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E9E2C" w14:textId="77777777" w:rsidR="0032152F" w:rsidRDefault="0032152F" w:rsidP="0032152F">
      <w:pPr>
        <w:pStyle w:val="af9"/>
        <w:jc w:val="center"/>
        <w:rPr>
          <w:rFonts w:ascii="Times New Roman" w:hAnsi="Times New Roman" w:cs="Times New Roman"/>
          <w:sz w:val="24"/>
        </w:rPr>
      </w:pPr>
      <w:bookmarkStart w:id="0" w:name="_Toc95467936"/>
      <w:r>
        <w:rPr>
          <w:rFonts w:ascii="Times New Roman" w:hAnsi="Times New Roman" w:cs="Times New Roman"/>
          <w:sz w:val="24"/>
        </w:rPr>
        <w:t>МУНИЦИПАЛЬНОЕ БЮДЖЕТНОЕ ОБЩЕОБРАЗОВАТЕЛЬНОЕ УЧРЕЖДЕНИЕ СРЕДНЯЯ ШКОЛА №5 Г.ВОЛГОДОНСКА</w:t>
      </w:r>
    </w:p>
    <w:p w14:paraId="0166C805" w14:textId="77777777" w:rsidR="0032152F" w:rsidRDefault="0032152F" w:rsidP="0032152F">
      <w:pPr>
        <w:pStyle w:val="af9"/>
        <w:jc w:val="center"/>
        <w:rPr>
          <w:rFonts w:ascii="Times New Roman" w:hAnsi="Times New Roman" w:cs="Times New Roman"/>
          <w:sz w:val="24"/>
        </w:rPr>
      </w:pPr>
    </w:p>
    <w:p w14:paraId="5F14069C" w14:textId="77777777" w:rsidR="0032152F" w:rsidRDefault="0032152F" w:rsidP="0032152F">
      <w:pPr>
        <w:pStyle w:val="af9"/>
        <w:jc w:val="center"/>
        <w:rPr>
          <w:rFonts w:ascii="Times New Roman" w:hAnsi="Times New Roman" w:cs="Times New Roman"/>
          <w:sz w:val="24"/>
        </w:rPr>
      </w:pPr>
    </w:p>
    <w:p w14:paraId="1E4E819E" w14:textId="77777777" w:rsidR="0032152F" w:rsidRDefault="0032152F" w:rsidP="0032152F">
      <w:pPr>
        <w:pStyle w:val="af9"/>
        <w:ind w:left="4956"/>
        <w:rPr>
          <w:rFonts w:ascii="Times New Roman" w:hAnsi="Times New Roman" w:cs="Times New Roman"/>
          <w:sz w:val="24"/>
        </w:rPr>
      </w:pPr>
      <w:r>
        <w:rPr>
          <w:rFonts w:ascii="Times New Roman" w:hAnsi="Times New Roman" w:cs="Times New Roman"/>
          <w:sz w:val="24"/>
        </w:rPr>
        <w:t xml:space="preserve">ПРИЛОЖЕНИЕ  </w:t>
      </w:r>
    </w:p>
    <w:p w14:paraId="44CF3B67" w14:textId="77777777" w:rsidR="0032152F" w:rsidRDefault="0032152F" w:rsidP="0032152F">
      <w:pPr>
        <w:pStyle w:val="af9"/>
        <w:ind w:left="4956"/>
        <w:rPr>
          <w:rFonts w:ascii="Times New Roman" w:hAnsi="Times New Roman" w:cs="Times New Roman"/>
          <w:sz w:val="24"/>
        </w:rPr>
      </w:pPr>
      <w:r>
        <w:rPr>
          <w:rFonts w:ascii="Times New Roman" w:hAnsi="Times New Roman" w:cs="Times New Roman"/>
          <w:sz w:val="24"/>
        </w:rPr>
        <w:t>к Адаптированной образовательной программе</w:t>
      </w:r>
    </w:p>
    <w:p w14:paraId="5D26B050" w14:textId="77777777" w:rsidR="0032152F" w:rsidRDefault="0032152F" w:rsidP="0032152F">
      <w:pPr>
        <w:pStyle w:val="af9"/>
        <w:ind w:left="4956"/>
        <w:rPr>
          <w:rFonts w:ascii="Times New Roman" w:hAnsi="Times New Roman" w:cs="Times New Roman"/>
          <w:sz w:val="24"/>
        </w:rPr>
      </w:pPr>
      <w:r>
        <w:rPr>
          <w:rFonts w:ascii="Times New Roman" w:hAnsi="Times New Roman" w:cs="Times New Roman"/>
          <w:sz w:val="24"/>
        </w:rPr>
        <w:t>основного общего образования</w:t>
      </w:r>
    </w:p>
    <w:p w14:paraId="3046DB5C" w14:textId="77777777" w:rsidR="0032152F" w:rsidRDefault="0032152F" w:rsidP="0032152F">
      <w:pPr>
        <w:pStyle w:val="af9"/>
        <w:ind w:left="4956"/>
        <w:rPr>
          <w:rFonts w:ascii="Times New Roman" w:hAnsi="Times New Roman" w:cs="Times New Roman"/>
          <w:sz w:val="24"/>
        </w:rPr>
      </w:pPr>
      <w:r>
        <w:rPr>
          <w:rFonts w:ascii="Times New Roman" w:hAnsi="Times New Roman" w:cs="Times New Roman"/>
          <w:sz w:val="24"/>
        </w:rPr>
        <w:t>муниципального бюджетного</w:t>
      </w:r>
    </w:p>
    <w:p w14:paraId="295A1A49" w14:textId="77777777" w:rsidR="0032152F" w:rsidRDefault="0032152F" w:rsidP="0032152F">
      <w:pPr>
        <w:pStyle w:val="af9"/>
        <w:ind w:left="4956"/>
        <w:rPr>
          <w:rFonts w:ascii="Times New Roman" w:hAnsi="Times New Roman" w:cs="Times New Roman"/>
          <w:sz w:val="24"/>
        </w:rPr>
      </w:pPr>
      <w:r>
        <w:rPr>
          <w:rFonts w:ascii="Times New Roman" w:hAnsi="Times New Roman" w:cs="Times New Roman"/>
          <w:sz w:val="24"/>
        </w:rPr>
        <w:t>общеобразовательного учреждения</w:t>
      </w:r>
    </w:p>
    <w:p w14:paraId="00AF2F66" w14:textId="77777777" w:rsidR="0032152F" w:rsidRDefault="0032152F" w:rsidP="0032152F">
      <w:pPr>
        <w:pStyle w:val="af9"/>
        <w:ind w:left="4956"/>
        <w:rPr>
          <w:rFonts w:ascii="Times New Roman" w:hAnsi="Times New Roman" w:cs="Times New Roman"/>
          <w:sz w:val="24"/>
        </w:rPr>
      </w:pPr>
      <w:r>
        <w:rPr>
          <w:rFonts w:ascii="Times New Roman" w:hAnsi="Times New Roman" w:cs="Times New Roman"/>
          <w:sz w:val="24"/>
        </w:rPr>
        <w:t>средней школы №5 г.Волгодонска</w:t>
      </w:r>
    </w:p>
    <w:p w14:paraId="17BC6DE8" w14:textId="5D2454F5" w:rsidR="00DB488B" w:rsidRDefault="00DB488B" w:rsidP="00DB488B">
      <w:pPr>
        <w:ind w:left="120"/>
        <w:rPr>
          <w:rFonts w:ascii="Times New Roman" w:hAnsi="Times New Roman" w:cs="Times New Roman"/>
        </w:rPr>
      </w:pPr>
    </w:p>
    <w:p w14:paraId="55DC130B" w14:textId="77777777" w:rsidR="00DB488B" w:rsidRDefault="00DB488B" w:rsidP="00DB488B">
      <w:pPr>
        <w:ind w:left="120"/>
        <w:rPr>
          <w:rFonts w:ascii="Times New Roman" w:hAnsi="Times New Roman" w:cs="Times New Roman"/>
        </w:rPr>
      </w:pPr>
    </w:p>
    <w:tbl>
      <w:tblPr>
        <w:tblW w:w="10044" w:type="dxa"/>
        <w:tblInd w:w="-318" w:type="dxa"/>
        <w:tblLook w:val="04A0" w:firstRow="1" w:lastRow="0" w:firstColumn="1" w:lastColumn="0" w:noHBand="0" w:noVBand="1"/>
      </w:tblPr>
      <w:tblGrid>
        <w:gridCol w:w="3153"/>
        <w:gridCol w:w="3373"/>
        <w:gridCol w:w="3518"/>
      </w:tblGrid>
      <w:tr w:rsidR="00DB488B" w14:paraId="3CBE3F05" w14:textId="77777777" w:rsidTr="00DB488B">
        <w:tc>
          <w:tcPr>
            <w:tcW w:w="3153" w:type="dxa"/>
          </w:tcPr>
          <w:p w14:paraId="32D11747" w14:textId="77777777" w:rsidR="00DB488B" w:rsidRDefault="00DB488B">
            <w:pPr>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РАССМОТРЕНО</w:t>
            </w:r>
          </w:p>
          <w:p w14:paraId="1A76C8E6" w14:textId="77777777" w:rsidR="00DB488B" w:rsidRDefault="00DB488B">
            <w:pPr>
              <w:spacing w:after="120"/>
              <w:rPr>
                <w:rFonts w:ascii="Times New Roman" w:hAnsi="Times New Roman" w:cs="Times New Roman"/>
                <w:color w:val="000000"/>
                <w:sz w:val="24"/>
                <w:szCs w:val="28"/>
              </w:rPr>
            </w:pPr>
            <w:r>
              <w:rPr>
                <w:rFonts w:ascii="Times New Roman" w:hAnsi="Times New Roman" w:cs="Times New Roman"/>
                <w:color w:val="000000"/>
                <w:sz w:val="24"/>
                <w:szCs w:val="28"/>
              </w:rPr>
              <w:t>на заседании МО учителей естественно-математических дисциплин</w:t>
            </w:r>
          </w:p>
          <w:p w14:paraId="5A05EBAE" w14:textId="77777777" w:rsidR="00DB488B" w:rsidRDefault="00DB488B">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 </w:t>
            </w:r>
          </w:p>
          <w:p w14:paraId="302F6108" w14:textId="77777777" w:rsidR="00DB488B" w:rsidRDefault="00DB488B">
            <w:pPr>
              <w:jc w:val="right"/>
              <w:rPr>
                <w:rFonts w:ascii="Times New Roman" w:hAnsi="Times New Roman" w:cs="Times New Roman"/>
                <w:color w:val="000000"/>
                <w:sz w:val="24"/>
                <w:szCs w:val="24"/>
              </w:rPr>
            </w:pPr>
            <w:r>
              <w:rPr>
                <w:rFonts w:ascii="Times New Roman" w:hAnsi="Times New Roman" w:cs="Times New Roman"/>
                <w:color w:val="000000"/>
                <w:sz w:val="24"/>
                <w:szCs w:val="24"/>
              </w:rPr>
              <w:t>Никульчева С.Б.</w:t>
            </w:r>
          </w:p>
          <w:p w14:paraId="24AA3C2F" w14:textId="77777777" w:rsidR="00DB488B" w:rsidRDefault="00DB488B">
            <w:pPr>
              <w:rPr>
                <w:rFonts w:ascii="Times New Roman" w:hAnsi="Times New Roman" w:cs="Times New Roman"/>
                <w:color w:val="000000"/>
                <w:sz w:val="24"/>
                <w:szCs w:val="24"/>
              </w:rPr>
            </w:pPr>
            <w:r>
              <w:rPr>
                <w:rFonts w:ascii="Times New Roman" w:hAnsi="Times New Roman" w:cs="Times New Roman"/>
                <w:color w:val="000000"/>
                <w:sz w:val="24"/>
                <w:szCs w:val="24"/>
              </w:rPr>
              <w:t>от «28» августа   2024 г.</w:t>
            </w:r>
          </w:p>
          <w:p w14:paraId="31D3AD78" w14:textId="77777777" w:rsidR="00DB488B" w:rsidRDefault="00DB488B">
            <w:pPr>
              <w:spacing w:after="120"/>
              <w:jc w:val="both"/>
              <w:rPr>
                <w:rFonts w:ascii="Times New Roman" w:hAnsi="Times New Roman" w:cs="Times New Roman"/>
                <w:color w:val="000000"/>
                <w:sz w:val="24"/>
                <w:szCs w:val="24"/>
              </w:rPr>
            </w:pPr>
          </w:p>
        </w:tc>
        <w:tc>
          <w:tcPr>
            <w:tcW w:w="3373" w:type="dxa"/>
          </w:tcPr>
          <w:p w14:paraId="20B298A2" w14:textId="77777777" w:rsidR="00DB488B" w:rsidRDefault="00DB488B">
            <w:pPr>
              <w:spacing w:after="120"/>
              <w:rPr>
                <w:rFonts w:ascii="Times New Roman" w:hAnsi="Times New Roman" w:cs="Times New Roman"/>
                <w:color w:val="000000"/>
                <w:sz w:val="28"/>
                <w:szCs w:val="28"/>
              </w:rPr>
            </w:pPr>
            <w:r>
              <w:rPr>
                <w:rFonts w:ascii="Times New Roman" w:hAnsi="Times New Roman" w:cs="Times New Roman"/>
                <w:color w:val="000000"/>
                <w:sz w:val="28"/>
                <w:szCs w:val="28"/>
              </w:rPr>
              <w:t>СОГЛАСОВАНО</w:t>
            </w:r>
          </w:p>
          <w:p w14:paraId="7E962FA0" w14:textId="77777777" w:rsidR="00DB488B" w:rsidRDefault="00DB488B">
            <w:pPr>
              <w:spacing w:after="120"/>
              <w:rPr>
                <w:rFonts w:ascii="Times New Roman" w:hAnsi="Times New Roman" w:cs="Times New Roman"/>
                <w:color w:val="000000"/>
                <w:sz w:val="24"/>
                <w:szCs w:val="28"/>
              </w:rPr>
            </w:pPr>
            <w:r>
              <w:rPr>
                <w:rFonts w:ascii="Times New Roman" w:hAnsi="Times New Roman" w:cs="Times New Roman"/>
                <w:color w:val="000000"/>
                <w:sz w:val="24"/>
                <w:szCs w:val="28"/>
              </w:rPr>
              <w:t>Заместитель директора по УВР</w:t>
            </w:r>
          </w:p>
          <w:p w14:paraId="62AE16D7" w14:textId="77777777" w:rsidR="00DB488B" w:rsidRDefault="00DB488B">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 </w:t>
            </w:r>
          </w:p>
          <w:p w14:paraId="4BAF30EA" w14:textId="77777777" w:rsidR="00DB488B" w:rsidRDefault="00DB488B">
            <w:pPr>
              <w:jc w:val="right"/>
              <w:rPr>
                <w:rFonts w:ascii="Times New Roman" w:hAnsi="Times New Roman" w:cs="Times New Roman"/>
                <w:color w:val="000000"/>
                <w:sz w:val="24"/>
                <w:szCs w:val="24"/>
              </w:rPr>
            </w:pPr>
            <w:r>
              <w:rPr>
                <w:rFonts w:ascii="Times New Roman" w:hAnsi="Times New Roman" w:cs="Times New Roman"/>
                <w:color w:val="000000"/>
                <w:sz w:val="24"/>
                <w:szCs w:val="24"/>
              </w:rPr>
              <w:t>Карелова Т.Л.</w:t>
            </w:r>
          </w:p>
          <w:p w14:paraId="1AF44FAF" w14:textId="77777777" w:rsidR="00DB488B" w:rsidRDefault="00DB488B">
            <w:pPr>
              <w:rPr>
                <w:rFonts w:ascii="Times New Roman" w:hAnsi="Times New Roman" w:cs="Times New Roman"/>
                <w:color w:val="000000"/>
                <w:sz w:val="24"/>
                <w:szCs w:val="24"/>
              </w:rPr>
            </w:pPr>
            <w:r>
              <w:rPr>
                <w:rFonts w:ascii="Times New Roman" w:hAnsi="Times New Roman" w:cs="Times New Roman"/>
                <w:color w:val="000000"/>
                <w:sz w:val="24"/>
                <w:szCs w:val="24"/>
              </w:rPr>
              <w:t>от «28» августа   2024 г.</w:t>
            </w:r>
          </w:p>
          <w:p w14:paraId="29A1BBC6" w14:textId="77777777" w:rsidR="00DB488B" w:rsidRDefault="00DB488B">
            <w:pPr>
              <w:spacing w:after="120"/>
              <w:jc w:val="both"/>
              <w:rPr>
                <w:rFonts w:ascii="Times New Roman" w:hAnsi="Times New Roman" w:cs="Times New Roman"/>
                <w:color w:val="000000"/>
                <w:sz w:val="24"/>
                <w:szCs w:val="24"/>
              </w:rPr>
            </w:pPr>
          </w:p>
        </w:tc>
        <w:tc>
          <w:tcPr>
            <w:tcW w:w="3518" w:type="dxa"/>
          </w:tcPr>
          <w:p w14:paraId="3CAD748B" w14:textId="77777777" w:rsidR="00DB488B" w:rsidRDefault="00DB488B">
            <w:pPr>
              <w:spacing w:after="120"/>
              <w:rPr>
                <w:rFonts w:ascii="Times New Roman" w:hAnsi="Times New Roman" w:cs="Times New Roman"/>
                <w:color w:val="000000"/>
                <w:sz w:val="28"/>
                <w:szCs w:val="28"/>
              </w:rPr>
            </w:pPr>
            <w:r>
              <w:rPr>
                <w:rFonts w:ascii="Times New Roman" w:hAnsi="Times New Roman" w:cs="Times New Roman"/>
                <w:color w:val="000000"/>
                <w:sz w:val="28"/>
                <w:szCs w:val="28"/>
              </w:rPr>
              <w:t>УТВЕРЖДЕНО</w:t>
            </w:r>
          </w:p>
          <w:p w14:paraId="655CDBA0" w14:textId="77777777" w:rsidR="00DB488B" w:rsidRDefault="00DB488B">
            <w:pPr>
              <w:spacing w:after="120"/>
              <w:rPr>
                <w:rFonts w:ascii="Times New Roman" w:hAnsi="Times New Roman" w:cs="Times New Roman"/>
                <w:color w:val="000000"/>
                <w:sz w:val="24"/>
                <w:szCs w:val="28"/>
              </w:rPr>
            </w:pPr>
            <w:r>
              <w:rPr>
                <w:rFonts w:ascii="Times New Roman" w:hAnsi="Times New Roman" w:cs="Times New Roman"/>
                <w:color w:val="000000"/>
                <w:sz w:val="24"/>
                <w:szCs w:val="28"/>
              </w:rPr>
              <w:t>Директор МБОУ СШ №5 г.Волгодонска</w:t>
            </w:r>
          </w:p>
          <w:p w14:paraId="36626EE1" w14:textId="77777777" w:rsidR="00DB488B" w:rsidRDefault="00DB488B">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 </w:t>
            </w:r>
          </w:p>
          <w:p w14:paraId="79447AD6" w14:textId="77777777" w:rsidR="00DB488B" w:rsidRDefault="00DB488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Усова И.В.   </w:t>
            </w:r>
          </w:p>
          <w:p w14:paraId="5329606C" w14:textId="77777777" w:rsidR="00DB488B" w:rsidRDefault="00DB488B">
            <w:pPr>
              <w:rPr>
                <w:rFonts w:ascii="Times New Roman" w:hAnsi="Times New Roman" w:cs="Times New Roman"/>
                <w:color w:val="000000"/>
                <w:sz w:val="24"/>
                <w:szCs w:val="24"/>
              </w:rPr>
            </w:pPr>
            <w:r>
              <w:rPr>
                <w:rFonts w:ascii="Times New Roman" w:hAnsi="Times New Roman" w:cs="Times New Roman"/>
                <w:color w:val="000000"/>
                <w:sz w:val="24"/>
                <w:szCs w:val="24"/>
              </w:rPr>
              <w:t>№186  от «30» августа   2024 г.</w:t>
            </w:r>
          </w:p>
          <w:p w14:paraId="7564F2A9" w14:textId="77777777" w:rsidR="00DB488B" w:rsidRDefault="00DB488B">
            <w:pPr>
              <w:spacing w:after="120"/>
              <w:jc w:val="both"/>
              <w:rPr>
                <w:rFonts w:ascii="Times New Roman" w:hAnsi="Times New Roman" w:cs="Times New Roman"/>
                <w:color w:val="000000"/>
                <w:sz w:val="24"/>
                <w:szCs w:val="24"/>
              </w:rPr>
            </w:pPr>
          </w:p>
        </w:tc>
      </w:tr>
    </w:tbl>
    <w:p w14:paraId="25800BF2" w14:textId="77777777" w:rsidR="0032152F" w:rsidRDefault="0032152F" w:rsidP="0032152F">
      <w:pPr>
        <w:pStyle w:val="af9"/>
        <w:jc w:val="center"/>
        <w:rPr>
          <w:rFonts w:ascii="Times New Roman" w:hAnsi="Times New Roman" w:cs="Times New Roman"/>
          <w:sz w:val="24"/>
        </w:rPr>
      </w:pPr>
    </w:p>
    <w:p w14:paraId="3C5716FC" w14:textId="77777777" w:rsidR="0032152F" w:rsidRDefault="0032152F" w:rsidP="0032152F">
      <w:pPr>
        <w:pStyle w:val="af9"/>
        <w:jc w:val="center"/>
        <w:rPr>
          <w:rFonts w:ascii="Times New Roman" w:hAnsi="Times New Roman" w:cs="Times New Roman"/>
          <w:sz w:val="24"/>
        </w:rPr>
      </w:pPr>
      <w:bookmarkStart w:id="1" w:name="_GoBack"/>
      <w:bookmarkEnd w:id="1"/>
    </w:p>
    <w:p w14:paraId="741993BE" w14:textId="77777777" w:rsidR="0032152F" w:rsidRDefault="0032152F" w:rsidP="0032152F">
      <w:pPr>
        <w:pStyle w:val="af9"/>
        <w:jc w:val="center"/>
        <w:rPr>
          <w:rFonts w:ascii="Times New Roman" w:hAnsi="Times New Roman" w:cs="Times New Roman"/>
          <w:sz w:val="24"/>
        </w:rPr>
      </w:pPr>
    </w:p>
    <w:p w14:paraId="1445C3D5" w14:textId="77777777" w:rsidR="0032152F" w:rsidRDefault="0032152F" w:rsidP="0032152F">
      <w:pPr>
        <w:pStyle w:val="af9"/>
        <w:jc w:val="center"/>
        <w:rPr>
          <w:rFonts w:ascii="Times New Roman" w:hAnsi="Times New Roman" w:cs="Times New Roman"/>
          <w:sz w:val="24"/>
        </w:rPr>
      </w:pPr>
    </w:p>
    <w:p w14:paraId="537673C1" w14:textId="77777777" w:rsidR="0032152F" w:rsidRDefault="0032152F" w:rsidP="0032152F">
      <w:pPr>
        <w:pStyle w:val="af9"/>
        <w:jc w:val="center"/>
        <w:rPr>
          <w:rFonts w:ascii="Times New Roman" w:hAnsi="Times New Roman" w:cs="Times New Roman"/>
          <w:sz w:val="24"/>
        </w:rPr>
      </w:pPr>
    </w:p>
    <w:p w14:paraId="0243A7DB" w14:textId="77777777" w:rsidR="0032152F" w:rsidRDefault="0032152F" w:rsidP="0032152F">
      <w:pPr>
        <w:pStyle w:val="af9"/>
        <w:jc w:val="center"/>
        <w:rPr>
          <w:rFonts w:ascii="Times New Roman" w:hAnsi="Times New Roman" w:cs="Times New Roman"/>
          <w:sz w:val="24"/>
        </w:rPr>
      </w:pPr>
    </w:p>
    <w:p w14:paraId="788B2FE2" w14:textId="77777777" w:rsidR="0032152F" w:rsidRDefault="0032152F" w:rsidP="0032152F">
      <w:pPr>
        <w:pStyle w:val="af9"/>
        <w:jc w:val="center"/>
        <w:rPr>
          <w:rFonts w:ascii="Times New Roman" w:hAnsi="Times New Roman" w:cs="Times New Roman"/>
          <w:b/>
          <w:sz w:val="28"/>
        </w:rPr>
      </w:pPr>
      <w:r>
        <w:rPr>
          <w:rFonts w:ascii="Times New Roman" w:hAnsi="Times New Roman" w:cs="Times New Roman"/>
          <w:b/>
          <w:sz w:val="28"/>
        </w:rPr>
        <w:t>АДАПТИРОВАННАЯ РАБОЧАЯ ПРОГРАММА</w:t>
      </w:r>
    </w:p>
    <w:p w14:paraId="0EB8DB35" w14:textId="77777777" w:rsidR="0032152F" w:rsidRDefault="0032152F" w:rsidP="0032152F">
      <w:pPr>
        <w:pStyle w:val="af9"/>
        <w:jc w:val="center"/>
        <w:rPr>
          <w:rFonts w:ascii="Times New Roman" w:hAnsi="Times New Roman" w:cs="Times New Roman"/>
          <w:sz w:val="28"/>
        </w:rPr>
      </w:pPr>
    </w:p>
    <w:p w14:paraId="64BE2C3C" w14:textId="77777777" w:rsidR="0032152F" w:rsidRDefault="0032152F" w:rsidP="0032152F">
      <w:pPr>
        <w:pStyle w:val="af9"/>
        <w:jc w:val="center"/>
        <w:rPr>
          <w:rFonts w:ascii="Times New Roman" w:hAnsi="Times New Roman" w:cs="Times New Roman"/>
          <w:sz w:val="28"/>
        </w:rPr>
      </w:pPr>
      <w:r>
        <w:rPr>
          <w:rFonts w:ascii="Times New Roman" w:hAnsi="Times New Roman" w:cs="Times New Roman"/>
          <w:sz w:val="28"/>
        </w:rPr>
        <w:t>ОСНОВНОГО ОБЩЕГО ОБРАЗОВАНИЯ</w:t>
      </w:r>
    </w:p>
    <w:p w14:paraId="6EB3EB89" w14:textId="77777777" w:rsidR="0032152F" w:rsidRDefault="0032152F" w:rsidP="0032152F">
      <w:pPr>
        <w:pStyle w:val="af9"/>
        <w:jc w:val="center"/>
        <w:rPr>
          <w:rFonts w:ascii="Times New Roman" w:hAnsi="Times New Roman" w:cs="Times New Roman"/>
          <w:sz w:val="24"/>
        </w:rPr>
      </w:pPr>
    </w:p>
    <w:p w14:paraId="075FDCA3" w14:textId="77777777" w:rsidR="0032152F" w:rsidRDefault="0032152F" w:rsidP="0032152F">
      <w:pPr>
        <w:pStyle w:val="af9"/>
        <w:jc w:val="center"/>
        <w:rPr>
          <w:rFonts w:ascii="Times New Roman" w:hAnsi="Times New Roman" w:cs="Times New Roman"/>
          <w:sz w:val="24"/>
        </w:rPr>
      </w:pPr>
      <w:r>
        <w:rPr>
          <w:rFonts w:ascii="Times New Roman" w:hAnsi="Times New Roman" w:cs="Times New Roman"/>
          <w:sz w:val="24"/>
        </w:rPr>
        <w:t xml:space="preserve">(для обучающихся с ЗПР) </w:t>
      </w:r>
    </w:p>
    <w:p w14:paraId="03A0020E" w14:textId="77777777" w:rsidR="0032152F" w:rsidRDefault="0032152F" w:rsidP="0032152F">
      <w:pPr>
        <w:pStyle w:val="af9"/>
        <w:jc w:val="center"/>
        <w:rPr>
          <w:rFonts w:ascii="Times New Roman" w:hAnsi="Times New Roman" w:cs="Times New Roman"/>
          <w:sz w:val="24"/>
        </w:rPr>
      </w:pPr>
    </w:p>
    <w:p w14:paraId="2C7B8657" w14:textId="77777777" w:rsidR="0032152F" w:rsidRDefault="0032152F" w:rsidP="0032152F">
      <w:pPr>
        <w:pStyle w:val="af9"/>
        <w:jc w:val="center"/>
        <w:rPr>
          <w:rFonts w:ascii="Times New Roman" w:hAnsi="Times New Roman" w:cs="Times New Roman"/>
          <w:sz w:val="24"/>
        </w:rPr>
      </w:pPr>
      <w:r>
        <w:rPr>
          <w:rFonts w:ascii="Times New Roman" w:hAnsi="Times New Roman" w:cs="Times New Roman"/>
          <w:sz w:val="24"/>
        </w:rPr>
        <w:t>по учебному предмету</w:t>
      </w:r>
    </w:p>
    <w:p w14:paraId="3DC3A67D" w14:textId="77777777" w:rsidR="0082317E" w:rsidRPr="0032152F" w:rsidRDefault="0082317E" w:rsidP="0082317E">
      <w:pPr>
        <w:spacing w:after="0" w:line="360" w:lineRule="auto"/>
        <w:jc w:val="center"/>
        <w:rPr>
          <w:rFonts w:ascii="Times New Roman" w:eastAsia="Arial Unicode MS" w:hAnsi="Times New Roman" w:cs="Times New Roman"/>
          <w:b/>
          <w:kern w:val="1"/>
          <w:sz w:val="24"/>
          <w:szCs w:val="28"/>
        </w:rPr>
      </w:pPr>
    </w:p>
    <w:p w14:paraId="15D6F084" w14:textId="77777777" w:rsidR="001C0113" w:rsidRPr="0032152F" w:rsidRDefault="00E644A4" w:rsidP="0082317E">
      <w:pPr>
        <w:spacing w:after="0" w:line="360" w:lineRule="auto"/>
        <w:jc w:val="center"/>
        <w:rPr>
          <w:rFonts w:ascii="Times New Roman" w:eastAsia="Arial Unicode MS" w:hAnsi="Times New Roman" w:cs="Times New Roman"/>
          <w:b/>
          <w:kern w:val="1"/>
          <w:sz w:val="24"/>
          <w:szCs w:val="28"/>
        </w:rPr>
      </w:pPr>
      <w:r w:rsidRPr="0032152F">
        <w:rPr>
          <w:rFonts w:ascii="Times New Roman" w:eastAsia="Arial Unicode MS" w:hAnsi="Times New Roman" w:cs="Times New Roman"/>
          <w:b/>
          <w:kern w:val="1"/>
          <w:sz w:val="24"/>
          <w:szCs w:val="28"/>
        </w:rPr>
        <w:t>ФИЗИКА</w:t>
      </w:r>
    </w:p>
    <w:p w14:paraId="71D5B76A" w14:textId="77777777" w:rsidR="0082317E" w:rsidRPr="0032152F" w:rsidRDefault="0082317E" w:rsidP="0082317E">
      <w:pPr>
        <w:spacing w:after="0" w:line="240" w:lineRule="auto"/>
        <w:ind w:firstLine="709"/>
        <w:jc w:val="center"/>
        <w:rPr>
          <w:rFonts w:ascii="Times New Roman" w:eastAsia="Calibri" w:hAnsi="Times New Roman" w:cs="Times New Roman"/>
          <w:sz w:val="24"/>
          <w:szCs w:val="28"/>
        </w:rPr>
      </w:pPr>
    </w:p>
    <w:p w14:paraId="2EEA57F1" w14:textId="77777777" w:rsidR="0082317E" w:rsidRPr="0032152F" w:rsidRDefault="0082317E" w:rsidP="0082317E">
      <w:pPr>
        <w:spacing w:after="0" w:line="240" w:lineRule="auto"/>
        <w:ind w:firstLine="709"/>
        <w:jc w:val="center"/>
        <w:rPr>
          <w:rFonts w:ascii="Times New Roman" w:eastAsia="Calibri" w:hAnsi="Times New Roman" w:cs="Times New Roman"/>
          <w:sz w:val="24"/>
          <w:szCs w:val="28"/>
        </w:rPr>
      </w:pPr>
    </w:p>
    <w:p w14:paraId="6F3C8AE5" w14:textId="77777777" w:rsidR="0082317E" w:rsidRPr="0032152F" w:rsidRDefault="0082317E" w:rsidP="0082317E">
      <w:pPr>
        <w:spacing w:after="0" w:line="240" w:lineRule="auto"/>
        <w:ind w:firstLine="709"/>
        <w:jc w:val="center"/>
        <w:rPr>
          <w:rFonts w:ascii="Times New Roman" w:eastAsia="Calibri" w:hAnsi="Times New Roman" w:cs="Times New Roman"/>
          <w:sz w:val="24"/>
          <w:szCs w:val="28"/>
        </w:rPr>
      </w:pPr>
    </w:p>
    <w:p w14:paraId="10AA3504" w14:textId="77777777" w:rsidR="0082317E" w:rsidRPr="0032152F" w:rsidRDefault="0082317E" w:rsidP="0082317E">
      <w:pPr>
        <w:spacing w:after="0" w:line="240" w:lineRule="auto"/>
        <w:ind w:firstLine="709"/>
        <w:jc w:val="center"/>
        <w:rPr>
          <w:rFonts w:ascii="Times New Roman" w:eastAsia="Calibri" w:hAnsi="Times New Roman" w:cs="Times New Roman"/>
          <w:sz w:val="24"/>
          <w:szCs w:val="28"/>
        </w:rPr>
      </w:pPr>
    </w:p>
    <w:p w14:paraId="6CC09292" w14:textId="77777777" w:rsidR="0082317E" w:rsidRPr="0032152F" w:rsidRDefault="0082317E" w:rsidP="0082317E">
      <w:pPr>
        <w:spacing w:after="0" w:line="240" w:lineRule="auto"/>
        <w:ind w:firstLine="709"/>
        <w:jc w:val="center"/>
        <w:rPr>
          <w:rFonts w:ascii="Times New Roman" w:eastAsia="Calibri" w:hAnsi="Times New Roman" w:cs="Times New Roman"/>
          <w:sz w:val="24"/>
          <w:szCs w:val="28"/>
        </w:rPr>
      </w:pPr>
    </w:p>
    <w:p w14:paraId="32C3ED1E" w14:textId="7EB87FCC" w:rsidR="001C0113" w:rsidRDefault="0032152F" w:rsidP="0082317E">
      <w:pPr>
        <w:spacing w:after="0" w:line="240" w:lineRule="auto"/>
        <w:ind w:firstLine="709"/>
        <w:jc w:val="center"/>
        <w:rPr>
          <w:rFonts w:ascii="Times New Roman" w:eastAsia="Calibri" w:hAnsi="Times New Roman" w:cs="Times New Roman"/>
          <w:sz w:val="24"/>
          <w:szCs w:val="28"/>
        </w:rPr>
      </w:pPr>
      <w:r>
        <w:rPr>
          <w:rFonts w:ascii="Times New Roman" w:eastAsia="Calibri" w:hAnsi="Times New Roman" w:cs="Times New Roman"/>
          <w:sz w:val="24"/>
          <w:szCs w:val="28"/>
        </w:rPr>
        <w:t>Волгодонск 2024</w:t>
      </w:r>
    </w:p>
    <w:p w14:paraId="62396003" w14:textId="634A7093" w:rsidR="0032152F" w:rsidRDefault="0032152F" w:rsidP="0082317E">
      <w:pPr>
        <w:spacing w:after="0" w:line="240" w:lineRule="auto"/>
        <w:ind w:firstLine="709"/>
        <w:jc w:val="center"/>
        <w:rPr>
          <w:rFonts w:ascii="Times New Roman" w:eastAsia="Calibri" w:hAnsi="Times New Roman" w:cs="Times New Roman"/>
          <w:sz w:val="24"/>
          <w:szCs w:val="28"/>
        </w:rPr>
      </w:pPr>
    </w:p>
    <w:p w14:paraId="39CDAD44" w14:textId="12DEB26B" w:rsidR="0032152F" w:rsidRDefault="0032152F" w:rsidP="0082317E">
      <w:pPr>
        <w:spacing w:after="0" w:line="240" w:lineRule="auto"/>
        <w:ind w:firstLine="709"/>
        <w:jc w:val="center"/>
        <w:rPr>
          <w:rFonts w:ascii="Times New Roman" w:eastAsia="Calibri" w:hAnsi="Times New Roman" w:cs="Times New Roman"/>
          <w:sz w:val="24"/>
          <w:szCs w:val="28"/>
        </w:rPr>
      </w:pPr>
    </w:p>
    <w:p w14:paraId="046F5F75" w14:textId="3FADC1E7" w:rsidR="0032152F" w:rsidRDefault="0032152F" w:rsidP="0082317E">
      <w:pPr>
        <w:spacing w:after="0" w:line="240" w:lineRule="auto"/>
        <w:ind w:firstLine="709"/>
        <w:jc w:val="center"/>
        <w:rPr>
          <w:rFonts w:ascii="Times New Roman" w:eastAsia="Calibri" w:hAnsi="Times New Roman" w:cs="Times New Roman"/>
          <w:sz w:val="24"/>
          <w:szCs w:val="28"/>
        </w:rPr>
      </w:pPr>
    </w:p>
    <w:p w14:paraId="07F48FD1" w14:textId="77777777" w:rsidR="0032152F" w:rsidRPr="0032152F" w:rsidRDefault="0032152F" w:rsidP="0082317E">
      <w:pPr>
        <w:spacing w:after="0" w:line="240" w:lineRule="auto"/>
        <w:ind w:firstLine="709"/>
        <w:jc w:val="center"/>
        <w:rPr>
          <w:rFonts w:ascii="Times New Roman" w:eastAsia="Arial Unicode MS" w:hAnsi="Times New Roman" w:cs="Times New Roman"/>
          <w:kern w:val="1"/>
          <w:sz w:val="24"/>
          <w:szCs w:val="28"/>
        </w:rPr>
      </w:pPr>
    </w:p>
    <w:sdt>
      <w:sdtPr>
        <w:rPr>
          <w:rFonts w:asciiTheme="minorHAnsi" w:eastAsiaTheme="minorHAnsi" w:hAnsiTheme="minorHAnsi" w:cs="Times New Roman"/>
          <w:color w:val="auto"/>
          <w:sz w:val="24"/>
          <w:szCs w:val="28"/>
          <w:lang w:eastAsia="en-US"/>
        </w:rPr>
        <w:id w:val="-137340691"/>
        <w:docPartObj>
          <w:docPartGallery w:val="Table of Contents"/>
          <w:docPartUnique/>
        </w:docPartObj>
      </w:sdtPr>
      <w:sdtEndPr>
        <w:rPr>
          <w:rFonts w:cstheme="minorBidi"/>
          <w:b/>
          <w:bCs/>
          <w:sz w:val="20"/>
          <w:szCs w:val="22"/>
        </w:rPr>
      </w:sdtEndPr>
      <w:sdtContent>
        <w:p w14:paraId="216C57F7" w14:textId="77777777" w:rsidR="00CA453F" w:rsidRPr="0032152F" w:rsidRDefault="00CA453F" w:rsidP="00CA453F">
          <w:pPr>
            <w:pStyle w:val="aff8"/>
            <w:spacing w:before="0" w:line="240" w:lineRule="auto"/>
            <w:jc w:val="center"/>
            <w:rPr>
              <w:rFonts w:cs="Times New Roman"/>
              <w:caps/>
              <w:sz w:val="24"/>
              <w:szCs w:val="28"/>
            </w:rPr>
          </w:pPr>
          <w:r w:rsidRPr="0032152F">
            <w:rPr>
              <w:rFonts w:cs="Times New Roman"/>
              <w:caps/>
              <w:sz w:val="24"/>
              <w:szCs w:val="28"/>
            </w:rPr>
            <w:t>Оглавление</w:t>
          </w:r>
        </w:p>
        <w:p w14:paraId="30BDCAFA" w14:textId="67EF09A5" w:rsidR="0032152F" w:rsidRPr="0032152F" w:rsidRDefault="00CA453F">
          <w:pPr>
            <w:pStyle w:val="14"/>
            <w:rPr>
              <w:rFonts w:asciiTheme="minorHAnsi" w:hAnsiTheme="minorHAnsi" w:cstheme="minorBidi"/>
              <w:sz w:val="22"/>
            </w:rPr>
          </w:pPr>
          <w:r w:rsidRPr="0032152F">
            <w:rPr>
              <w:bCs/>
              <w:sz w:val="24"/>
            </w:rPr>
            <w:fldChar w:fldCharType="begin"/>
          </w:r>
          <w:r w:rsidRPr="0032152F">
            <w:rPr>
              <w:bCs/>
              <w:sz w:val="24"/>
            </w:rPr>
            <w:instrText xml:space="preserve"> TOC \o "1-4" \h \z \u </w:instrText>
          </w:r>
          <w:r w:rsidRPr="0032152F">
            <w:rPr>
              <w:bCs/>
              <w:sz w:val="24"/>
            </w:rPr>
            <w:fldChar w:fldCharType="separate"/>
          </w:r>
          <w:hyperlink w:anchor="_Toc174128700" w:history="1">
            <w:r w:rsidR="0032152F" w:rsidRPr="0032152F">
              <w:rPr>
                <w:rStyle w:val="af1"/>
              </w:rPr>
              <w:t>ПОЯСНИТЕЛЬНАЯ ЗАПИСКА</w:t>
            </w:r>
            <w:r w:rsidR="0032152F" w:rsidRPr="0032152F">
              <w:rPr>
                <w:webHidden/>
              </w:rPr>
              <w:tab/>
            </w:r>
            <w:r w:rsidR="0032152F" w:rsidRPr="0032152F">
              <w:rPr>
                <w:webHidden/>
              </w:rPr>
              <w:fldChar w:fldCharType="begin"/>
            </w:r>
            <w:r w:rsidR="0032152F" w:rsidRPr="0032152F">
              <w:rPr>
                <w:webHidden/>
              </w:rPr>
              <w:instrText xml:space="preserve"> PAGEREF _Toc174128700 \h </w:instrText>
            </w:r>
            <w:r w:rsidR="0032152F" w:rsidRPr="0032152F">
              <w:rPr>
                <w:webHidden/>
              </w:rPr>
            </w:r>
            <w:r w:rsidR="0032152F" w:rsidRPr="0032152F">
              <w:rPr>
                <w:webHidden/>
              </w:rPr>
              <w:fldChar w:fldCharType="separate"/>
            </w:r>
            <w:r w:rsidR="00DB488B">
              <w:rPr>
                <w:webHidden/>
              </w:rPr>
              <w:t>3</w:t>
            </w:r>
            <w:r w:rsidR="0032152F" w:rsidRPr="0032152F">
              <w:rPr>
                <w:webHidden/>
              </w:rPr>
              <w:fldChar w:fldCharType="end"/>
            </w:r>
          </w:hyperlink>
        </w:p>
        <w:p w14:paraId="7C20A8C4" w14:textId="150E461B" w:rsidR="0032152F" w:rsidRPr="0032152F" w:rsidRDefault="00B82059">
          <w:pPr>
            <w:pStyle w:val="31"/>
            <w:rPr>
              <w:rFonts w:asciiTheme="minorHAnsi" w:eastAsiaTheme="minorEastAsia" w:hAnsiTheme="minorHAnsi" w:cstheme="minorBidi"/>
              <w:b w:val="0"/>
              <w:noProof/>
              <w:sz w:val="22"/>
              <w:szCs w:val="22"/>
              <w:lang w:eastAsia="ru-RU"/>
            </w:rPr>
          </w:pPr>
          <w:hyperlink w:anchor="_Toc174128701" w:history="1">
            <w:r w:rsidR="0032152F" w:rsidRPr="0032152F">
              <w:rPr>
                <w:rStyle w:val="af1"/>
                <w:b w:val="0"/>
                <w:noProof/>
              </w:rPr>
              <w:t>Общая характеристика учебного предмета «Физика»</w:t>
            </w:r>
            <w:r w:rsidR="0032152F" w:rsidRPr="0032152F">
              <w:rPr>
                <w:b w:val="0"/>
                <w:noProof/>
                <w:webHidden/>
              </w:rPr>
              <w:tab/>
            </w:r>
            <w:r w:rsidR="0032152F" w:rsidRPr="0032152F">
              <w:rPr>
                <w:b w:val="0"/>
                <w:noProof/>
                <w:webHidden/>
              </w:rPr>
              <w:fldChar w:fldCharType="begin"/>
            </w:r>
            <w:r w:rsidR="0032152F" w:rsidRPr="0032152F">
              <w:rPr>
                <w:b w:val="0"/>
                <w:noProof/>
                <w:webHidden/>
              </w:rPr>
              <w:instrText xml:space="preserve"> PAGEREF _Toc174128701 \h </w:instrText>
            </w:r>
            <w:r w:rsidR="0032152F" w:rsidRPr="0032152F">
              <w:rPr>
                <w:b w:val="0"/>
                <w:noProof/>
                <w:webHidden/>
              </w:rPr>
            </w:r>
            <w:r w:rsidR="0032152F" w:rsidRPr="0032152F">
              <w:rPr>
                <w:b w:val="0"/>
                <w:noProof/>
                <w:webHidden/>
              </w:rPr>
              <w:fldChar w:fldCharType="separate"/>
            </w:r>
            <w:r w:rsidR="00DB488B">
              <w:rPr>
                <w:b w:val="0"/>
                <w:noProof/>
                <w:webHidden/>
              </w:rPr>
              <w:t>3</w:t>
            </w:r>
            <w:r w:rsidR="0032152F" w:rsidRPr="0032152F">
              <w:rPr>
                <w:b w:val="0"/>
                <w:noProof/>
                <w:webHidden/>
              </w:rPr>
              <w:fldChar w:fldCharType="end"/>
            </w:r>
          </w:hyperlink>
        </w:p>
        <w:p w14:paraId="0BF76024" w14:textId="39E58A1F" w:rsidR="0032152F" w:rsidRPr="0032152F" w:rsidRDefault="00B82059">
          <w:pPr>
            <w:pStyle w:val="31"/>
            <w:rPr>
              <w:rFonts w:asciiTheme="minorHAnsi" w:eastAsiaTheme="minorEastAsia" w:hAnsiTheme="minorHAnsi" w:cstheme="minorBidi"/>
              <w:b w:val="0"/>
              <w:noProof/>
              <w:sz w:val="22"/>
              <w:szCs w:val="22"/>
              <w:lang w:eastAsia="ru-RU"/>
            </w:rPr>
          </w:pPr>
          <w:hyperlink w:anchor="_Toc174128702" w:history="1">
            <w:r w:rsidR="0032152F" w:rsidRPr="0032152F">
              <w:rPr>
                <w:rStyle w:val="af1"/>
                <w:b w:val="0"/>
                <w:noProof/>
              </w:rPr>
              <w:t>Цели и задачи изучения учебного предмета «Физика»</w:t>
            </w:r>
            <w:r w:rsidR="0032152F" w:rsidRPr="0032152F">
              <w:rPr>
                <w:b w:val="0"/>
                <w:noProof/>
                <w:webHidden/>
              </w:rPr>
              <w:tab/>
            </w:r>
            <w:r w:rsidR="0032152F" w:rsidRPr="0032152F">
              <w:rPr>
                <w:b w:val="0"/>
                <w:noProof/>
                <w:webHidden/>
              </w:rPr>
              <w:fldChar w:fldCharType="begin"/>
            </w:r>
            <w:r w:rsidR="0032152F" w:rsidRPr="0032152F">
              <w:rPr>
                <w:b w:val="0"/>
                <w:noProof/>
                <w:webHidden/>
              </w:rPr>
              <w:instrText xml:space="preserve"> PAGEREF _Toc174128702 \h </w:instrText>
            </w:r>
            <w:r w:rsidR="0032152F" w:rsidRPr="0032152F">
              <w:rPr>
                <w:b w:val="0"/>
                <w:noProof/>
                <w:webHidden/>
              </w:rPr>
            </w:r>
            <w:r w:rsidR="0032152F" w:rsidRPr="0032152F">
              <w:rPr>
                <w:b w:val="0"/>
                <w:noProof/>
                <w:webHidden/>
              </w:rPr>
              <w:fldChar w:fldCharType="separate"/>
            </w:r>
            <w:r w:rsidR="00DB488B">
              <w:rPr>
                <w:b w:val="0"/>
                <w:noProof/>
                <w:webHidden/>
              </w:rPr>
              <w:t>4</w:t>
            </w:r>
            <w:r w:rsidR="0032152F" w:rsidRPr="0032152F">
              <w:rPr>
                <w:b w:val="0"/>
                <w:noProof/>
                <w:webHidden/>
              </w:rPr>
              <w:fldChar w:fldCharType="end"/>
            </w:r>
          </w:hyperlink>
        </w:p>
        <w:p w14:paraId="2C2FFF26" w14:textId="6A4780CA" w:rsidR="0032152F" w:rsidRPr="0032152F" w:rsidRDefault="00B82059">
          <w:pPr>
            <w:pStyle w:val="31"/>
            <w:rPr>
              <w:rFonts w:asciiTheme="minorHAnsi" w:eastAsiaTheme="minorEastAsia" w:hAnsiTheme="minorHAnsi" w:cstheme="minorBidi"/>
              <w:b w:val="0"/>
              <w:noProof/>
              <w:sz w:val="22"/>
              <w:szCs w:val="22"/>
              <w:lang w:eastAsia="ru-RU"/>
            </w:rPr>
          </w:pPr>
          <w:hyperlink w:anchor="_Toc174128703" w:history="1">
            <w:r w:rsidR="0032152F" w:rsidRPr="0032152F">
              <w:rPr>
                <w:rStyle w:val="af1"/>
                <w:b w:val="0"/>
                <w:noProof/>
              </w:rPr>
              <w:t>Особенности отбора и адаптации учебного материала по физике</w:t>
            </w:r>
            <w:r w:rsidR="0032152F" w:rsidRPr="0032152F">
              <w:rPr>
                <w:b w:val="0"/>
                <w:noProof/>
                <w:webHidden/>
              </w:rPr>
              <w:tab/>
            </w:r>
            <w:r w:rsidR="0032152F" w:rsidRPr="0032152F">
              <w:rPr>
                <w:b w:val="0"/>
                <w:noProof/>
                <w:webHidden/>
              </w:rPr>
              <w:fldChar w:fldCharType="begin"/>
            </w:r>
            <w:r w:rsidR="0032152F" w:rsidRPr="0032152F">
              <w:rPr>
                <w:b w:val="0"/>
                <w:noProof/>
                <w:webHidden/>
              </w:rPr>
              <w:instrText xml:space="preserve"> PAGEREF _Toc174128703 \h </w:instrText>
            </w:r>
            <w:r w:rsidR="0032152F" w:rsidRPr="0032152F">
              <w:rPr>
                <w:b w:val="0"/>
                <w:noProof/>
                <w:webHidden/>
              </w:rPr>
            </w:r>
            <w:r w:rsidR="0032152F" w:rsidRPr="0032152F">
              <w:rPr>
                <w:b w:val="0"/>
                <w:noProof/>
                <w:webHidden/>
              </w:rPr>
              <w:fldChar w:fldCharType="separate"/>
            </w:r>
            <w:r w:rsidR="00DB488B">
              <w:rPr>
                <w:b w:val="0"/>
                <w:noProof/>
                <w:webHidden/>
              </w:rPr>
              <w:t>4</w:t>
            </w:r>
            <w:r w:rsidR="0032152F" w:rsidRPr="0032152F">
              <w:rPr>
                <w:b w:val="0"/>
                <w:noProof/>
                <w:webHidden/>
              </w:rPr>
              <w:fldChar w:fldCharType="end"/>
            </w:r>
          </w:hyperlink>
        </w:p>
        <w:p w14:paraId="485C25E0" w14:textId="1EF3FD3D" w:rsidR="0032152F" w:rsidRPr="0032152F" w:rsidRDefault="00B82059">
          <w:pPr>
            <w:pStyle w:val="31"/>
            <w:rPr>
              <w:rFonts w:asciiTheme="minorHAnsi" w:eastAsiaTheme="minorEastAsia" w:hAnsiTheme="minorHAnsi" w:cstheme="minorBidi"/>
              <w:b w:val="0"/>
              <w:noProof/>
              <w:sz w:val="22"/>
              <w:szCs w:val="22"/>
              <w:lang w:eastAsia="ru-RU"/>
            </w:rPr>
          </w:pPr>
          <w:hyperlink w:anchor="_Toc174128704" w:history="1">
            <w:r w:rsidR="0032152F" w:rsidRPr="0032152F">
              <w:rPr>
                <w:rStyle w:val="af1"/>
                <w:b w:val="0"/>
                <w:noProof/>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r w:rsidR="0032152F" w:rsidRPr="0032152F">
              <w:rPr>
                <w:b w:val="0"/>
                <w:noProof/>
                <w:webHidden/>
              </w:rPr>
              <w:tab/>
            </w:r>
            <w:r w:rsidR="0032152F" w:rsidRPr="0032152F">
              <w:rPr>
                <w:b w:val="0"/>
                <w:noProof/>
                <w:webHidden/>
              </w:rPr>
              <w:fldChar w:fldCharType="begin"/>
            </w:r>
            <w:r w:rsidR="0032152F" w:rsidRPr="0032152F">
              <w:rPr>
                <w:b w:val="0"/>
                <w:noProof/>
                <w:webHidden/>
              </w:rPr>
              <w:instrText xml:space="preserve"> PAGEREF _Toc174128704 \h </w:instrText>
            </w:r>
            <w:r w:rsidR="0032152F" w:rsidRPr="0032152F">
              <w:rPr>
                <w:b w:val="0"/>
                <w:noProof/>
                <w:webHidden/>
              </w:rPr>
            </w:r>
            <w:r w:rsidR="0032152F" w:rsidRPr="0032152F">
              <w:rPr>
                <w:b w:val="0"/>
                <w:noProof/>
                <w:webHidden/>
              </w:rPr>
              <w:fldChar w:fldCharType="separate"/>
            </w:r>
            <w:r w:rsidR="00DB488B">
              <w:rPr>
                <w:b w:val="0"/>
                <w:noProof/>
                <w:webHidden/>
              </w:rPr>
              <w:t>5</w:t>
            </w:r>
            <w:r w:rsidR="0032152F" w:rsidRPr="0032152F">
              <w:rPr>
                <w:b w:val="0"/>
                <w:noProof/>
                <w:webHidden/>
              </w:rPr>
              <w:fldChar w:fldCharType="end"/>
            </w:r>
          </w:hyperlink>
        </w:p>
        <w:p w14:paraId="1225F0BF" w14:textId="65F6953E" w:rsidR="0032152F" w:rsidRPr="0032152F" w:rsidRDefault="00B82059">
          <w:pPr>
            <w:pStyle w:val="31"/>
            <w:rPr>
              <w:rFonts w:asciiTheme="minorHAnsi" w:eastAsiaTheme="minorEastAsia" w:hAnsiTheme="minorHAnsi" w:cstheme="minorBidi"/>
              <w:b w:val="0"/>
              <w:noProof/>
              <w:sz w:val="22"/>
              <w:szCs w:val="22"/>
              <w:lang w:eastAsia="ru-RU"/>
            </w:rPr>
          </w:pPr>
          <w:hyperlink w:anchor="_Toc174128705" w:history="1">
            <w:r w:rsidR="0032152F" w:rsidRPr="0032152F">
              <w:rPr>
                <w:rStyle w:val="af1"/>
                <w:b w:val="0"/>
                <w:noProof/>
              </w:rPr>
              <w:t>Место учебного предмета «Физика» в учебном плане</w:t>
            </w:r>
            <w:r w:rsidR="0032152F" w:rsidRPr="0032152F">
              <w:rPr>
                <w:b w:val="0"/>
                <w:noProof/>
                <w:webHidden/>
              </w:rPr>
              <w:tab/>
            </w:r>
            <w:r w:rsidR="0032152F" w:rsidRPr="0032152F">
              <w:rPr>
                <w:b w:val="0"/>
                <w:noProof/>
                <w:webHidden/>
              </w:rPr>
              <w:fldChar w:fldCharType="begin"/>
            </w:r>
            <w:r w:rsidR="0032152F" w:rsidRPr="0032152F">
              <w:rPr>
                <w:b w:val="0"/>
                <w:noProof/>
                <w:webHidden/>
              </w:rPr>
              <w:instrText xml:space="preserve"> PAGEREF _Toc174128705 \h </w:instrText>
            </w:r>
            <w:r w:rsidR="0032152F" w:rsidRPr="0032152F">
              <w:rPr>
                <w:b w:val="0"/>
                <w:noProof/>
                <w:webHidden/>
              </w:rPr>
            </w:r>
            <w:r w:rsidR="0032152F" w:rsidRPr="0032152F">
              <w:rPr>
                <w:b w:val="0"/>
                <w:noProof/>
                <w:webHidden/>
              </w:rPr>
              <w:fldChar w:fldCharType="separate"/>
            </w:r>
            <w:r w:rsidR="00DB488B">
              <w:rPr>
                <w:b w:val="0"/>
                <w:noProof/>
                <w:webHidden/>
              </w:rPr>
              <w:t>6</w:t>
            </w:r>
            <w:r w:rsidR="0032152F" w:rsidRPr="0032152F">
              <w:rPr>
                <w:b w:val="0"/>
                <w:noProof/>
                <w:webHidden/>
              </w:rPr>
              <w:fldChar w:fldCharType="end"/>
            </w:r>
          </w:hyperlink>
        </w:p>
        <w:p w14:paraId="54919837" w14:textId="03643814" w:rsidR="0032152F" w:rsidRPr="0032152F" w:rsidRDefault="00B82059">
          <w:pPr>
            <w:pStyle w:val="14"/>
            <w:rPr>
              <w:rFonts w:asciiTheme="minorHAnsi" w:hAnsiTheme="minorHAnsi" w:cstheme="minorBidi"/>
              <w:sz w:val="22"/>
            </w:rPr>
          </w:pPr>
          <w:hyperlink w:anchor="_Toc174128706" w:history="1">
            <w:r w:rsidR="0032152F" w:rsidRPr="0032152F">
              <w:rPr>
                <w:rStyle w:val="af1"/>
              </w:rPr>
              <w:t>СОДЕРЖАНИЕ УЧЕБНОГО ПРЕДМЕТА «ФИЗИКА»</w:t>
            </w:r>
            <w:r w:rsidR="0032152F" w:rsidRPr="0032152F">
              <w:rPr>
                <w:webHidden/>
              </w:rPr>
              <w:tab/>
            </w:r>
            <w:r w:rsidR="0032152F" w:rsidRPr="0032152F">
              <w:rPr>
                <w:webHidden/>
              </w:rPr>
              <w:fldChar w:fldCharType="begin"/>
            </w:r>
            <w:r w:rsidR="0032152F" w:rsidRPr="0032152F">
              <w:rPr>
                <w:webHidden/>
              </w:rPr>
              <w:instrText xml:space="preserve"> PAGEREF _Toc174128706 \h </w:instrText>
            </w:r>
            <w:r w:rsidR="0032152F" w:rsidRPr="0032152F">
              <w:rPr>
                <w:webHidden/>
              </w:rPr>
            </w:r>
            <w:r w:rsidR="0032152F" w:rsidRPr="0032152F">
              <w:rPr>
                <w:webHidden/>
              </w:rPr>
              <w:fldChar w:fldCharType="separate"/>
            </w:r>
            <w:r w:rsidR="00DB488B">
              <w:rPr>
                <w:webHidden/>
              </w:rPr>
              <w:t>7</w:t>
            </w:r>
            <w:r w:rsidR="0032152F" w:rsidRPr="0032152F">
              <w:rPr>
                <w:webHidden/>
              </w:rPr>
              <w:fldChar w:fldCharType="end"/>
            </w:r>
          </w:hyperlink>
        </w:p>
        <w:p w14:paraId="70896519" w14:textId="33BE27C8" w:rsidR="0032152F" w:rsidRPr="0032152F" w:rsidRDefault="00B82059">
          <w:pPr>
            <w:pStyle w:val="31"/>
            <w:rPr>
              <w:rFonts w:asciiTheme="minorHAnsi" w:eastAsiaTheme="minorEastAsia" w:hAnsiTheme="minorHAnsi" w:cstheme="minorBidi"/>
              <w:b w:val="0"/>
              <w:noProof/>
              <w:sz w:val="22"/>
              <w:szCs w:val="22"/>
              <w:lang w:eastAsia="ru-RU"/>
            </w:rPr>
          </w:pPr>
          <w:hyperlink w:anchor="_Toc174128707" w:history="1">
            <w:r w:rsidR="0032152F" w:rsidRPr="0032152F">
              <w:rPr>
                <w:rStyle w:val="af1"/>
                <w:b w:val="0"/>
                <w:noProof/>
              </w:rPr>
              <w:t>7 КЛАСС</w:t>
            </w:r>
            <w:r w:rsidR="0032152F" w:rsidRPr="0032152F">
              <w:rPr>
                <w:b w:val="0"/>
                <w:noProof/>
                <w:webHidden/>
              </w:rPr>
              <w:tab/>
            </w:r>
            <w:r w:rsidR="0032152F" w:rsidRPr="0032152F">
              <w:rPr>
                <w:b w:val="0"/>
                <w:noProof/>
                <w:webHidden/>
              </w:rPr>
              <w:fldChar w:fldCharType="begin"/>
            </w:r>
            <w:r w:rsidR="0032152F" w:rsidRPr="0032152F">
              <w:rPr>
                <w:b w:val="0"/>
                <w:noProof/>
                <w:webHidden/>
              </w:rPr>
              <w:instrText xml:space="preserve"> PAGEREF _Toc174128707 \h </w:instrText>
            </w:r>
            <w:r w:rsidR="0032152F" w:rsidRPr="0032152F">
              <w:rPr>
                <w:b w:val="0"/>
                <w:noProof/>
                <w:webHidden/>
              </w:rPr>
            </w:r>
            <w:r w:rsidR="0032152F" w:rsidRPr="0032152F">
              <w:rPr>
                <w:b w:val="0"/>
                <w:noProof/>
                <w:webHidden/>
              </w:rPr>
              <w:fldChar w:fldCharType="separate"/>
            </w:r>
            <w:r w:rsidR="00DB488B">
              <w:rPr>
                <w:b w:val="0"/>
                <w:noProof/>
                <w:webHidden/>
              </w:rPr>
              <w:t>7</w:t>
            </w:r>
            <w:r w:rsidR="0032152F" w:rsidRPr="0032152F">
              <w:rPr>
                <w:b w:val="0"/>
                <w:noProof/>
                <w:webHidden/>
              </w:rPr>
              <w:fldChar w:fldCharType="end"/>
            </w:r>
          </w:hyperlink>
        </w:p>
        <w:p w14:paraId="61F8583B" w14:textId="7067C903" w:rsidR="0032152F" w:rsidRPr="0032152F" w:rsidRDefault="00B82059">
          <w:pPr>
            <w:pStyle w:val="31"/>
            <w:rPr>
              <w:rFonts w:asciiTheme="minorHAnsi" w:eastAsiaTheme="minorEastAsia" w:hAnsiTheme="minorHAnsi" w:cstheme="minorBidi"/>
              <w:b w:val="0"/>
              <w:noProof/>
              <w:sz w:val="22"/>
              <w:szCs w:val="22"/>
              <w:lang w:eastAsia="ru-RU"/>
            </w:rPr>
          </w:pPr>
          <w:hyperlink w:anchor="_Toc174128708" w:history="1">
            <w:r w:rsidR="0032152F" w:rsidRPr="0032152F">
              <w:rPr>
                <w:rStyle w:val="af1"/>
                <w:b w:val="0"/>
                <w:noProof/>
              </w:rPr>
              <w:t>8 КЛАСС</w:t>
            </w:r>
            <w:r w:rsidR="0032152F" w:rsidRPr="0032152F">
              <w:rPr>
                <w:b w:val="0"/>
                <w:noProof/>
                <w:webHidden/>
              </w:rPr>
              <w:tab/>
            </w:r>
            <w:r w:rsidR="0032152F" w:rsidRPr="0032152F">
              <w:rPr>
                <w:b w:val="0"/>
                <w:noProof/>
                <w:webHidden/>
              </w:rPr>
              <w:fldChar w:fldCharType="begin"/>
            </w:r>
            <w:r w:rsidR="0032152F" w:rsidRPr="0032152F">
              <w:rPr>
                <w:b w:val="0"/>
                <w:noProof/>
                <w:webHidden/>
              </w:rPr>
              <w:instrText xml:space="preserve"> PAGEREF _Toc174128708 \h </w:instrText>
            </w:r>
            <w:r w:rsidR="0032152F" w:rsidRPr="0032152F">
              <w:rPr>
                <w:b w:val="0"/>
                <w:noProof/>
                <w:webHidden/>
              </w:rPr>
            </w:r>
            <w:r w:rsidR="0032152F" w:rsidRPr="0032152F">
              <w:rPr>
                <w:b w:val="0"/>
                <w:noProof/>
                <w:webHidden/>
              </w:rPr>
              <w:fldChar w:fldCharType="separate"/>
            </w:r>
            <w:r w:rsidR="00DB488B">
              <w:rPr>
                <w:b w:val="0"/>
                <w:noProof/>
                <w:webHidden/>
              </w:rPr>
              <w:t>9</w:t>
            </w:r>
            <w:r w:rsidR="0032152F" w:rsidRPr="0032152F">
              <w:rPr>
                <w:b w:val="0"/>
                <w:noProof/>
                <w:webHidden/>
              </w:rPr>
              <w:fldChar w:fldCharType="end"/>
            </w:r>
          </w:hyperlink>
        </w:p>
        <w:p w14:paraId="0F5DBBDC" w14:textId="46C35D6C" w:rsidR="0032152F" w:rsidRPr="0032152F" w:rsidRDefault="00B82059">
          <w:pPr>
            <w:pStyle w:val="31"/>
            <w:rPr>
              <w:rFonts w:asciiTheme="minorHAnsi" w:eastAsiaTheme="minorEastAsia" w:hAnsiTheme="minorHAnsi" w:cstheme="minorBidi"/>
              <w:b w:val="0"/>
              <w:noProof/>
              <w:sz w:val="22"/>
              <w:szCs w:val="22"/>
              <w:lang w:eastAsia="ru-RU"/>
            </w:rPr>
          </w:pPr>
          <w:hyperlink w:anchor="_Toc174128709" w:history="1">
            <w:r w:rsidR="0032152F" w:rsidRPr="0032152F">
              <w:rPr>
                <w:rStyle w:val="af1"/>
                <w:b w:val="0"/>
                <w:noProof/>
              </w:rPr>
              <w:t>9 КЛАСС</w:t>
            </w:r>
            <w:r w:rsidR="0032152F" w:rsidRPr="0032152F">
              <w:rPr>
                <w:b w:val="0"/>
                <w:noProof/>
                <w:webHidden/>
              </w:rPr>
              <w:tab/>
            </w:r>
            <w:r w:rsidR="0032152F" w:rsidRPr="0032152F">
              <w:rPr>
                <w:b w:val="0"/>
                <w:noProof/>
                <w:webHidden/>
              </w:rPr>
              <w:fldChar w:fldCharType="begin"/>
            </w:r>
            <w:r w:rsidR="0032152F" w:rsidRPr="0032152F">
              <w:rPr>
                <w:b w:val="0"/>
                <w:noProof/>
                <w:webHidden/>
              </w:rPr>
              <w:instrText xml:space="preserve"> PAGEREF _Toc174128709 \h </w:instrText>
            </w:r>
            <w:r w:rsidR="0032152F" w:rsidRPr="0032152F">
              <w:rPr>
                <w:b w:val="0"/>
                <w:noProof/>
                <w:webHidden/>
              </w:rPr>
            </w:r>
            <w:r w:rsidR="0032152F" w:rsidRPr="0032152F">
              <w:rPr>
                <w:b w:val="0"/>
                <w:noProof/>
                <w:webHidden/>
              </w:rPr>
              <w:fldChar w:fldCharType="separate"/>
            </w:r>
            <w:r w:rsidR="00DB488B">
              <w:rPr>
                <w:b w:val="0"/>
                <w:noProof/>
                <w:webHidden/>
              </w:rPr>
              <w:t>12</w:t>
            </w:r>
            <w:r w:rsidR="0032152F" w:rsidRPr="0032152F">
              <w:rPr>
                <w:b w:val="0"/>
                <w:noProof/>
                <w:webHidden/>
              </w:rPr>
              <w:fldChar w:fldCharType="end"/>
            </w:r>
          </w:hyperlink>
        </w:p>
        <w:p w14:paraId="19FC9408" w14:textId="7343C5F5" w:rsidR="0032152F" w:rsidRPr="0032152F" w:rsidRDefault="00B82059">
          <w:pPr>
            <w:pStyle w:val="14"/>
            <w:rPr>
              <w:rFonts w:asciiTheme="minorHAnsi" w:hAnsiTheme="minorHAnsi" w:cstheme="minorBidi"/>
              <w:sz w:val="22"/>
            </w:rPr>
          </w:pPr>
          <w:hyperlink w:anchor="_Toc174128710" w:history="1">
            <w:r w:rsidR="0032152F" w:rsidRPr="0032152F">
              <w:rPr>
                <w:rStyle w:val="af1"/>
              </w:rPr>
              <w:t>ПЛАНИРУЕМЫЕ РЕЗУЛЬТАТЫ ОСВОЕНИЯ УЧЕБНОГО ПРЕДМЕТА «ФИЗИКА» НА УРОВНЕ ОСНОВНОГО ОБЩЕГО ОБРАЗОВАНИЯ</w:t>
            </w:r>
            <w:r w:rsidR="0032152F" w:rsidRPr="0032152F">
              <w:rPr>
                <w:webHidden/>
              </w:rPr>
              <w:tab/>
            </w:r>
            <w:r w:rsidR="0032152F" w:rsidRPr="0032152F">
              <w:rPr>
                <w:webHidden/>
              </w:rPr>
              <w:fldChar w:fldCharType="begin"/>
            </w:r>
            <w:r w:rsidR="0032152F" w:rsidRPr="0032152F">
              <w:rPr>
                <w:webHidden/>
              </w:rPr>
              <w:instrText xml:space="preserve"> PAGEREF _Toc174128710 \h </w:instrText>
            </w:r>
            <w:r w:rsidR="0032152F" w:rsidRPr="0032152F">
              <w:rPr>
                <w:webHidden/>
              </w:rPr>
            </w:r>
            <w:r w:rsidR="0032152F" w:rsidRPr="0032152F">
              <w:rPr>
                <w:webHidden/>
              </w:rPr>
              <w:fldChar w:fldCharType="separate"/>
            </w:r>
            <w:r w:rsidR="00DB488B">
              <w:rPr>
                <w:webHidden/>
              </w:rPr>
              <w:t>16</w:t>
            </w:r>
            <w:r w:rsidR="0032152F" w:rsidRPr="0032152F">
              <w:rPr>
                <w:webHidden/>
              </w:rPr>
              <w:fldChar w:fldCharType="end"/>
            </w:r>
          </w:hyperlink>
        </w:p>
        <w:p w14:paraId="09C7B7B9" w14:textId="60179508" w:rsidR="0032152F" w:rsidRPr="0032152F" w:rsidRDefault="00B82059">
          <w:pPr>
            <w:pStyle w:val="31"/>
            <w:rPr>
              <w:rFonts w:asciiTheme="minorHAnsi" w:eastAsiaTheme="minorEastAsia" w:hAnsiTheme="minorHAnsi" w:cstheme="minorBidi"/>
              <w:b w:val="0"/>
              <w:noProof/>
              <w:sz w:val="22"/>
              <w:szCs w:val="22"/>
              <w:lang w:eastAsia="ru-RU"/>
            </w:rPr>
          </w:pPr>
          <w:hyperlink w:anchor="_Toc174128711" w:history="1">
            <w:r w:rsidR="0032152F" w:rsidRPr="0032152F">
              <w:rPr>
                <w:rStyle w:val="af1"/>
                <w:b w:val="0"/>
                <w:noProof/>
              </w:rPr>
              <w:t>ЛИЧНОСТНЫЕ РЕЗУЛЬТАТЫ:</w:t>
            </w:r>
            <w:r w:rsidR="0032152F" w:rsidRPr="0032152F">
              <w:rPr>
                <w:b w:val="0"/>
                <w:noProof/>
                <w:webHidden/>
              </w:rPr>
              <w:tab/>
            </w:r>
            <w:r w:rsidR="0032152F" w:rsidRPr="0032152F">
              <w:rPr>
                <w:b w:val="0"/>
                <w:noProof/>
                <w:webHidden/>
              </w:rPr>
              <w:fldChar w:fldCharType="begin"/>
            </w:r>
            <w:r w:rsidR="0032152F" w:rsidRPr="0032152F">
              <w:rPr>
                <w:b w:val="0"/>
                <w:noProof/>
                <w:webHidden/>
              </w:rPr>
              <w:instrText xml:space="preserve"> PAGEREF _Toc174128711 \h </w:instrText>
            </w:r>
            <w:r w:rsidR="0032152F" w:rsidRPr="0032152F">
              <w:rPr>
                <w:b w:val="0"/>
                <w:noProof/>
                <w:webHidden/>
              </w:rPr>
            </w:r>
            <w:r w:rsidR="0032152F" w:rsidRPr="0032152F">
              <w:rPr>
                <w:b w:val="0"/>
                <w:noProof/>
                <w:webHidden/>
              </w:rPr>
              <w:fldChar w:fldCharType="separate"/>
            </w:r>
            <w:r w:rsidR="00DB488B">
              <w:rPr>
                <w:b w:val="0"/>
                <w:noProof/>
                <w:webHidden/>
              </w:rPr>
              <w:t>16</w:t>
            </w:r>
            <w:r w:rsidR="0032152F" w:rsidRPr="0032152F">
              <w:rPr>
                <w:b w:val="0"/>
                <w:noProof/>
                <w:webHidden/>
              </w:rPr>
              <w:fldChar w:fldCharType="end"/>
            </w:r>
          </w:hyperlink>
        </w:p>
        <w:p w14:paraId="4DDFEC41" w14:textId="0F25C0CF" w:rsidR="0032152F" w:rsidRPr="0032152F" w:rsidRDefault="00B82059">
          <w:pPr>
            <w:pStyle w:val="31"/>
            <w:rPr>
              <w:rFonts w:asciiTheme="minorHAnsi" w:eastAsiaTheme="minorEastAsia" w:hAnsiTheme="minorHAnsi" w:cstheme="minorBidi"/>
              <w:b w:val="0"/>
              <w:noProof/>
              <w:sz w:val="22"/>
              <w:szCs w:val="22"/>
              <w:lang w:eastAsia="ru-RU"/>
            </w:rPr>
          </w:pPr>
          <w:hyperlink w:anchor="_Toc174128712" w:history="1">
            <w:r w:rsidR="0032152F" w:rsidRPr="0032152F">
              <w:rPr>
                <w:rStyle w:val="af1"/>
                <w:b w:val="0"/>
                <w:noProof/>
              </w:rPr>
              <w:t>МЕТАПРЕДМЕТНЫЕ РЕЗУЛЬТАТЫ</w:t>
            </w:r>
            <w:r w:rsidR="0032152F" w:rsidRPr="0032152F">
              <w:rPr>
                <w:b w:val="0"/>
                <w:noProof/>
                <w:webHidden/>
              </w:rPr>
              <w:tab/>
            </w:r>
            <w:r w:rsidR="0032152F" w:rsidRPr="0032152F">
              <w:rPr>
                <w:b w:val="0"/>
                <w:noProof/>
                <w:webHidden/>
              </w:rPr>
              <w:fldChar w:fldCharType="begin"/>
            </w:r>
            <w:r w:rsidR="0032152F" w:rsidRPr="0032152F">
              <w:rPr>
                <w:b w:val="0"/>
                <w:noProof/>
                <w:webHidden/>
              </w:rPr>
              <w:instrText xml:space="preserve"> PAGEREF _Toc174128712 \h </w:instrText>
            </w:r>
            <w:r w:rsidR="0032152F" w:rsidRPr="0032152F">
              <w:rPr>
                <w:b w:val="0"/>
                <w:noProof/>
                <w:webHidden/>
              </w:rPr>
            </w:r>
            <w:r w:rsidR="0032152F" w:rsidRPr="0032152F">
              <w:rPr>
                <w:b w:val="0"/>
                <w:noProof/>
                <w:webHidden/>
              </w:rPr>
              <w:fldChar w:fldCharType="separate"/>
            </w:r>
            <w:r w:rsidR="00DB488B">
              <w:rPr>
                <w:b w:val="0"/>
                <w:noProof/>
                <w:webHidden/>
              </w:rPr>
              <w:t>17</w:t>
            </w:r>
            <w:r w:rsidR="0032152F" w:rsidRPr="0032152F">
              <w:rPr>
                <w:b w:val="0"/>
                <w:noProof/>
                <w:webHidden/>
              </w:rPr>
              <w:fldChar w:fldCharType="end"/>
            </w:r>
          </w:hyperlink>
        </w:p>
        <w:p w14:paraId="22774E5C" w14:textId="79214903" w:rsidR="0032152F" w:rsidRDefault="00B82059">
          <w:pPr>
            <w:pStyle w:val="31"/>
            <w:rPr>
              <w:rFonts w:asciiTheme="minorHAnsi" w:eastAsiaTheme="minorEastAsia" w:hAnsiTheme="minorHAnsi" w:cstheme="minorBidi"/>
              <w:b w:val="0"/>
              <w:noProof/>
              <w:sz w:val="22"/>
              <w:szCs w:val="22"/>
              <w:lang w:eastAsia="ru-RU"/>
            </w:rPr>
          </w:pPr>
          <w:hyperlink w:anchor="_Toc174128713" w:history="1">
            <w:r w:rsidR="0032152F" w:rsidRPr="0032152F">
              <w:rPr>
                <w:rStyle w:val="af1"/>
                <w:b w:val="0"/>
                <w:noProof/>
              </w:rPr>
              <w:t>ПРЕДМЕТНЫЕ РЕЗУЛЬТАТЫ</w:t>
            </w:r>
            <w:r w:rsidR="0032152F" w:rsidRPr="0032152F">
              <w:rPr>
                <w:b w:val="0"/>
                <w:noProof/>
                <w:webHidden/>
              </w:rPr>
              <w:tab/>
            </w:r>
            <w:r w:rsidR="0032152F" w:rsidRPr="0032152F">
              <w:rPr>
                <w:b w:val="0"/>
                <w:noProof/>
                <w:webHidden/>
              </w:rPr>
              <w:fldChar w:fldCharType="begin"/>
            </w:r>
            <w:r w:rsidR="0032152F" w:rsidRPr="0032152F">
              <w:rPr>
                <w:b w:val="0"/>
                <w:noProof/>
                <w:webHidden/>
              </w:rPr>
              <w:instrText xml:space="preserve"> PAGEREF _Toc174128713 \h </w:instrText>
            </w:r>
            <w:r w:rsidR="0032152F" w:rsidRPr="0032152F">
              <w:rPr>
                <w:b w:val="0"/>
                <w:noProof/>
                <w:webHidden/>
              </w:rPr>
            </w:r>
            <w:r w:rsidR="0032152F" w:rsidRPr="0032152F">
              <w:rPr>
                <w:b w:val="0"/>
                <w:noProof/>
                <w:webHidden/>
              </w:rPr>
              <w:fldChar w:fldCharType="separate"/>
            </w:r>
            <w:r w:rsidR="00DB488B">
              <w:rPr>
                <w:b w:val="0"/>
                <w:noProof/>
                <w:webHidden/>
              </w:rPr>
              <w:t>18</w:t>
            </w:r>
            <w:r w:rsidR="0032152F" w:rsidRPr="0032152F">
              <w:rPr>
                <w:b w:val="0"/>
                <w:noProof/>
                <w:webHidden/>
              </w:rPr>
              <w:fldChar w:fldCharType="end"/>
            </w:r>
          </w:hyperlink>
        </w:p>
        <w:p w14:paraId="5605E39B" w14:textId="0F56F223" w:rsidR="0032152F" w:rsidRDefault="00B82059">
          <w:pPr>
            <w:pStyle w:val="41"/>
            <w:rPr>
              <w:rFonts w:eastAsiaTheme="minorEastAsia"/>
              <w:noProof/>
              <w:lang w:eastAsia="ru-RU"/>
            </w:rPr>
          </w:pPr>
          <w:hyperlink w:anchor="_Toc174128714" w:history="1">
            <w:r w:rsidR="0032152F" w:rsidRPr="00697DD4">
              <w:rPr>
                <w:rStyle w:val="af1"/>
                <w:rFonts w:eastAsia="Times New Roman"/>
                <w:b/>
                <w:noProof/>
              </w:rPr>
              <w:t>7 КЛАСС</w:t>
            </w:r>
            <w:r w:rsidR="0032152F">
              <w:rPr>
                <w:noProof/>
                <w:webHidden/>
              </w:rPr>
              <w:tab/>
            </w:r>
            <w:r w:rsidR="0032152F">
              <w:rPr>
                <w:noProof/>
                <w:webHidden/>
              </w:rPr>
              <w:fldChar w:fldCharType="begin"/>
            </w:r>
            <w:r w:rsidR="0032152F">
              <w:rPr>
                <w:noProof/>
                <w:webHidden/>
              </w:rPr>
              <w:instrText xml:space="preserve"> PAGEREF _Toc174128714 \h </w:instrText>
            </w:r>
            <w:r w:rsidR="0032152F">
              <w:rPr>
                <w:noProof/>
                <w:webHidden/>
              </w:rPr>
            </w:r>
            <w:r w:rsidR="0032152F">
              <w:rPr>
                <w:noProof/>
                <w:webHidden/>
              </w:rPr>
              <w:fldChar w:fldCharType="separate"/>
            </w:r>
            <w:r w:rsidR="00DB488B">
              <w:rPr>
                <w:noProof/>
                <w:webHidden/>
              </w:rPr>
              <w:t>18</w:t>
            </w:r>
            <w:r w:rsidR="0032152F">
              <w:rPr>
                <w:noProof/>
                <w:webHidden/>
              </w:rPr>
              <w:fldChar w:fldCharType="end"/>
            </w:r>
          </w:hyperlink>
        </w:p>
        <w:p w14:paraId="3AF99663" w14:textId="65282D53" w:rsidR="0032152F" w:rsidRDefault="00B82059">
          <w:pPr>
            <w:pStyle w:val="41"/>
            <w:rPr>
              <w:rFonts w:eastAsiaTheme="minorEastAsia"/>
              <w:noProof/>
              <w:lang w:eastAsia="ru-RU"/>
            </w:rPr>
          </w:pPr>
          <w:hyperlink w:anchor="_Toc174128715" w:history="1">
            <w:r w:rsidR="0032152F" w:rsidRPr="00697DD4">
              <w:rPr>
                <w:rStyle w:val="af1"/>
                <w:rFonts w:eastAsia="Times New Roman"/>
                <w:b/>
                <w:noProof/>
              </w:rPr>
              <w:t>8 КЛАСС</w:t>
            </w:r>
            <w:r w:rsidR="0032152F">
              <w:rPr>
                <w:noProof/>
                <w:webHidden/>
              </w:rPr>
              <w:tab/>
            </w:r>
            <w:r w:rsidR="0032152F">
              <w:rPr>
                <w:noProof/>
                <w:webHidden/>
              </w:rPr>
              <w:fldChar w:fldCharType="begin"/>
            </w:r>
            <w:r w:rsidR="0032152F">
              <w:rPr>
                <w:noProof/>
                <w:webHidden/>
              </w:rPr>
              <w:instrText xml:space="preserve"> PAGEREF _Toc174128715 \h </w:instrText>
            </w:r>
            <w:r w:rsidR="0032152F">
              <w:rPr>
                <w:noProof/>
                <w:webHidden/>
              </w:rPr>
            </w:r>
            <w:r w:rsidR="0032152F">
              <w:rPr>
                <w:noProof/>
                <w:webHidden/>
              </w:rPr>
              <w:fldChar w:fldCharType="separate"/>
            </w:r>
            <w:r w:rsidR="00DB488B">
              <w:rPr>
                <w:noProof/>
                <w:webHidden/>
              </w:rPr>
              <w:t>20</w:t>
            </w:r>
            <w:r w:rsidR="0032152F">
              <w:rPr>
                <w:noProof/>
                <w:webHidden/>
              </w:rPr>
              <w:fldChar w:fldCharType="end"/>
            </w:r>
          </w:hyperlink>
        </w:p>
        <w:p w14:paraId="140B2F15" w14:textId="5E418D54" w:rsidR="0032152F" w:rsidRDefault="00B82059">
          <w:pPr>
            <w:pStyle w:val="41"/>
            <w:rPr>
              <w:rFonts w:eastAsiaTheme="minorEastAsia"/>
              <w:noProof/>
              <w:lang w:eastAsia="ru-RU"/>
            </w:rPr>
          </w:pPr>
          <w:hyperlink w:anchor="_Toc174128716" w:history="1">
            <w:r w:rsidR="0032152F" w:rsidRPr="00697DD4">
              <w:rPr>
                <w:rStyle w:val="af1"/>
                <w:rFonts w:eastAsia="Times New Roman"/>
                <w:b/>
                <w:noProof/>
              </w:rPr>
              <w:t>9 КЛАСС</w:t>
            </w:r>
            <w:r w:rsidR="0032152F">
              <w:rPr>
                <w:noProof/>
                <w:webHidden/>
              </w:rPr>
              <w:tab/>
            </w:r>
            <w:r w:rsidR="0032152F">
              <w:rPr>
                <w:noProof/>
                <w:webHidden/>
              </w:rPr>
              <w:fldChar w:fldCharType="begin"/>
            </w:r>
            <w:r w:rsidR="0032152F">
              <w:rPr>
                <w:noProof/>
                <w:webHidden/>
              </w:rPr>
              <w:instrText xml:space="preserve"> PAGEREF _Toc174128716 \h </w:instrText>
            </w:r>
            <w:r w:rsidR="0032152F">
              <w:rPr>
                <w:noProof/>
                <w:webHidden/>
              </w:rPr>
            </w:r>
            <w:r w:rsidR="0032152F">
              <w:rPr>
                <w:noProof/>
                <w:webHidden/>
              </w:rPr>
              <w:fldChar w:fldCharType="separate"/>
            </w:r>
            <w:r w:rsidR="00DB488B">
              <w:rPr>
                <w:noProof/>
                <w:webHidden/>
              </w:rPr>
              <w:t>23</w:t>
            </w:r>
            <w:r w:rsidR="0032152F">
              <w:rPr>
                <w:noProof/>
                <w:webHidden/>
              </w:rPr>
              <w:fldChar w:fldCharType="end"/>
            </w:r>
          </w:hyperlink>
        </w:p>
        <w:p w14:paraId="0C19E750" w14:textId="586B4179" w:rsidR="0032152F" w:rsidRDefault="00B82059">
          <w:pPr>
            <w:pStyle w:val="14"/>
            <w:rPr>
              <w:rFonts w:asciiTheme="minorHAnsi" w:hAnsiTheme="minorHAnsi" w:cstheme="minorBidi"/>
              <w:sz w:val="22"/>
            </w:rPr>
          </w:pPr>
          <w:hyperlink w:anchor="_Toc174128717" w:history="1">
            <w:r w:rsidR="0032152F" w:rsidRPr="00697DD4">
              <w:rPr>
                <w:rStyle w:val="af1"/>
              </w:rPr>
              <w:t>ТЕМАТИЧЕСКОЕ ПЛАНИРОВАНИЕ</w:t>
            </w:r>
            <w:r w:rsidR="0032152F">
              <w:rPr>
                <w:webHidden/>
              </w:rPr>
              <w:tab/>
            </w:r>
            <w:r w:rsidR="0032152F">
              <w:rPr>
                <w:webHidden/>
              </w:rPr>
              <w:fldChar w:fldCharType="begin"/>
            </w:r>
            <w:r w:rsidR="0032152F">
              <w:rPr>
                <w:webHidden/>
              </w:rPr>
              <w:instrText xml:space="preserve"> PAGEREF _Toc174128717 \h </w:instrText>
            </w:r>
            <w:r w:rsidR="0032152F">
              <w:rPr>
                <w:webHidden/>
              </w:rPr>
            </w:r>
            <w:r w:rsidR="0032152F">
              <w:rPr>
                <w:webHidden/>
              </w:rPr>
              <w:fldChar w:fldCharType="separate"/>
            </w:r>
            <w:r w:rsidR="00DB488B">
              <w:rPr>
                <w:webHidden/>
              </w:rPr>
              <w:t>26</w:t>
            </w:r>
            <w:r w:rsidR="0032152F">
              <w:rPr>
                <w:webHidden/>
              </w:rPr>
              <w:fldChar w:fldCharType="end"/>
            </w:r>
          </w:hyperlink>
        </w:p>
        <w:p w14:paraId="6C1877B0" w14:textId="7F566717" w:rsidR="00CA453F" w:rsidRPr="0032152F" w:rsidRDefault="00CA453F" w:rsidP="00711EFC">
          <w:pPr>
            <w:tabs>
              <w:tab w:val="right" w:leader="dot" w:pos="9638"/>
            </w:tabs>
            <w:spacing w:after="0" w:line="240" w:lineRule="auto"/>
            <w:rPr>
              <w:sz w:val="20"/>
            </w:rPr>
          </w:pPr>
          <w:r w:rsidRPr="0032152F">
            <w:rPr>
              <w:rFonts w:ascii="Times New Roman" w:eastAsiaTheme="minorEastAsia" w:hAnsi="Times New Roman" w:cs="Times New Roman"/>
              <w:bCs/>
              <w:noProof/>
              <w:sz w:val="24"/>
              <w:szCs w:val="28"/>
              <w:lang w:eastAsia="ru-RU"/>
            </w:rPr>
            <w:fldChar w:fldCharType="end"/>
          </w:r>
        </w:p>
      </w:sdtContent>
    </w:sdt>
    <w:p w14:paraId="01B48BB5" w14:textId="77777777" w:rsidR="001C0113" w:rsidRPr="0032152F" w:rsidRDefault="001C0113" w:rsidP="00E644A4">
      <w:pPr>
        <w:spacing w:after="0" w:line="240" w:lineRule="auto"/>
        <w:jc w:val="center"/>
        <w:rPr>
          <w:rFonts w:ascii="Times New Roman" w:eastAsia="Arial Unicode MS" w:hAnsi="Times New Roman" w:cs="Times New Roman"/>
          <w:b/>
          <w:kern w:val="1"/>
          <w:sz w:val="24"/>
          <w:szCs w:val="28"/>
        </w:rPr>
      </w:pPr>
    </w:p>
    <w:p w14:paraId="06606078" w14:textId="77777777" w:rsidR="001C0113" w:rsidRPr="0032152F" w:rsidRDefault="001C0113" w:rsidP="00E644A4">
      <w:pPr>
        <w:spacing w:after="0" w:line="240" w:lineRule="auto"/>
        <w:jc w:val="center"/>
        <w:rPr>
          <w:rFonts w:ascii="Times New Roman" w:eastAsia="Arial Unicode MS" w:hAnsi="Times New Roman" w:cs="Times New Roman"/>
          <w:b/>
          <w:kern w:val="1"/>
          <w:sz w:val="24"/>
          <w:szCs w:val="28"/>
        </w:rPr>
      </w:pPr>
    </w:p>
    <w:p w14:paraId="3A619A89" w14:textId="77777777" w:rsidR="001C0113" w:rsidRPr="0032152F" w:rsidRDefault="001C0113" w:rsidP="00E644A4">
      <w:pPr>
        <w:spacing w:after="0" w:line="240" w:lineRule="auto"/>
        <w:jc w:val="center"/>
        <w:rPr>
          <w:rFonts w:ascii="Times New Roman" w:eastAsia="Arial Unicode MS" w:hAnsi="Times New Roman" w:cs="Times New Roman"/>
          <w:b/>
          <w:kern w:val="1"/>
          <w:sz w:val="24"/>
          <w:szCs w:val="28"/>
        </w:rPr>
      </w:pPr>
    </w:p>
    <w:p w14:paraId="4D725A6B" w14:textId="77777777" w:rsidR="00E644A4" w:rsidRPr="0032152F" w:rsidRDefault="00E644A4">
      <w:pPr>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br w:type="page"/>
      </w:r>
    </w:p>
    <w:p w14:paraId="37039190" w14:textId="4164BE31" w:rsidR="008F5CA9" w:rsidRPr="0032152F" w:rsidRDefault="0032152F" w:rsidP="008F5CA9">
      <w:pPr>
        <w:spacing w:after="0" w:line="240" w:lineRule="auto"/>
        <w:ind w:firstLine="709"/>
        <w:jc w:val="both"/>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lastRenderedPageBreak/>
        <w:t>Р</w:t>
      </w:r>
      <w:r w:rsidR="008F5CA9" w:rsidRPr="0032152F">
        <w:rPr>
          <w:rFonts w:ascii="Times New Roman" w:eastAsiaTheme="minorEastAsia" w:hAnsi="Times New Roman" w:cs="Times New Roman"/>
          <w:sz w:val="24"/>
          <w:szCs w:val="28"/>
          <w:lang w:eastAsia="ru-RU"/>
        </w:rPr>
        <w:t>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тематическое планирование.</w:t>
      </w:r>
    </w:p>
    <w:p w14:paraId="1EF42139" w14:textId="77777777" w:rsidR="008F5CA9" w:rsidRPr="0032152F" w:rsidRDefault="008F5CA9" w:rsidP="008F5CA9">
      <w:pPr>
        <w:spacing w:after="0" w:line="240" w:lineRule="auto"/>
        <w:ind w:firstLine="709"/>
        <w:jc w:val="both"/>
        <w:rPr>
          <w:rFonts w:ascii="Times New Roman" w:eastAsiaTheme="minorEastAsia" w:hAnsi="Times New Roman" w:cs="Times New Roman"/>
          <w:sz w:val="24"/>
          <w:szCs w:val="28"/>
          <w:lang w:eastAsia="ru-RU"/>
        </w:rPr>
      </w:pPr>
    </w:p>
    <w:p w14:paraId="16AB4E5E" w14:textId="77777777" w:rsidR="00E644A4" w:rsidRPr="0032152F" w:rsidRDefault="00E644A4" w:rsidP="001C0113">
      <w:pPr>
        <w:pStyle w:val="1"/>
        <w:spacing w:before="240" w:after="0"/>
        <w:rPr>
          <w:sz w:val="24"/>
        </w:rPr>
      </w:pPr>
      <w:bookmarkStart w:id="2" w:name="_Toc174128700"/>
      <w:r w:rsidRPr="0032152F">
        <w:rPr>
          <w:sz w:val="24"/>
        </w:rPr>
        <w:t>ПОЯСНИТЕЛЬНАЯ ЗАПИСКА</w:t>
      </w:r>
      <w:bookmarkEnd w:id="0"/>
      <w:bookmarkEnd w:id="2"/>
    </w:p>
    <w:p w14:paraId="44EA2AA3" w14:textId="77777777" w:rsidR="00E644A4" w:rsidRPr="0032152F" w:rsidRDefault="00E644A4" w:rsidP="00E644A4">
      <w:pPr>
        <w:spacing w:after="0" w:line="240" w:lineRule="auto"/>
        <w:ind w:firstLine="709"/>
        <w:jc w:val="both"/>
        <w:rPr>
          <w:rFonts w:ascii="Times New Roman" w:eastAsiaTheme="minorEastAsia" w:hAnsi="Times New Roman" w:cs="Times New Roman"/>
          <w:b/>
          <w:sz w:val="24"/>
          <w:szCs w:val="28"/>
          <w:lang w:eastAsia="ru-RU"/>
        </w:rPr>
      </w:pPr>
    </w:p>
    <w:p w14:paraId="66729BC9" w14:textId="65047A4F" w:rsidR="008F5CA9" w:rsidRPr="0032152F" w:rsidRDefault="0032152F" w:rsidP="00E644A4">
      <w:pPr>
        <w:spacing w:after="0" w:line="240" w:lineRule="auto"/>
        <w:ind w:firstLine="709"/>
        <w:jc w:val="both"/>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Р</w:t>
      </w:r>
      <w:r w:rsidR="008F5CA9" w:rsidRPr="0032152F">
        <w:rPr>
          <w:rFonts w:ascii="Times New Roman" w:eastAsiaTheme="minorEastAsia" w:hAnsi="Times New Roman" w:cs="Times New Roman"/>
          <w:sz w:val="24"/>
          <w:szCs w:val="28"/>
          <w:lang w:eastAsia="ru-RU"/>
        </w:rPr>
        <w:t xml:space="preserve">абочая программа по физике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«Физика» (базовый уровень),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Федеральной </w:t>
      </w:r>
      <w:r w:rsidR="00C87CCD" w:rsidRPr="0032152F">
        <w:rPr>
          <w:rFonts w:ascii="Times New Roman" w:eastAsiaTheme="minorEastAsia" w:hAnsi="Times New Roman" w:cs="Times New Roman"/>
          <w:sz w:val="24"/>
          <w:szCs w:val="28"/>
          <w:lang w:eastAsia="ru-RU"/>
        </w:rPr>
        <w:t xml:space="preserve">рабочей </w:t>
      </w:r>
      <w:r w:rsidR="008F5CA9" w:rsidRPr="0032152F">
        <w:rPr>
          <w:rFonts w:ascii="Times New Roman" w:eastAsiaTheme="minorEastAsia" w:hAnsi="Times New Roman" w:cs="Times New Roman"/>
          <w:sz w:val="24"/>
          <w:szCs w:val="28"/>
          <w:lang w:eastAsia="ru-RU"/>
        </w:rPr>
        <w:t>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14:paraId="55CF4F6D" w14:textId="77777777" w:rsidR="00E644A4" w:rsidRPr="0032152F" w:rsidRDefault="00E644A4" w:rsidP="00E644A4">
      <w:pPr>
        <w:spacing w:after="0" w:line="240" w:lineRule="auto"/>
        <w:ind w:firstLine="709"/>
        <w:jc w:val="both"/>
        <w:rPr>
          <w:rFonts w:ascii="Times New Roman" w:eastAsiaTheme="minorEastAsia" w:hAnsi="Times New Roman" w:cs="Times New Roman"/>
          <w:b/>
          <w:bCs/>
          <w:iCs/>
          <w:sz w:val="24"/>
          <w:szCs w:val="28"/>
          <w:lang w:eastAsia="ru-RU"/>
        </w:rPr>
      </w:pPr>
      <w:bookmarkStart w:id="3" w:name="_Toc95467937"/>
    </w:p>
    <w:p w14:paraId="0D26E789" w14:textId="77777777" w:rsidR="00E644A4" w:rsidRPr="0032152F" w:rsidRDefault="00E644A4" w:rsidP="001C0113">
      <w:pPr>
        <w:pStyle w:val="3"/>
        <w:spacing w:before="160" w:after="120"/>
        <w:rPr>
          <w:b/>
          <w:sz w:val="24"/>
        </w:rPr>
      </w:pPr>
      <w:bookmarkStart w:id="4" w:name="_Toc101191580"/>
      <w:bookmarkStart w:id="5" w:name="_Toc174128701"/>
      <w:r w:rsidRPr="0032152F">
        <w:rPr>
          <w:b/>
          <w:sz w:val="24"/>
        </w:rPr>
        <w:t>Общая характеристика учебного предмета «Физика»</w:t>
      </w:r>
      <w:bookmarkEnd w:id="3"/>
      <w:bookmarkEnd w:id="4"/>
      <w:bookmarkEnd w:id="5"/>
    </w:p>
    <w:p w14:paraId="288D2B9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14:paraId="4ACD2760"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14:paraId="3B6C7594"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14:paraId="4AE7713A"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14:paraId="2BEF9C55"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14:paraId="224D2FB0"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w:t>
      </w:r>
      <w:r w:rsidRPr="0032152F">
        <w:rPr>
          <w:rFonts w:ascii="Times New Roman" w:eastAsiaTheme="minorEastAsia" w:hAnsi="Times New Roman" w:cs="Times New Roman"/>
          <w:sz w:val="24"/>
          <w:szCs w:val="28"/>
          <w:lang w:eastAsia="ru-RU"/>
        </w:rPr>
        <w:lastRenderedPageBreak/>
        <w:t>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14:paraId="062B3F5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14:paraId="442AB71D" w14:textId="77777777" w:rsidR="00E644A4" w:rsidRPr="0032152F" w:rsidRDefault="00E644A4" w:rsidP="00E644A4">
      <w:pPr>
        <w:spacing w:after="0" w:line="240" w:lineRule="auto"/>
        <w:ind w:firstLine="709"/>
        <w:jc w:val="both"/>
        <w:rPr>
          <w:rFonts w:ascii="Times New Roman" w:eastAsiaTheme="minorEastAsia" w:hAnsi="Times New Roman" w:cs="Times New Roman"/>
          <w:b/>
          <w:bCs/>
          <w:iCs/>
          <w:sz w:val="24"/>
          <w:szCs w:val="28"/>
          <w:lang w:eastAsia="ru-RU"/>
        </w:rPr>
      </w:pPr>
      <w:bookmarkStart w:id="6" w:name="_Toc95467938"/>
    </w:p>
    <w:p w14:paraId="35BFB5B1" w14:textId="77777777" w:rsidR="00E644A4" w:rsidRPr="0032152F" w:rsidRDefault="00E644A4" w:rsidP="00E403C6">
      <w:pPr>
        <w:pStyle w:val="3"/>
        <w:spacing w:before="160" w:after="120"/>
        <w:rPr>
          <w:b/>
          <w:sz w:val="24"/>
        </w:rPr>
      </w:pPr>
      <w:bookmarkStart w:id="7" w:name="_Toc101191581"/>
      <w:bookmarkStart w:id="8" w:name="_Toc174128702"/>
      <w:r w:rsidRPr="0032152F">
        <w:rPr>
          <w:b/>
          <w:sz w:val="24"/>
        </w:rPr>
        <w:t>Цели и задачи изучения учебного предмета «Физика»</w:t>
      </w:r>
      <w:bookmarkEnd w:id="6"/>
      <w:bookmarkEnd w:id="7"/>
      <w:bookmarkEnd w:id="8"/>
      <w:r w:rsidRPr="0032152F">
        <w:rPr>
          <w:b/>
          <w:sz w:val="24"/>
        </w:rPr>
        <w:t xml:space="preserve">  </w:t>
      </w:r>
    </w:p>
    <w:p w14:paraId="16AA1F32"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i/>
          <w:sz w:val="24"/>
          <w:szCs w:val="28"/>
          <w:lang w:eastAsia="ru-RU"/>
        </w:rPr>
        <w:t>Общие цели</w:t>
      </w:r>
      <w:r w:rsidRPr="0032152F">
        <w:rPr>
          <w:rFonts w:ascii="Times New Roman" w:eastAsiaTheme="minorEastAsia" w:hAnsi="Times New Roman" w:cs="Times New Roman"/>
          <w:sz w:val="24"/>
          <w:szCs w:val="28"/>
          <w:lang w:eastAsia="ru-RU"/>
        </w:rPr>
        <w:t xml:space="preserve"> изучения учебного предмета «Физика» представлены в </w:t>
      </w:r>
      <w:r w:rsidR="0082317E" w:rsidRPr="0032152F">
        <w:rPr>
          <w:rFonts w:ascii="Times New Roman" w:eastAsiaTheme="minorEastAsia" w:hAnsi="Times New Roman" w:cs="Times New Roman"/>
          <w:sz w:val="24"/>
          <w:szCs w:val="28"/>
          <w:lang w:eastAsia="ru-RU"/>
        </w:rPr>
        <w:t>Федеральной</w:t>
      </w:r>
      <w:r w:rsidRPr="0032152F">
        <w:rPr>
          <w:rFonts w:ascii="Times New Roman" w:eastAsiaTheme="minorEastAsia" w:hAnsi="Times New Roman" w:cs="Times New Roman"/>
          <w:sz w:val="24"/>
          <w:szCs w:val="28"/>
          <w:lang w:eastAsia="ru-RU"/>
        </w:rPr>
        <w:t xml:space="preserve"> рабочей программе основного общего образования.</w:t>
      </w:r>
    </w:p>
    <w:p w14:paraId="177B771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Основной целью</w:t>
      </w:r>
      <w:r w:rsidRPr="0032152F">
        <w:rPr>
          <w:rFonts w:ascii="Times New Roman" w:eastAsiaTheme="minorEastAsia" w:hAnsi="Times New Roman" w:cs="Times New Roman"/>
          <w:b/>
          <w:bCs/>
          <w:sz w:val="24"/>
          <w:szCs w:val="28"/>
          <w:lang w:eastAsia="ru-RU"/>
        </w:rPr>
        <w:t xml:space="preserve"> </w:t>
      </w:r>
      <w:r w:rsidRPr="0032152F">
        <w:rPr>
          <w:rFonts w:ascii="Times New Roman" w:eastAsiaTheme="minorEastAsia" w:hAnsi="Times New Roman" w:cs="Times New Roman"/>
          <w:sz w:val="24"/>
          <w:szCs w:val="28"/>
          <w:lang w:eastAsia="ru-RU"/>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14:paraId="769564FB"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32152F">
        <w:rPr>
          <w:rFonts w:ascii="Times New Roman" w:eastAsiaTheme="minorEastAsia" w:hAnsi="Times New Roman" w:cs="Times New Roman"/>
          <w:i/>
          <w:sz w:val="24"/>
          <w:szCs w:val="28"/>
          <w:lang w:eastAsia="ru-RU"/>
        </w:rPr>
        <w:t>цели</w:t>
      </w:r>
      <w:r w:rsidRPr="0032152F">
        <w:rPr>
          <w:rFonts w:ascii="Times New Roman" w:eastAsiaTheme="minorEastAsia" w:hAnsi="Times New Roman" w:cs="Times New Roman"/>
          <w:sz w:val="24"/>
          <w:szCs w:val="28"/>
          <w:lang w:eastAsia="ru-RU"/>
        </w:rPr>
        <w:t xml:space="preserve">, как: </w:t>
      </w:r>
    </w:p>
    <w:p w14:paraId="58DB706A" w14:textId="2BF44C17" w:rsidR="00C87CCD" w:rsidRPr="0032152F" w:rsidRDefault="00C87CCD" w:rsidP="00C87CCD">
      <w:pPr>
        <w:pStyle w:val="a7"/>
        <w:numPr>
          <w:ilvl w:val="0"/>
          <w:numId w:val="41"/>
        </w:numPr>
        <w:spacing w:after="0" w:line="240" w:lineRule="auto"/>
        <w:ind w:left="0" w:firstLine="709"/>
        <w:jc w:val="both"/>
        <w:rPr>
          <w:rFonts w:eastAsia="Arial Unicode MS" w:cs="Times New Roman"/>
          <w:kern w:val="1"/>
          <w:sz w:val="24"/>
          <w:szCs w:val="28"/>
        </w:rPr>
      </w:pPr>
      <w:r w:rsidRPr="0032152F">
        <w:rPr>
          <w:rFonts w:eastAsia="Arial Unicode MS" w:cs="Times New Roman"/>
          <w:kern w:val="1"/>
          <w:sz w:val="24"/>
          <w:szCs w:val="28"/>
        </w:rPr>
        <w:t>приобретение интереса и стремления обучающихся с ЗПР к научному изучению природы, развитие их интеллектуальных и творческих способностей;</w:t>
      </w:r>
    </w:p>
    <w:p w14:paraId="7574763C" w14:textId="65F9C8DD" w:rsidR="00C87CCD" w:rsidRPr="0032152F" w:rsidRDefault="00C87CCD" w:rsidP="00C87CCD">
      <w:pPr>
        <w:pStyle w:val="a7"/>
        <w:numPr>
          <w:ilvl w:val="0"/>
          <w:numId w:val="41"/>
        </w:numPr>
        <w:spacing w:after="0" w:line="240" w:lineRule="auto"/>
        <w:ind w:left="0" w:firstLine="709"/>
        <w:jc w:val="both"/>
        <w:rPr>
          <w:rFonts w:eastAsia="Arial Unicode MS" w:cs="Times New Roman"/>
          <w:kern w:val="1"/>
          <w:sz w:val="24"/>
          <w:szCs w:val="28"/>
        </w:rPr>
      </w:pPr>
      <w:r w:rsidRPr="0032152F">
        <w:rPr>
          <w:rFonts w:eastAsia="Arial Unicode MS" w:cs="Times New Roman"/>
          <w:kern w:val="1"/>
          <w:sz w:val="24"/>
          <w:szCs w:val="28"/>
        </w:rPr>
        <w:t>развитие базовых представлений о научном методе познания и формирование исследовательского отношения к окружающим явлениям;</w:t>
      </w:r>
    </w:p>
    <w:p w14:paraId="0FE8D2F0" w14:textId="58F324A4" w:rsidR="00C87CCD" w:rsidRPr="0032152F" w:rsidRDefault="00C87CCD" w:rsidP="00C87CCD">
      <w:pPr>
        <w:pStyle w:val="a7"/>
        <w:numPr>
          <w:ilvl w:val="0"/>
          <w:numId w:val="41"/>
        </w:numPr>
        <w:spacing w:after="0" w:line="240" w:lineRule="auto"/>
        <w:ind w:left="0" w:firstLine="709"/>
        <w:jc w:val="both"/>
        <w:rPr>
          <w:rFonts w:eastAsia="Arial Unicode MS" w:cs="Times New Roman"/>
          <w:kern w:val="1"/>
          <w:sz w:val="24"/>
          <w:szCs w:val="28"/>
        </w:rPr>
      </w:pPr>
      <w:r w:rsidRPr="0032152F">
        <w:rPr>
          <w:rFonts w:eastAsia="Arial Unicode MS" w:cs="Times New Roman"/>
          <w:kern w:val="1"/>
          <w:sz w:val="24"/>
          <w:szCs w:val="28"/>
        </w:rPr>
        <w:t>формирование научного мировоззрения, на доступном для обучающихся с ЗПР уровне, как результата изучения основ строения материи и фундаментальных законов физики;</w:t>
      </w:r>
    </w:p>
    <w:p w14:paraId="42D2FBD8" w14:textId="357600DB" w:rsidR="00C87CCD" w:rsidRPr="0032152F" w:rsidRDefault="00C87CCD" w:rsidP="00C87CCD">
      <w:pPr>
        <w:pStyle w:val="a7"/>
        <w:numPr>
          <w:ilvl w:val="0"/>
          <w:numId w:val="41"/>
        </w:numPr>
        <w:spacing w:after="0" w:line="240" w:lineRule="auto"/>
        <w:ind w:left="0" w:firstLine="709"/>
        <w:jc w:val="both"/>
        <w:rPr>
          <w:rFonts w:eastAsia="Arial Unicode MS" w:cs="Times New Roman"/>
          <w:kern w:val="1"/>
          <w:sz w:val="24"/>
          <w:szCs w:val="28"/>
        </w:rPr>
      </w:pPr>
      <w:r w:rsidRPr="0032152F">
        <w:rPr>
          <w:rFonts w:eastAsia="Arial Unicode MS" w:cs="Times New Roman"/>
          <w:kern w:val="1"/>
          <w:sz w:val="24"/>
          <w:szCs w:val="28"/>
        </w:rPr>
        <w:t xml:space="preserve">формирование представлений о роли физики для развития других естественных наук, техники и технологий. </w:t>
      </w:r>
    </w:p>
    <w:p w14:paraId="0CE327D8" w14:textId="77777777" w:rsidR="00E644A4" w:rsidRPr="0032152F" w:rsidRDefault="00E644A4" w:rsidP="00E644A4">
      <w:pPr>
        <w:spacing w:after="0" w:line="240" w:lineRule="auto"/>
        <w:ind w:firstLine="709"/>
        <w:jc w:val="both"/>
        <w:rPr>
          <w:rFonts w:ascii="Times New Roman" w:eastAsiaTheme="minorEastAsia" w:hAnsi="Times New Roman" w:cs="Times New Roman"/>
          <w:b/>
          <w:sz w:val="24"/>
          <w:szCs w:val="28"/>
          <w:lang w:eastAsia="ru-RU"/>
        </w:rPr>
      </w:pPr>
      <w:r w:rsidRPr="0032152F">
        <w:rPr>
          <w:rFonts w:ascii="Times New Roman" w:eastAsiaTheme="minorEastAsia" w:hAnsi="Times New Roman" w:cs="Times New Roman"/>
          <w:sz w:val="24"/>
          <w:szCs w:val="28"/>
          <w:lang w:eastAsia="ru-RU"/>
        </w:rPr>
        <w:t>Достижение этих целей обеспечивается решением следующих</w:t>
      </w:r>
      <w:r w:rsidRPr="0032152F">
        <w:rPr>
          <w:rFonts w:ascii="Times New Roman" w:eastAsiaTheme="minorEastAsia" w:hAnsi="Times New Roman" w:cs="Times New Roman"/>
          <w:b/>
          <w:sz w:val="24"/>
          <w:szCs w:val="28"/>
          <w:lang w:eastAsia="ru-RU"/>
        </w:rPr>
        <w:t xml:space="preserve"> </w:t>
      </w:r>
      <w:r w:rsidRPr="0032152F">
        <w:rPr>
          <w:rFonts w:ascii="Times New Roman" w:eastAsiaTheme="minorEastAsia" w:hAnsi="Times New Roman" w:cs="Times New Roman"/>
          <w:i/>
          <w:sz w:val="24"/>
          <w:szCs w:val="28"/>
          <w:lang w:eastAsia="ru-RU"/>
        </w:rPr>
        <w:t>задач:</w:t>
      </w:r>
    </w:p>
    <w:p w14:paraId="32202FFA" w14:textId="24101680" w:rsidR="00C87CCD" w:rsidRPr="0032152F" w:rsidRDefault="00C87CCD" w:rsidP="00C87CCD">
      <w:pPr>
        <w:pStyle w:val="a7"/>
        <w:numPr>
          <w:ilvl w:val="0"/>
          <w:numId w:val="42"/>
        </w:numPr>
        <w:spacing w:after="0" w:line="240" w:lineRule="auto"/>
        <w:ind w:left="0" w:firstLine="709"/>
        <w:jc w:val="both"/>
        <w:rPr>
          <w:rFonts w:eastAsia="Arial Unicode MS" w:cs="Times New Roman"/>
          <w:kern w:val="1"/>
          <w:sz w:val="24"/>
          <w:szCs w:val="28"/>
        </w:rPr>
      </w:pPr>
      <w:bookmarkStart w:id="9" w:name="_Toc95467939"/>
      <w:r w:rsidRPr="0032152F">
        <w:rPr>
          <w:rFonts w:eastAsia="Arial Unicode MS" w:cs="Times New Roman"/>
          <w:kern w:val="1"/>
          <w:sz w:val="24"/>
          <w:szCs w:val="28"/>
        </w:rPr>
        <w:t>приобретение базовых знаний о дискретном строении вещества, о механических, тепловых, электрических, магнитных и квантовых явлениях;</w:t>
      </w:r>
    </w:p>
    <w:p w14:paraId="17DD6A1B" w14:textId="5BF503DF" w:rsidR="00C87CCD" w:rsidRPr="0032152F" w:rsidRDefault="00C87CCD" w:rsidP="00C87CCD">
      <w:pPr>
        <w:pStyle w:val="a7"/>
        <w:numPr>
          <w:ilvl w:val="0"/>
          <w:numId w:val="42"/>
        </w:numPr>
        <w:spacing w:after="0" w:line="240" w:lineRule="auto"/>
        <w:ind w:left="0" w:firstLine="709"/>
        <w:jc w:val="both"/>
        <w:rPr>
          <w:rFonts w:eastAsia="Arial Unicode MS" w:cs="Times New Roman"/>
          <w:kern w:val="1"/>
          <w:sz w:val="24"/>
          <w:szCs w:val="28"/>
        </w:rPr>
      </w:pPr>
      <w:r w:rsidRPr="0032152F">
        <w:rPr>
          <w:rFonts w:eastAsia="Arial Unicode MS" w:cs="Times New Roman"/>
          <w:kern w:val="1"/>
          <w:sz w:val="24"/>
          <w:szCs w:val="28"/>
        </w:rPr>
        <w:t>приобретение умений описывать и объяснять физические явления с использованием полученных знаний и с опорой на план/схему;</w:t>
      </w:r>
    </w:p>
    <w:p w14:paraId="243C50F2" w14:textId="50FFB68C" w:rsidR="00C87CCD" w:rsidRPr="0032152F" w:rsidRDefault="00C87CCD" w:rsidP="00C87CCD">
      <w:pPr>
        <w:pStyle w:val="a7"/>
        <w:numPr>
          <w:ilvl w:val="0"/>
          <w:numId w:val="42"/>
        </w:numPr>
        <w:spacing w:after="0" w:line="240" w:lineRule="auto"/>
        <w:ind w:left="0" w:firstLine="709"/>
        <w:jc w:val="both"/>
        <w:rPr>
          <w:rFonts w:eastAsia="Arial Unicode MS" w:cs="Times New Roman"/>
          <w:kern w:val="1"/>
          <w:sz w:val="24"/>
          <w:szCs w:val="28"/>
        </w:rPr>
      </w:pPr>
      <w:r w:rsidRPr="0032152F">
        <w:rPr>
          <w:rFonts w:eastAsia="Arial Unicode MS" w:cs="Times New Roman"/>
          <w:kern w:val="1"/>
          <w:sz w:val="24"/>
          <w:szCs w:val="28"/>
        </w:rPr>
        <w:t>освоение методов решения простейших расчётных задач с использованием физических моделей с опорой на алгоритм;</w:t>
      </w:r>
    </w:p>
    <w:p w14:paraId="38FA242A" w14:textId="0559234E" w:rsidR="00C87CCD" w:rsidRPr="0032152F" w:rsidRDefault="00C87CCD" w:rsidP="00C87CCD">
      <w:pPr>
        <w:pStyle w:val="a7"/>
        <w:numPr>
          <w:ilvl w:val="0"/>
          <w:numId w:val="42"/>
        </w:numPr>
        <w:spacing w:after="0" w:line="240" w:lineRule="auto"/>
        <w:ind w:left="0" w:firstLine="709"/>
        <w:jc w:val="both"/>
        <w:rPr>
          <w:rFonts w:eastAsia="Arial Unicode MS" w:cs="Times New Roman"/>
          <w:kern w:val="1"/>
          <w:sz w:val="24"/>
          <w:szCs w:val="28"/>
        </w:rPr>
      </w:pPr>
      <w:r w:rsidRPr="0032152F">
        <w:rPr>
          <w:rFonts w:eastAsia="Arial Unicode MS" w:cs="Times New Roman"/>
          <w:kern w:val="1"/>
          <w:sz w:val="24"/>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(под руководством учителя);</w:t>
      </w:r>
    </w:p>
    <w:p w14:paraId="6F4A2756" w14:textId="47AC0DED" w:rsidR="00C87CCD" w:rsidRPr="0032152F" w:rsidRDefault="00C87CCD" w:rsidP="00C87CCD">
      <w:pPr>
        <w:pStyle w:val="a7"/>
        <w:numPr>
          <w:ilvl w:val="0"/>
          <w:numId w:val="42"/>
        </w:numPr>
        <w:spacing w:after="0" w:line="240" w:lineRule="auto"/>
        <w:ind w:left="0" w:firstLine="709"/>
        <w:jc w:val="both"/>
        <w:rPr>
          <w:rFonts w:eastAsia="Arial Unicode MS" w:cs="Times New Roman"/>
          <w:kern w:val="1"/>
          <w:sz w:val="24"/>
          <w:szCs w:val="28"/>
        </w:rPr>
      </w:pPr>
      <w:r w:rsidRPr="0032152F">
        <w:rPr>
          <w:rFonts w:eastAsia="Arial Unicode MS" w:cs="Times New Roman"/>
          <w:kern w:val="1"/>
          <w:sz w:val="24"/>
          <w:szCs w:val="28"/>
        </w:rPr>
        <w:t>освоение приёмов работы с информацией физического содержания, включая информацию о современных достижениях физики, анализ и оценивание информации;</w:t>
      </w:r>
    </w:p>
    <w:p w14:paraId="13C5E709" w14:textId="0AD40468" w:rsidR="00E644A4" w:rsidRPr="0032152F" w:rsidRDefault="00C87CCD" w:rsidP="00C87CCD">
      <w:pPr>
        <w:pStyle w:val="a7"/>
        <w:numPr>
          <w:ilvl w:val="0"/>
          <w:numId w:val="42"/>
        </w:numPr>
        <w:spacing w:after="0" w:line="240" w:lineRule="auto"/>
        <w:ind w:left="0" w:firstLine="709"/>
        <w:jc w:val="both"/>
        <w:rPr>
          <w:rFonts w:eastAsiaTheme="minorEastAsia" w:cs="Times New Roman"/>
          <w:b/>
          <w:bCs/>
          <w:iCs/>
          <w:sz w:val="24"/>
          <w:szCs w:val="28"/>
          <w:lang w:eastAsia="ru-RU"/>
        </w:rPr>
      </w:pPr>
      <w:r w:rsidRPr="0032152F">
        <w:rPr>
          <w:rFonts w:eastAsia="Arial Unicode MS" w:cs="Times New Roman"/>
          <w:kern w:val="1"/>
          <w:sz w:val="24"/>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2A3D0F20" w14:textId="77777777" w:rsidR="00E644A4" w:rsidRPr="0032152F" w:rsidRDefault="00E644A4" w:rsidP="00E403C6">
      <w:pPr>
        <w:pStyle w:val="3"/>
        <w:spacing w:before="160" w:after="120"/>
        <w:rPr>
          <w:b/>
          <w:sz w:val="24"/>
        </w:rPr>
      </w:pPr>
      <w:bookmarkStart w:id="10" w:name="_Toc101191582"/>
      <w:bookmarkStart w:id="11" w:name="_Toc174128703"/>
      <w:r w:rsidRPr="0032152F">
        <w:rPr>
          <w:b/>
          <w:sz w:val="24"/>
        </w:rPr>
        <w:t>Особенности отбора и адаптации учебного материала по физике</w:t>
      </w:r>
      <w:bookmarkEnd w:id="9"/>
      <w:bookmarkEnd w:id="10"/>
      <w:bookmarkEnd w:id="11"/>
    </w:p>
    <w:p w14:paraId="037A03B7"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w:t>
      </w:r>
      <w:r w:rsidRPr="0032152F">
        <w:rPr>
          <w:rFonts w:ascii="Times New Roman" w:eastAsiaTheme="minorEastAsia" w:hAnsi="Times New Roman" w:cs="Times New Roman"/>
          <w:sz w:val="24"/>
          <w:szCs w:val="28"/>
          <w:lang w:eastAsia="ru-RU"/>
        </w:rPr>
        <w:lastRenderedPageBreak/>
        <w:t>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14:paraId="7AED22B9"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14:paraId="765A0997" w14:textId="20CC61B3"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14:paraId="772EE5C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14:paraId="5D311FB6"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14:paraId="409A7A09"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14:paraId="01487AD9" w14:textId="77777777" w:rsidR="00E644A4" w:rsidRPr="0032152F" w:rsidRDefault="00E644A4" w:rsidP="00E644A4">
      <w:pPr>
        <w:spacing w:after="0" w:line="240" w:lineRule="auto"/>
        <w:ind w:firstLine="709"/>
        <w:jc w:val="both"/>
        <w:rPr>
          <w:rFonts w:ascii="Times New Roman" w:eastAsiaTheme="minorEastAsia" w:hAnsi="Times New Roman" w:cs="Times New Roman"/>
          <w:b/>
          <w:bCs/>
          <w:iCs/>
          <w:sz w:val="24"/>
          <w:szCs w:val="28"/>
          <w:lang w:eastAsia="ru-RU"/>
        </w:rPr>
      </w:pPr>
      <w:bookmarkStart w:id="12" w:name="_Toc95467940"/>
    </w:p>
    <w:p w14:paraId="549D868F" w14:textId="77777777" w:rsidR="00E644A4" w:rsidRPr="0032152F" w:rsidRDefault="00E644A4" w:rsidP="000C7D88">
      <w:pPr>
        <w:pStyle w:val="3"/>
        <w:spacing w:before="160" w:after="120"/>
        <w:jc w:val="both"/>
        <w:rPr>
          <w:b/>
          <w:sz w:val="24"/>
        </w:rPr>
      </w:pPr>
      <w:bookmarkStart w:id="13" w:name="_Toc101191583"/>
      <w:bookmarkStart w:id="14" w:name="_Toc174128704"/>
      <w:r w:rsidRPr="0032152F">
        <w:rPr>
          <w:b/>
          <w:sz w:val="24"/>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12"/>
      <w:bookmarkEnd w:id="13"/>
      <w:bookmarkEnd w:id="14"/>
    </w:p>
    <w:p w14:paraId="3A4010D7"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Примерная тематическая и терминологическая лексика по курсу физики соответствует </w:t>
      </w:r>
      <w:r w:rsidR="00380BDA" w:rsidRPr="0032152F">
        <w:rPr>
          <w:rFonts w:ascii="Times New Roman" w:eastAsiaTheme="minorEastAsia" w:hAnsi="Times New Roman" w:cs="Times New Roman"/>
          <w:sz w:val="24"/>
          <w:szCs w:val="28"/>
          <w:lang w:eastAsia="ru-RU"/>
        </w:rPr>
        <w:t>Ф</w:t>
      </w:r>
      <w:r w:rsidRPr="0032152F">
        <w:rPr>
          <w:rFonts w:ascii="Times New Roman" w:eastAsiaTheme="minorEastAsia" w:hAnsi="Times New Roman" w:cs="Times New Roman"/>
          <w:sz w:val="24"/>
          <w:szCs w:val="28"/>
          <w:lang w:eastAsia="ru-RU"/>
        </w:rPr>
        <w:t xml:space="preserve">ОП ООО. </w:t>
      </w:r>
    </w:p>
    <w:p w14:paraId="46D2D4D5"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w:t>
      </w:r>
      <w:r w:rsidR="00380BDA" w:rsidRPr="0032152F">
        <w:rPr>
          <w:rFonts w:ascii="Times New Roman" w:eastAsiaTheme="minorEastAsia" w:hAnsi="Times New Roman" w:cs="Times New Roman"/>
          <w:sz w:val="24"/>
          <w:szCs w:val="28"/>
          <w:lang w:eastAsia="ru-RU"/>
        </w:rPr>
        <w:t>Ф</w:t>
      </w:r>
      <w:r w:rsidRPr="0032152F">
        <w:rPr>
          <w:rFonts w:ascii="Times New Roman" w:eastAsiaTheme="minorEastAsia" w:hAnsi="Times New Roman" w:cs="Times New Roman"/>
          <w:sz w:val="24"/>
          <w:szCs w:val="28"/>
          <w:lang w:eastAsia="ru-RU"/>
        </w:rPr>
        <w:t xml:space="preserve">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w:t>
      </w:r>
      <w:r w:rsidRPr="0032152F">
        <w:rPr>
          <w:rFonts w:ascii="Times New Roman" w:eastAsiaTheme="minorEastAsia" w:hAnsi="Times New Roman" w:cs="Times New Roman"/>
          <w:sz w:val="24"/>
          <w:szCs w:val="28"/>
          <w:lang w:eastAsia="ru-RU"/>
        </w:rPr>
        <w:lastRenderedPageBreak/>
        <w:t>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14:paraId="213BC938"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0DA33B05"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14:paraId="4A1BE1D8"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14:paraId="2AB3E9B2"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 По возможности задавать обучающимся наводящие и уточняющие вопросы, которые помогут им последовательно изложить материал.</w:t>
      </w:r>
    </w:p>
    <w:p w14:paraId="53191D6A"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3. Систематически проверять усвоение материала по темам уроков, для своевременного обнаружения пробелов в прошедшем материале. </w:t>
      </w:r>
    </w:p>
    <w:p w14:paraId="058A5DDA"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14:paraId="283F2EB7" w14:textId="77777777" w:rsidR="00E644A4" w:rsidRPr="0032152F" w:rsidRDefault="00E644A4" w:rsidP="00E644A4">
      <w:pPr>
        <w:spacing w:after="0" w:line="240" w:lineRule="auto"/>
        <w:ind w:firstLine="709"/>
        <w:jc w:val="both"/>
        <w:rPr>
          <w:rFonts w:ascii="Times New Roman" w:eastAsiaTheme="minorEastAsia" w:hAnsi="Times New Roman" w:cs="Times New Roman"/>
          <w:b/>
          <w:bCs/>
          <w:iCs/>
          <w:sz w:val="24"/>
          <w:szCs w:val="28"/>
          <w:lang w:eastAsia="ru-RU"/>
        </w:rPr>
      </w:pPr>
      <w:bookmarkStart w:id="15" w:name="_Toc95467941"/>
    </w:p>
    <w:p w14:paraId="1AEFF701" w14:textId="77777777" w:rsidR="00E644A4" w:rsidRPr="0032152F" w:rsidRDefault="00E644A4" w:rsidP="00E403C6">
      <w:pPr>
        <w:pStyle w:val="3"/>
        <w:spacing w:before="160" w:after="120"/>
        <w:rPr>
          <w:b/>
          <w:sz w:val="24"/>
        </w:rPr>
      </w:pPr>
      <w:bookmarkStart w:id="16" w:name="_Toc101191584"/>
      <w:bookmarkStart w:id="17" w:name="_Toc174128705"/>
      <w:r w:rsidRPr="0032152F">
        <w:rPr>
          <w:b/>
          <w:sz w:val="24"/>
        </w:rPr>
        <w:t>Место учебного предмета «Физика» в учебном плане</w:t>
      </w:r>
      <w:bookmarkEnd w:id="15"/>
      <w:bookmarkEnd w:id="16"/>
      <w:bookmarkEnd w:id="17"/>
    </w:p>
    <w:p w14:paraId="02E390A6" w14:textId="612B6AEB"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w:t>
      </w:r>
      <w:r w:rsidR="0082317E" w:rsidRPr="0032152F">
        <w:rPr>
          <w:rFonts w:ascii="Times New Roman" w:eastAsiaTheme="minorEastAsia" w:hAnsi="Times New Roman" w:cs="Times New Roman"/>
          <w:sz w:val="24"/>
          <w:szCs w:val="28"/>
          <w:lang w:eastAsia="ru-RU"/>
        </w:rPr>
        <w:t>Федеральной</w:t>
      </w:r>
      <w:r w:rsidRPr="0032152F">
        <w:rPr>
          <w:rFonts w:ascii="Times New Roman" w:eastAsiaTheme="minorEastAsia" w:hAnsi="Times New Roman" w:cs="Times New Roman"/>
          <w:sz w:val="24"/>
          <w:szCs w:val="28"/>
          <w:lang w:eastAsia="ru-RU"/>
        </w:rPr>
        <w:t xml:space="preserve"> рабочей программе, соответствует ФГОС ООО, </w:t>
      </w:r>
      <w:r w:rsidR="0082317E" w:rsidRPr="0032152F">
        <w:rPr>
          <w:rFonts w:ascii="Times New Roman" w:eastAsiaTheme="minorEastAsia" w:hAnsi="Times New Roman" w:cs="Times New Roman"/>
          <w:sz w:val="24"/>
          <w:szCs w:val="28"/>
          <w:lang w:eastAsia="ru-RU"/>
        </w:rPr>
        <w:t>Федеральной</w:t>
      </w:r>
      <w:r w:rsidRPr="0032152F">
        <w:rPr>
          <w:rFonts w:ascii="Times New Roman" w:eastAsiaTheme="minorEastAsia" w:hAnsi="Times New Roman" w:cs="Times New Roman"/>
          <w:sz w:val="24"/>
          <w:szCs w:val="28"/>
          <w:lang w:eastAsia="ru-RU"/>
        </w:rPr>
        <w:t xml:space="preserve"> образовательной программе основного общего образования, </w:t>
      </w:r>
      <w:r w:rsidR="0082317E" w:rsidRPr="0032152F">
        <w:rPr>
          <w:rFonts w:ascii="Times New Roman" w:eastAsiaTheme="minorEastAsia" w:hAnsi="Times New Roman" w:cs="Times New Roman"/>
          <w:sz w:val="24"/>
          <w:szCs w:val="28"/>
          <w:lang w:eastAsia="ru-RU"/>
        </w:rPr>
        <w:t>Федеральной</w:t>
      </w:r>
      <w:r w:rsidRPr="0032152F">
        <w:rPr>
          <w:rFonts w:ascii="Times New Roman" w:eastAsiaTheme="minorEastAsia" w:hAnsi="Times New Roman" w:cs="Times New Roman"/>
          <w:sz w:val="24"/>
          <w:szCs w:val="28"/>
          <w:lang w:eastAsia="ru-RU"/>
        </w:rPr>
        <w:t xml:space="preserve"> адаптированной образовательной программе основного общего образования </w:t>
      </w:r>
      <w:r w:rsidR="00380BDA" w:rsidRPr="0032152F">
        <w:rPr>
          <w:rFonts w:ascii="Times New Roman" w:eastAsiaTheme="minorEastAsia" w:hAnsi="Times New Roman" w:cs="Times New Roman"/>
          <w:sz w:val="24"/>
          <w:szCs w:val="28"/>
          <w:lang w:eastAsia="ru-RU"/>
        </w:rPr>
        <w:t xml:space="preserve">для </w:t>
      </w:r>
      <w:r w:rsidRPr="0032152F">
        <w:rPr>
          <w:rFonts w:ascii="Times New Roman" w:eastAsiaTheme="minorEastAsia" w:hAnsi="Times New Roman" w:cs="Times New Roman"/>
          <w:sz w:val="24"/>
          <w:szCs w:val="28"/>
          <w:lang w:eastAsia="ru-RU"/>
        </w:rPr>
        <w:t>обучающихся с задержкой психического развития.</w:t>
      </w:r>
      <w:r w:rsidR="000C7D88" w:rsidRPr="0032152F">
        <w:rPr>
          <w:rFonts w:ascii="Times New Roman" w:eastAsiaTheme="minorEastAsia" w:hAnsi="Times New Roman" w:cs="Times New Roman"/>
          <w:sz w:val="24"/>
          <w:szCs w:val="28"/>
          <w:lang w:eastAsia="ru-RU"/>
        </w:rPr>
        <w:t xml:space="preserve"> 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14:paraId="6F30D504" w14:textId="77777777" w:rsidR="001C0113" w:rsidRPr="0032152F" w:rsidRDefault="001C0113">
      <w:pPr>
        <w:rPr>
          <w:rFonts w:ascii="Times New Roman" w:eastAsiaTheme="minorEastAsia" w:hAnsi="Times New Roman" w:cs="Times New Roman"/>
          <w:sz w:val="24"/>
          <w:szCs w:val="28"/>
          <w:lang w:eastAsia="ru-RU"/>
        </w:rPr>
      </w:pPr>
      <w:bookmarkStart w:id="18" w:name="_Toc95467942"/>
      <w:r w:rsidRPr="0032152F">
        <w:rPr>
          <w:rFonts w:ascii="Times New Roman" w:eastAsiaTheme="minorEastAsia" w:hAnsi="Times New Roman" w:cs="Times New Roman"/>
          <w:sz w:val="24"/>
          <w:szCs w:val="28"/>
          <w:lang w:eastAsia="ru-RU"/>
        </w:rPr>
        <w:br w:type="page"/>
      </w:r>
    </w:p>
    <w:p w14:paraId="3F68FACF" w14:textId="77777777" w:rsidR="00E644A4" w:rsidRPr="0032152F" w:rsidRDefault="00E644A4" w:rsidP="00E403C6">
      <w:pPr>
        <w:pStyle w:val="1"/>
        <w:spacing w:before="240" w:after="0"/>
        <w:rPr>
          <w:sz w:val="24"/>
        </w:rPr>
      </w:pPr>
      <w:bookmarkStart w:id="19" w:name="_Toc174128706"/>
      <w:r w:rsidRPr="0032152F">
        <w:rPr>
          <w:sz w:val="24"/>
        </w:rPr>
        <w:lastRenderedPageBreak/>
        <w:t>СОДЕРЖАНИЕ УЧЕБНОГО ПРЕДМЕТА «ФИЗИКА»</w:t>
      </w:r>
      <w:bookmarkEnd w:id="18"/>
      <w:bookmarkEnd w:id="19"/>
    </w:p>
    <w:p w14:paraId="396AA773" w14:textId="77777777" w:rsidR="00E644A4" w:rsidRPr="0032152F" w:rsidRDefault="00E644A4" w:rsidP="00E644A4">
      <w:pPr>
        <w:spacing w:after="0" w:line="240" w:lineRule="auto"/>
        <w:ind w:firstLine="709"/>
        <w:jc w:val="both"/>
        <w:rPr>
          <w:rFonts w:ascii="Times New Roman" w:eastAsiaTheme="minorEastAsia" w:hAnsi="Times New Roman" w:cs="Times New Roman"/>
          <w:b/>
          <w:bCs/>
          <w:iCs/>
          <w:sz w:val="24"/>
          <w:szCs w:val="28"/>
          <w:lang w:eastAsia="ru-RU"/>
        </w:rPr>
      </w:pPr>
      <w:bookmarkStart w:id="20" w:name="_Toc95467943"/>
      <w:bookmarkStart w:id="21" w:name="_Hlk55666524"/>
    </w:p>
    <w:p w14:paraId="4BA6AEDC" w14:textId="77777777" w:rsidR="00E644A4" w:rsidRPr="0032152F" w:rsidRDefault="00E644A4" w:rsidP="00E403C6">
      <w:pPr>
        <w:pStyle w:val="3"/>
        <w:spacing w:before="160" w:after="120"/>
        <w:rPr>
          <w:b/>
          <w:sz w:val="24"/>
        </w:rPr>
      </w:pPr>
      <w:bookmarkStart w:id="22" w:name="_Toc174128707"/>
      <w:r w:rsidRPr="0032152F">
        <w:rPr>
          <w:b/>
          <w:sz w:val="24"/>
        </w:rPr>
        <w:t>7 КЛАСС</w:t>
      </w:r>
      <w:bookmarkEnd w:id="20"/>
      <w:bookmarkEnd w:id="22"/>
      <w:r w:rsidRPr="0032152F">
        <w:rPr>
          <w:b/>
          <w:sz w:val="24"/>
        </w:rPr>
        <w:t xml:space="preserve"> </w:t>
      </w:r>
    </w:p>
    <w:p w14:paraId="548EFDB8"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bookmarkStart w:id="23" w:name="_Toc95467944"/>
      <w:bookmarkEnd w:id="21"/>
      <w:r w:rsidRPr="0032152F">
        <w:rPr>
          <w:rFonts w:ascii="Times New Roman" w:eastAsiaTheme="minorEastAsia" w:hAnsi="Times New Roman" w:cs="Times New Roman"/>
          <w:b/>
          <w:bCs/>
          <w:sz w:val="24"/>
          <w:szCs w:val="28"/>
          <w:lang w:eastAsia="ru-RU"/>
        </w:rPr>
        <w:t>Раздел 1. Физика и её роль в познании окружающего мира</w:t>
      </w:r>
      <w:bookmarkEnd w:id="23"/>
    </w:p>
    <w:p w14:paraId="0CA866D8"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Физика – наука о природе. Явления природы (МС</w:t>
      </w:r>
      <w:r w:rsidRPr="0032152F">
        <w:rPr>
          <w:rFonts w:ascii="Times New Roman" w:eastAsiaTheme="minorEastAsia" w:hAnsi="Times New Roman" w:cs="Times New Roman"/>
          <w:sz w:val="24"/>
          <w:szCs w:val="28"/>
          <w:vertAlign w:val="superscript"/>
          <w:lang w:eastAsia="ru-RU"/>
        </w:rPr>
        <w:footnoteReference w:id="1"/>
      </w:r>
      <w:r w:rsidRPr="0032152F">
        <w:rPr>
          <w:rFonts w:ascii="Times New Roman" w:eastAsiaTheme="minorEastAsia" w:hAnsi="Times New Roman" w:cs="Times New Roman"/>
          <w:sz w:val="24"/>
          <w:szCs w:val="28"/>
          <w:lang w:eastAsia="ru-RU"/>
        </w:rPr>
        <w:t xml:space="preserve">). Физические явления: механические, тепловые, электрические, магнитные, световые, звуковые. </w:t>
      </w:r>
    </w:p>
    <w:p w14:paraId="337E2EA2"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Физические величины. Измерение физических величин. </w:t>
      </w:r>
      <w:r w:rsidRPr="0032152F">
        <w:rPr>
          <w:rFonts w:ascii="Times New Roman" w:eastAsiaTheme="minorEastAsia" w:hAnsi="Times New Roman" w:cs="Times New Roman"/>
          <w:i/>
          <w:sz w:val="24"/>
          <w:szCs w:val="28"/>
          <w:lang w:eastAsia="ru-RU"/>
        </w:rPr>
        <w:t>Физические приборы</w:t>
      </w:r>
      <w:r w:rsidRPr="0032152F">
        <w:rPr>
          <w:rFonts w:ascii="Times New Roman" w:eastAsiaTheme="minorEastAsia" w:hAnsi="Times New Roman" w:cs="Times New Roman"/>
          <w:i/>
          <w:sz w:val="24"/>
          <w:szCs w:val="28"/>
          <w:vertAlign w:val="superscript"/>
          <w:lang w:eastAsia="ru-RU"/>
        </w:rPr>
        <w:footnoteReference w:id="2"/>
      </w:r>
      <w:r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i/>
          <w:sz w:val="24"/>
          <w:szCs w:val="28"/>
          <w:lang w:eastAsia="ru-RU"/>
        </w:rPr>
        <w:t>Погрешность измерений</w:t>
      </w:r>
      <w:r w:rsidRPr="0032152F">
        <w:rPr>
          <w:rFonts w:ascii="Times New Roman" w:eastAsiaTheme="minorEastAsia" w:hAnsi="Times New Roman" w:cs="Times New Roman"/>
          <w:sz w:val="24"/>
          <w:szCs w:val="28"/>
          <w:lang w:eastAsia="ru-RU"/>
        </w:rPr>
        <w:t>. Международная система единиц.</w:t>
      </w:r>
    </w:p>
    <w:p w14:paraId="0ACFBF3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Как физика и другие естественные науки изучают природу. </w:t>
      </w:r>
      <w:r w:rsidRPr="0032152F">
        <w:rPr>
          <w:rFonts w:ascii="Times New Roman" w:eastAsiaTheme="minorEastAsia" w:hAnsi="Times New Roman" w:cs="Times New Roman"/>
          <w:i/>
          <w:sz w:val="24"/>
          <w:szCs w:val="28"/>
          <w:lang w:eastAsia="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i/>
          <w:sz w:val="24"/>
          <w:szCs w:val="28"/>
          <w:lang w:eastAsia="ru-RU"/>
        </w:rPr>
        <w:t>Описание физических явлений с помощью моделей</w:t>
      </w:r>
      <w:r w:rsidRPr="0032152F">
        <w:rPr>
          <w:rFonts w:ascii="Times New Roman" w:eastAsiaTheme="minorEastAsia" w:hAnsi="Times New Roman" w:cs="Times New Roman"/>
          <w:sz w:val="24"/>
          <w:szCs w:val="28"/>
          <w:lang w:eastAsia="ru-RU"/>
        </w:rPr>
        <w:t xml:space="preserve">. </w:t>
      </w:r>
    </w:p>
    <w:p w14:paraId="5EE85E73"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Предмет и методы физики.</w:t>
      </w:r>
    </w:p>
    <w:p w14:paraId="137C5312" w14:textId="77777777" w:rsidR="00E644A4" w:rsidRPr="0032152F" w:rsidRDefault="00E644A4" w:rsidP="00E644A4">
      <w:pPr>
        <w:spacing w:after="0" w:line="240" w:lineRule="auto"/>
        <w:ind w:firstLine="709"/>
        <w:jc w:val="both"/>
        <w:rPr>
          <w:rFonts w:ascii="Times New Roman" w:eastAsiaTheme="minorEastAsia" w:hAnsi="Times New Roman" w:cs="Times New Roman"/>
          <w:b/>
          <w:i/>
          <w:sz w:val="24"/>
          <w:szCs w:val="28"/>
          <w:lang w:eastAsia="ru-RU"/>
        </w:rPr>
      </w:pPr>
      <w:r w:rsidRPr="0032152F">
        <w:rPr>
          <w:rFonts w:ascii="Times New Roman" w:eastAsiaTheme="minorEastAsia" w:hAnsi="Times New Roman" w:cs="Times New Roman"/>
          <w:b/>
          <w:i/>
          <w:sz w:val="24"/>
          <w:szCs w:val="28"/>
          <w:lang w:eastAsia="ru-RU"/>
        </w:rPr>
        <w:t>Демонстрации</w:t>
      </w:r>
      <w:r w:rsidRPr="0032152F">
        <w:rPr>
          <w:rFonts w:ascii="Times New Roman" w:eastAsiaTheme="minorEastAsia" w:hAnsi="Times New Roman" w:cs="Times New Roman"/>
          <w:b/>
          <w:i/>
          <w:sz w:val="24"/>
          <w:szCs w:val="28"/>
          <w:vertAlign w:val="superscript"/>
          <w:lang w:eastAsia="ru-RU"/>
        </w:rPr>
        <w:footnoteReference w:id="3"/>
      </w:r>
    </w:p>
    <w:p w14:paraId="238BA598"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Механические, тепловые, электрические, магнитные, световые явления.</w:t>
      </w:r>
    </w:p>
    <w:p w14:paraId="59B5E527" w14:textId="7D228982" w:rsidR="00E644A4" w:rsidRPr="0032152F" w:rsidRDefault="00E644A4" w:rsidP="00C974D2">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 xml:space="preserve">Физические приборы и процедура прямых измерений аналоговым и цифровым прибором. </w:t>
      </w:r>
    </w:p>
    <w:p w14:paraId="3224DF30" w14:textId="3A9F8290" w:rsidR="00E644A4" w:rsidRPr="0032152F" w:rsidRDefault="00C974D2" w:rsidP="00C974D2">
      <w:pPr>
        <w:spacing w:after="0" w:line="240" w:lineRule="auto"/>
        <w:ind w:firstLine="708"/>
        <w:jc w:val="both"/>
        <w:rPr>
          <w:rFonts w:ascii="Times New Roman" w:eastAsiaTheme="minorEastAsia" w:hAnsi="Times New Roman" w:cs="Times New Roman"/>
          <w:b/>
          <w:i/>
          <w:sz w:val="24"/>
          <w:szCs w:val="28"/>
          <w:lang w:eastAsia="ru-RU"/>
        </w:rPr>
      </w:pPr>
      <w:r w:rsidRPr="0032152F">
        <w:rPr>
          <w:rFonts w:ascii="Times New Roman" w:eastAsiaTheme="minorEastAsia" w:hAnsi="Times New Roman" w:cs="Times New Roman"/>
          <w:b/>
          <w:i/>
          <w:sz w:val="24"/>
          <w:szCs w:val="28"/>
          <w:lang w:eastAsia="ru-RU"/>
        </w:rPr>
        <w:t>Л</w:t>
      </w:r>
      <w:r w:rsidR="00E644A4" w:rsidRPr="0032152F">
        <w:rPr>
          <w:rFonts w:ascii="Times New Roman" w:eastAsiaTheme="minorEastAsia" w:hAnsi="Times New Roman" w:cs="Times New Roman"/>
          <w:b/>
          <w:i/>
          <w:sz w:val="24"/>
          <w:szCs w:val="28"/>
          <w:lang w:eastAsia="ru-RU"/>
        </w:rPr>
        <w:t>абораторные работы и</w:t>
      </w:r>
      <w:r w:rsidR="002433FE" w:rsidRPr="0032152F">
        <w:rPr>
          <w:rFonts w:ascii="Times New Roman" w:eastAsiaTheme="minorEastAsia" w:hAnsi="Times New Roman" w:cs="Times New Roman"/>
          <w:b/>
          <w:i/>
          <w:sz w:val="24"/>
          <w:szCs w:val="28"/>
          <w:lang w:eastAsia="ru-RU"/>
        </w:rPr>
        <w:t xml:space="preserve"> опыты</w:t>
      </w:r>
    </w:p>
    <w:p w14:paraId="4B92FBFE" w14:textId="77777777" w:rsidR="00E644A4" w:rsidRPr="0032152F" w:rsidRDefault="00E644A4" w:rsidP="008C34F9">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1.Определение цены деления измерительного прибора (используя технологическую карту эксперимента). </w:t>
      </w:r>
    </w:p>
    <w:p w14:paraId="0324D5E5" w14:textId="0623C4C8" w:rsidR="000C7D88" w:rsidRPr="0032152F" w:rsidRDefault="008C34F9" w:rsidP="008C34F9">
      <w:pPr>
        <w:widowControl w:val="0"/>
        <w:spacing w:after="0" w:line="240" w:lineRule="auto"/>
        <w:ind w:firstLine="709"/>
        <w:jc w:val="both"/>
        <w:rPr>
          <w:rFonts w:ascii="Times New Roman" w:eastAsia="Calibri" w:hAnsi="Times New Roman" w:cs="Times New Roman"/>
          <w:sz w:val="24"/>
          <w:szCs w:val="28"/>
        </w:rPr>
      </w:pPr>
      <w:r w:rsidRPr="0032152F">
        <w:rPr>
          <w:rFonts w:ascii="Times New Roman" w:eastAsia="Calibri" w:hAnsi="Times New Roman" w:cs="Times New Roman"/>
          <w:sz w:val="24"/>
          <w:szCs w:val="28"/>
        </w:rPr>
        <w:t xml:space="preserve">2. </w:t>
      </w:r>
      <w:r w:rsidR="000C7D88" w:rsidRPr="0032152F">
        <w:rPr>
          <w:rFonts w:ascii="Times New Roman" w:eastAsia="Calibri" w:hAnsi="Times New Roman" w:cs="Times New Roman"/>
          <w:sz w:val="24"/>
          <w:szCs w:val="28"/>
        </w:rPr>
        <w:t xml:space="preserve">Измерение расстояний. </w:t>
      </w:r>
    </w:p>
    <w:p w14:paraId="60DA2B05" w14:textId="449B6D42" w:rsidR="00E644A4" w:rsidRPr="0032152F" w:rsidRDefault="008C34F9" w:rsidP="008C34F9">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00E644A4" w:rsidRPr="0032152F">
        <w:rPr>
          <w:rFonts w:ascii="Times New Roman" w:eastAsiaTheme="minorEastAsia" w:hAnsi="Times New Roman" w:cs="Times New Roman"/>
          <w:sz w:val="24"/>
          <w:szCs w:val="28"/>
          <w:lang w:eastAsia="ru-RU"/>
        </w:rPr>
        <w:t>. Измерение объёма жидкости и твёрдого тела</w:t>
      </w:r>
    </w:p>
    <w:p w14:paraId="2CB1404D" w14:textId="411E5732" w:rsidR="00E644A4" w:rsidRPr="0032152F" w:rsidRDefault="008C34F9" w:rsidP="008C34F9">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i/>
          <w:sz w:val="24"/>
          <w:szCs w:val="28"/>
          <w:lang w:eastAsia="ru-RU"/>
        </w:rPr>
        <w:t>4</w:t>
      </w:r>
      <w:r w:rsidR="00E644A4" w:rsidRPr="0032152F">
        <w:rPr>
          <w:rFonts w:ascii="Times New Roman" w:eastAsiaTheme="minorEastAsia" w:hAnsi="Times New Roman" w:cs="Times New Roman"/>
          <w:i/>
          <w:sz w:val="24"/>
          <w:szCs w:val="28"/>
          <w:lang w:eastAsia="ru-RU"/>
        </w:rPr>
        <w:t>. Определение размеров малых тел.</w:t>
      </w:r>
    </w:p>
    <w:p w14:paraId="78B027AC" w14:textId="09E7C7B5" w:rsidR="000C7D88" w:rsidRPr="0032152F" w:rsidRDefault="008C34F9" w:rsidP="008C34F9">
      <w:pPr>
        <w:widowControl w:val="0"/>
        <w:spacing w:after="0" w:line="240" w:lineRule="auto"/>
        <w:ind w:firstLine="709"/>
        <w:jc w:val="both"/>
        <w:rPr>
          <w:rFonts w:ascii="Times New Roman" w:eastAsia="Calibri" w:hAnsi="Times New Roman" w:cs="Times New Roman"/>
          <w:sz w:val="24"/>
          <w:szCs w:val="28"/>
        </w:rPr>
      </w:pPr>
      <w:bookmarkStart w:id="24" w:name="_Toc95467945"/>
      <w:r w:rsidRPr="0032152F">
        <w:rPr>
          <w:rFonts w:ascii="Times New Roman" w:eastAsia="Calibri" w:hAnsi="Times New Roman" w:cs="Times New Roman"/>
          <w:sz w:val="24"/>
          <w:szCs w:val="28"/>
        </w:rPr>
        <w:t xml:space="preserve">5. </w:t>
      </w:r>
      <w:r w:rsidR="000C7D88" w:rsidRPr="0032152F">
        <w:rPr>
          <w:rFonts w:ascii="Times New Roman" w:eastAsia="Calibri" w:hAnsi="Times New Roman" w:cs="Times New Roman"/>
          <w:sz w:val="24"/>
          <w:szCs w:val="28"/>
        </w:rPr>
        <w:t xml:space="preserve">Измерение температуры при помощи жидкостного термометра и датчика температуры. </w:t>
      </w:r>
    </w:p>
    <w:p w14:paraId="18EEF5F6" w14:textId="305EFD65" w:rsidR="000C7D88" w:rsidRPr="0032152F" w:rsidRDefault="008C34F9" w:rsidP="008C34F9">
      <w:pPr>
        <w:widowControl w:val="0"/>
        <w:spacing w:after="0" w:line="240" w:lineRule="auto"/>
        <w:ind w:firstLine="709"/>
        <w:jc w:val="both"/>
        <w:rPr>
          <w:rFonts w:ascii="Times New Roman" w:eastAsia="Calibri" w:hAnsi="Times New Roman" w:cs="Times New Roman"/>
          <w:sz w:val="24"/>
          <w:szCs w:val="28"/>
        </w:rPr>
      </w:pPr>
      <w:r w:rsidRPr="0032152F">
        <w:rPr>
          <w:rFonts w:ascii="Times New Roman" w:eastAsia="Calibri" w:hAnsi="Times New Roman" w:cs="Times New Roman"/>
          <w:sz w:val="24"/>
          <w:szCs w:val="28"/>
        </w:rPr>
        <w:t xml:space="preserve">6. </w:t>
      </w:r>
      <w:r w:rsidR="000C7D88" w:rsidRPr="0032152F">
        <w:rPr>
          <w:rFonts w:ascii="Times New Roman" w:eastAsia="Calibri" w:hAnsi="Times New Roman" w:cs="Times New Roman"/>
          <w:i/>
          <w:iCs/>
          <w:sz w:val="24"/>
          <w:szCs w:val="28"/>
        </w:rPr>
        <w:t>Проведение исследования по проверке гипотезы: дальность полёта шарика, пущенного горизонтально, тем больше, чем больше высота пуска.</w:t>
      </w:r>
      <w:r w:rsidR="000C7D88" w:rsidRPr="0032152F">
        <w:rPr>
          <w:rFonts w:ascii="Times New Roman" w:eastAsia="Calibri" w:hAnsi="Times New Roman" w:cs="Times New Roman"/>
          <w:sz w:val="24"/>
          <w:szCs w:val="28"/>
        </w:rPr>
        <w:t xml:space="preserve"> </w:t>
      </w:r>
    </w:p>
    <w:p w14:paraId="26FC8984"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p>
    <w:p w14:paraId="413441A1"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r w:rsidRPr="0032152F">
        <w:rPr>
          <w:rFonts w:ascii="Times New Roman" w:eastAsiaTheme="minorEastAsia" w:hAnsi="Times New Roman" w:cs="Times New Roman"/>
          <w:b/>
          <w:bCs/>
          <w:sz w:val="24"/>
          <w:szCs w:val="28"/>
          <w:lang w:eastAsia="ru-RU"/>
        </w:rPr>
        <w:t>Раздел 2. Первоначальные сведения о строении вещества</w:t>
      </w:r>
      <w:bookmarkEnd w:id="24"/>
      <w:r w:rsidRPr="0032152F">
        <w:rPr>
          <w:rFonts w:ascii="Times New Roman" w:eastAsiaTheme="minorEastAsia" w:hAnsi="Times New Roman" w:cs="Times New Roman"/>
          <w:b/>
          <w:bCs/>
          <w:sz w:val="24"/>
          <w:szCs w:val="28"/>
          <w:lang w:eastAsia="ru-RU"/>
        </w:rPr>
        <w:t xml:space="preserve"> </w:t>
      </w:r>
    </w:p>
    <w:p w14:paraId="0CC68B9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Строение вещества: атомы и молекулы</w:t>
      </w:r>
      <w:r w:rsidRPr="0032152F">
        <w:rPr>
          <w:rFonts w:ascii="Times New Roman" w:eastAsiaTheme="minorEastAsia" w:hAnsi="Times New Roman" w:cs="Times New Roman"/>
          <w:i/>
          <w:sz w:val="24"/>
          <w:szCs w:val="28"/>
          <w:lang w:eastAsia="ru-RU"/>
        </w:rPr>
        <w:t>, их размеры. Опыты, доказывающие дискретное строение вещества.</w:t>
      </w:r>
      <w:r w:rsidRPr="0032152F">
        <w:rPr>
          <w:rFonts w:ascii="Times New Roman" w:eastAsiaTheme="minorEastAsia" w:hAnsi="Times New Roman" w:cs="Times New Roman"/>
          <w:sz w:val="24"/>
          <w:szCs w:val="28"/>
          <w:lang w:eastAsia="ru-RU"/>
        </w:rPr>
        <w:t xml:space="preserve"> </w:t>
      </w:r>
    </w:p>
    <w:p w14:paraId="37E4F77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Движение частиц вещества. Связь скорости движения частиц с температурой. Броуновское движение, диффузия. </w:t>
      </w:r>
      <w:r w:rsidRPr="0032152F">
        <w:rPr>
          <w:rFonts w:ascii="Times New Roman" w:eastAsiaTheme="minorEastAsia" w:hAnsi="Times New Roman" w:cs="Times New Roman"/>
          <w:i/>
          <w:sz w:val="24"/>
          <w:szCs w:val="28"/>
          <w:lang w:eastAsia="ru-RU"/>
        </w:rPr>
        <w:t>Взаимодействие частиц вещества: притяжение и отталкивание.</w:t>
      </w:r>
      <w:r w:rsidRPr="0032152F">
        <w:rPr>
          <w:rFonts w:ascii="Times New Roman" w:eastAsiaTheme="minorEastAsia" w:hAnsi="Times New Roman" w:cs="Times New Roman"/>
          <w:sz w:val="24"/>
          <w:szCs w:val="28"/>
          <w:lang w:eastAsia="ru-RU"/>
        </w:rPr>
        <w:t xml:space="preserve"> </w:t>
      </w:r>
    </w:p>
    <w:p w14:paraId="65F770FE"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 xml:space="preserve">Агрегатные состояния вещества: </w:t>
      </w:r>
      <w:r w:rsidRPr="0032152F">
        <w:rPr>
          <w:rFonts w:ascii="Times New Roman" w:eastAsiaTheme="minorEastAsia" w:hAnsi="Times New Roman" w:cs="Times New Roman"/>
          <w:i/>
          <w:sz w:val="24"/>
          <w:szCs w:val="28"/>
          <w:lang w:eastAsia="ru-RU"/>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i/>
          <w:sz w:val="24"/>
          <w:szCs w:val="28"/>
          <w:lang w:eastAsia="ru-RU"/>
        </w:rPr>
        <w:t>Особенности агрегатных состояний воды.</w:t>
      </w:r>
    </w:p>
    <w:p w14:paraId="60B6A068" w14:textId="77777777" w:rsidR="00E644A4" w:rsidRPr="0032152F" w:rsidRDefault="00E644A4" w:rsidP="00E644A4">
      <w:pPr>
        <w:spacing w:after="0" w:line="240" w:lineRule="auto"/>
        <w:ind w:firstLine="709"/>
        <w:jc w:val="both"/>
        <w:rPr>
          <w:rFonts w:ascii="Times New Roman" w:eastAsiaTheme="minorEastAsia" w:hAnsi="Times New Roman" w:cs="Times New Roman"/>
          <w:b/>
          <w:i/>
          <w:sz w:val="24"/>
          <w:szCs w:val="28"/>
          <w:lang w:eastAsia="ru-RU"/>
        </w:rPr>
      </w:pPr>
      <w:r w:rsidRPr="0032152F">
        <w:rPr>
          <w:rFonts w:ascii="Times New Roman" w:eastAsiaTheme="minorEastAsia" w:hAnsi="Times New Roman" w:cs="Times New Roman"/>
          <w:b/>
          <w:i/>
          <w:sz w:val="24"/>
          <w:szCs w:val="28"/>
          <w:lang w:eastAsia="ru-RU"/>
        </w:rPr>
        <w:t>Демонстрации</w:t>
      </w:r>
      <w:r w:rsidRPr="0032152F">
        <w:rPr>
          <w:rFonts w:ascii="Times New Roman" w:eastAsiaTheme="minorEastAsia" w:hAnsi="Times New Roman" w:cs="Times New Roman"/>
          <w:b/>
          <w:i/>
          <w:sz w:val="24"/>
          <w:szCs w:val="28"/>
          <w:vertAlign w:val="superscript"/>
          <w:lang w:eastAsia="ru-RU"/>
        </w:rPr>
        <w:footnoteReference w:id="4"/>
      </w:r>
    </w:p>
    <w:p w14:paraId="59349158" w14:textId="0B6F3F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008C34F9"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sz w:val="24"/>
          <w:szCs w:val="28"/>
          <w:lang w:eastAsia="ru-RU"/>
        </w:rPr>
        <w:t xml:space="preserve">Наблюдение броуновского движения. </w:t>
      </w:r>
    </w:p>
    <w:p w14:paraId="57A7230E" w14:textId="17FD8AF1" w:rsidR="008C34F9" w:rsidRPr="0032152F" w:rsidRDefault="00E644A4" w:rsidP="008C34F9">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008C34F9"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sz w:val="24"/>
          <w:szCs w:val="28"/>
          <w:lang w:eastAsia="ru-RU"/>
        </w:rPr>
        <w:t xml:space="preserve">Наблюдение диффузии. </w:t>
      </w:r>
    </w:p>
    <w:p w14:paraId="267C4B46" w14:textId="7EBF8D40" w:rsidR="00C71426" w:rsidRPr="0032152F" w:rsidRDefault="008C34F9" w:rsidP="002433FE">
      <w:pPr>
        <w:widowControl w:val="0"/>
        <w:spacing w:after="0" w:line="240" w:lineRule="auto"/>
        <w:ind w:firstLine="709"/>
        <w:jc w:val="both"/>
        <w:rPr>
          <w:rFonts w:ascii="Times New Roman" w:eastAsia="Calibri" w:hAnsi="Times New Roman" w:cs="Times New Roman"/>
          <w:i/>
          <w:iCs/>
          <w:sz w:val="24"/>
          <w:szCs w:val="28"/>
        </w:rPr>
      </w:pPr>
      <w:r w:rsidRPr="0032152F">
        <w:rPr>
          <w:rFonts w:ascii="Times New Roman" w:eastAsia="Calibri" w:hAnsi="Times New Roman" w:cs="Times New Roman"/>
          <w:i/>
          <w:iCs/>
          <w:sz w:val="24"/>
          <w:szCs w:val="28"/>
        </w:rPr>
        <w:t xml:space="preserve">3. </w:t>
      </w:r>
      <w:r w:rsidR="00C71426" w:rsidRPr="0032152F">
        <w:rPr>
          <w:rFonts w:ascii="Times New Roman" w:eastAsia="Calibri" w:hAnsi="Times New Roman" w:cs="Times New Roman"/>
          <w:i/>
          <w:iCs/>
          <w:sz w:val="24"/>
          <w:szCs w:val="28"/>
        </w:rPr>
        <w:t xml:space="preserve">Наблюдение явлений, объясняющихся притяжением или отталкиванием частиц вещества. </w:t>
      </w:r>
    </w:p>
    <w:p w14:paraId="42573440" w14:textId="77777777" w:rsidR="00C71426" w:rsidRPr="0032152F" w:rsidRDefault="00C71426" w:rsidP="00E644A4">
      <w:pPr>
        <w:spacing w:after="0" w:line="240" w:lineRule="auto"/>
        <w:ind w:firstLine="709"/>
        <w:jc w:val="both"/>
        <w:rPr>
          <w:rFonts w:ascii="Times New Roman" w:eastAsiaTheme="minorEastAsia" w:hAnsi="Times New Roman" w:cs="Times New Roman"/>
          <w:i/>
          <w:iCs/>
          <w:sz w:val="24"/>
          <w:szCs w:val="28"/>
          <w:lang w:eastAsia="ru-RU"/>
        </w:rPr>
      </w:pPr>
    </w:p>
    <w:p w14:paraId="59163733" w14:textId="1E1F878A" w:rsidR="00E644A4" w:rsidRPr="0032152F" w:rsidRDefault="002433FE" w:rsidP="00E644A4">
      <w:pPr>
        <w:spacing w:after="0" w:line="240" w:lineRule="auto"/>
        <w:ind w:firstLine="709"/>
        <w:jc w:val="both"/>
        <w:rPr>
          <w:rFonts w:ascii="Times New Roman" w:eastAsiaTheme="minorEastAsia" w:hAnsi="Times New Roman" w:cs="Times New Roman"/>
          <w:b/>
          <w:i/>
          <w:sz w:val="24"/>
          <w:szCs w:val="28"/>
          <w:lang w:eastAsia="ru-RU"/>
        </w:rPr>
      </w:pPr>
      <w:r w:rsidRPr="0032152F">
        <w:rPr>
          <w:rFonts w:ascii="Times New Roman" w:eastAsiaTheme="minorEastAsia" w:hAnsi="Times New Roman" w:cs="Times New Roman"/>
          <w:b/>
          <w:i/>
          <w:sz w:val="24"/>
          <w:szCs w:val="28"/>
          <w:lang w:eastAsia="ru-RU"/>
        </w:rPr>
        <w:t>Л</w:t>
      </w:r>
      <w:r w:rsidR="00E644A4" w:rsidRPr="0032152F">
        <w:rPr>
          <w:rFonts w:ascii="Times New Roman" w:eastAsiaTheme="minorEastAsia" w:hAnsi="Times New Roman" w:cs="Times New Roman"/>
          <w:b/>
          <w:i/>
          <w:sz w:val="24"/>
          <w:szCs w:val="28"/>
          <w:lang w:eastAsia="ru-RU"/>
        </w:rPr>
        <w:t xml:space="preserve">абораторные работы и опыты </w:t>
      </w:r>
    </w:p>
    <w:p w14:paraId="4450765F" w14:textId="4B2C54D7" w:rsidR="00E644A4" w:rsidRPr="0032152F" w:rsidRDefault="00E644A4" w:rsidP="00E644A4">
      <w:pPr>
        <w:spacing w:after="0" w:line="240" w:lineRule="auto"/>
        <w:ind w:firstLine="709"/>
        <w:jc w:val="both"/>
        <w:rPr>
          <w:rFonts w:ascii="Times New Roman" w:eastAsiaTheme="minorEastAsia" w:hAnsi="Times New Roman" w:cs="Times New Roman"/>
          <w:i/>
          <w:iCs/>
          <w:sz w:val="24"/>
          <w:szCs w:val="28"/>
          <w:lang w:eastAsia="ru-RU"/>
        </w:rPr>
      </w:pPr>
      <w:r w:rsidRPr="0032152F">
        <w:rPr>
          <w:rFonts w:ascii="Times New Roman" w:eastAsiaTheme="minorEastAsia" w:hAnsi="Times New Roman" w:cs="Times New Roman"/>
          <w:i/>
          <w:iCs/>
          <w:sz w:val="24"/>
          <w:szCs w:val="28"/>
          <w:lang w:eastAsia="ru-RU"/>
        </w:rPr>
        <w:t>1.</w:t>
      </w:r>
      <w:r w:rsidR="002433FE" w:rsidRPr="0032152F">
        <w:rPr>
          <w:rFonts w:ascii="Times New Roman" w:eastAsiaTheme="minorEastAsia" w:hAnsi="Times New Roman" w:cs="Times New Roman"/>
          <w:i/>
          <w:iCs/>
          <w:sz w:val="24"/>
          <w:szCs w:val="28"/>
          <w:lang w:eastAsia="ru-RU"/>
        </w:rPr>
        <w:t xml:space="preserve"> </w:t>
      </w:r>
      <w:r w:rsidRPr="0032152F">
        <w:rPr>
          <w:rFonts w:ascii="Times New Roman" w:eastAsiaTheme="minorEastAsia" w:hAnsi="Times New Roman" w:cs="Times New Roman"/>
          <w:i/>
          <w:iCs/>
          <w:sz w:val="24"/>
          <w:szCs w:val="28"/>
          <w:lang w:eastAsia="ru-RU"/>
        </w:rPr>
        <w:t>Оценка диаметра атома методом рядов (с использованием фотографий).</w:t>
      </w:r>
    </w:p>
    <w:p w14:paraId="5DD9E1FE" w14:textId="38C53D2C"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002433FE"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sz w:val="24"/>
          <w:szCs w:val="28"/>
          <w:lang w:eastAsia="ru-RU"/>
        </w:rPr>
        <w:t xml:space="preserve">Опыты по наблюдению теплового расширения газов. </w:t>
      </w:r>
    </w:p>
    <w:p w14:paraId="0ABFB20E" w14:textId="1460A874"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3.</w:t>
      </w:r>
      <w:r w:rsidR="002433FE"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sz w:val="24"/>
          <w:szCs w:val="28"/>
          <w:lang w:eastAsia="ru-RU"/>
        </w:rPr>
        <w:t>Опыты по обнаружению действия сил молекулярного притяжения</w:t>
      </w:r>
      <w:r w:rsidRPr="0032152F">
        <w:rPr>
          <w:rFonts w:ascii="Times New Roman" w:eastAsiaTheme="minorEastAsia" w:hAnsi="Times New Roman" w:cs="Times New Roman"/>
          <w:b/>
          <w:i/>
          <w:sz w:val="24"/>
          <w:szCs w:val="28"/>
          <w:lang w:eastAsia="ru-RU"/>
        </w:rPr>
        <w:t xml:space="preserve"> (электронная демонстрация)</w:t>
      </w:r>
      <w:r w:rsidRPr="0032152F">
        <w:rPr>
          <w:rFonts w:ascii="Times New Roman" w:eastAsiaTheme="minorEastAsia" w:hAnsi="Times New Roman" w:cs="Times New Roman"/>
          <w:i/>
          <w:sz w:val="24"/>
          <w:szCs w:val="28"/>
          <w:lang w:eastAsia="ru-RU"/>
        </w:rPr>
        <w:t>.</w:t>
      </w:r>
    </w:p>
    <w:p w14:paraId="771E8253" w14:textId="77777777" w:rsidR="00E644A4" w:rsidRPr="0032152F" w:rsidRDefault="00E644A4" w:rsidP="00E644A4">
      <w:pPr>
        <w:spacing w:after="0" w:line="240" w:lineRule="auto"/>
        <w:ind w:firstLine="709"/>
        <w:jc w:val="both"/>
        <w:rPr>
          <w:rFonts w:ascii="Times New Roman" w:eastAsiaTheme="minorEastAsia" w:hAnsi="Times New Roman" w:cs="Times New Roman"/>
          <w:b/>
          <w:i/>
          <w:sz w:val="24"/>
          <w:szCs w:val="28"/>
          <w:lang w:eastAsia="ru-RU"/>
        </w:rPr>
      </w:pPr>
    </w:p>
    <w:p w14:paraId="687A8FAE"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bookmarkStart w:id="25" w:name="_Toc95467946"/>
      <w:r w:rsidRPr="0032152F">
        <w:rPr>
          <w:rFonts w:ascii="Times New Roman" w:eastAsiaTheme="minorEastAsia" w:hAnsi="Times New Roman" w:cs="Times New Roman"/>
          <w:b/>
          <w:bCs/>
          <w:sz w:val="24"/>
          <w:szCs w:val="28"/>
          <w:lang w:eastAsia="ru-RU"/>
        </w:rPr>
        <w:t>Раздел 3. Движение и взаимодействие тел</w:t>
      </w:r>
      <w:bookmarkEnd w:id="25"/>
    </w:p>
    <w:p w14:paraId="40E6E4D8"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Механическое движение. Равномерное и неравномерное движение. Скорость. </w:t>
      </w:r>
      <w:r w:rsidRPr="0032152F">
        <w:rPr>
          <w:rFonts w:ascii="Times New Roman" w:eastAsiaTheme="minorEastAsia" w:hAnsi="Times New Roman" w:cs="Times New Roman"/>
          <w:i/>
          <w:sz w:val="24"/>
          <w:szCs w:val="28"/>
          <w:lang w:eastAsia="ru-RU"/>
        </w:rPr>
        <w:t>Средняя скорость при неравномерном движении</w:t>
      </w:r>
      <w:r w:rsidRPr="0032152F">
        <w:rPr>
          <w:rFonts w:ascii="Times New Roman" w:eastAsiaTheme="minorEastAsia" w:hAnsi="Times New Roman" w:cs="Times New Roman"/>
          <w:sz w:val="24"/>
          <w:szCs w:val="28"/>
          <w:lang w:eastAsia="ru-RU"/>
        </w:rPr>
        <w:t>. Расчёт пути и времени движения.</w:t>
      </w:r>
    </w:p>
    <w:p w14:paraId="74E61C1D"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 xml:space="preserve">Явление инерции. </w:t>
      </w:r>
      <w:r w:rsidRPr="0032152F">
        <w:rPr>
          <w:rFonts w:ascii="Times New Roman" w:eastAsiaTheme="minorEastAsia" w:hAnsi="Times New Roman" w:cs="Times New Roman"/>
          <w:i/>
          <w:sz w:val="24"/>
          <w:szCs w:val="28"/>
          <w:lang w:eastAsia="ru-RU"/>
        </w:rPr>
        <w:t>Закон инерции</w:t>
      </w:r>
      <w:r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i/>
          <w:sz w:val="24"/>
          <w:szCs w:val="28"/>
          <w:lang w:eastAsia="ru-RU"/>
        </w:rPr>
        <w:t>Взаимодействие тел как причина изменения скорости движения тел. Масса как мера инертности тела</w:t>
      </w:r>
      <w:r w:rsidRPr="0032152F">
        <w:rPr>
          <w:rFonts w:ascii="Times New Roman" w:eastAsiaTheme="minorEastAsia" w:hAnsi="Times New Roman" w:cs="Times New Roman"/>
          <w:sz w:val="24"/>
          <w:szCs w:val="28"/>
          <w:lang w:eastAsia="ru-RU"/>
        </w:rPr>
        <w:t xml:space="preserve">. Плотность вещества. </w:t>
      </w:r>
      <w:r w:rsidRPr="0032152F">
        <w:rPr>
          <w:rFonts w:ascii="Times New Roman" w:eastAsiaTheme="minorEastAsia" w:hAnsi="Times New Roman" w:cs="Times New Roman"/>
          <w:i/>
          <w:sz w:val="24"/>
          <w:szCs w:val="28"/>
          <w:lang w:eastAsia="ru-RU"/>
        </w:rPr>
        <w:t>Связь плотности с количеством молекул в единице объёма вещества.</w:t>
      </w:r>
    </w:p>
    <w:p w14:paraId="3AD18915"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Сила как характеристика взаимодействия тел. </w:t>
      </w:r>
      <w:r w:rsidRPr="0032152F">
        <w:rPr>
          <w:rFonts w:ascii="Times New Roman" w:eastAsiaTheme="minorEastAsia" w:hAnsi="Times New Roman" w:cs="Times New Roman"/>
          <w:i/>
          <w:sz w:val="24"/>
          <w:szCs w:val="28"/>
          <w:lang w:eastAsia="ru-RU"/>
        </w:rPr>
        <w:t xml:space="preserve">Сила упругости </w:t>
      </w:r>
      <w:r w:rsidRPr="0032152F">
        <w:rPr>
          <w:rFonts w:ascii="Times New Roman" w:eastAsiaTheme="minorEastAsia" w:hAnsi="Times New Roman" w:cs="Times New Roman"/>
          <w:sz w:val="24"/>
          <w:szCs w:val="28"/>
          <w:lang w:eastAsia="ru-RU"/>
        </w:rPr>
        <w:t>и закон Гука</w:t>
      </w:r>
      <w:r w:rsidRPr="0032152F">
        <w:rPr>
          <w:rFonts w:ascii="Times New Roman" w:eastAsiaTheme="minorEastAsia" w:hAnsi="Times New Roman" w:cs="Times New Roman"/>
          <w:i/>
          <w:sz w:val="24"/>
          <w:szCs w:val="28"/>
          <w:lang w:eastAsia="ru-RU"/>
        </w:rPr>
        <w:t xml:space="preserve">. Измерение силы с помощью динамометра. </w:t>
      </w:r>
      <w:r w:rsidRPr="0032152F">
        <w:rPr>
          <w:rFonts w:ascii="Times New Roman" w:eastAsiaTheme="minorEastAsia" w:hAnsi="Times New Roman" w:cs="Times New Roman"/>
          <w:sz w:val="24"/>
          <w:szCs w:val="28"/>
          <w:lang w:eastAsia="ru-RU"/>
        </w:rPr>
        <w:t xml:space="preserve">Явление тяготения и сила тяжести. </w:t>
      </w:r>
      <w:r w:rsidRPr="0032152F">
        <w:rPr>
          <w:rFonts w:ascii="Times New Roman" w:eastAsiaTheme="minorEastAsia" w:hAnsi="Times New Roman" w:cs="Times New Roman"/>
          <w:i/>
          <w:sz w:val="24"/>
          <w:szCs w:val="28"/>
          <w:lang w:eastAsia="ru-RU"/>
        </w:rPr>
        <w:t xml:space="preserve">Сила тяжести на других планетах (МС). </w:t>
      </w:r>
      <w:r w:rsidRPr="0032152F">
        <w:rPr>
          <w:rFonts w:ascii="Times New Roman" w:eastAsiaTheme="minorEastAsia" w:hAnsi="Times New Roman" w:cs="Times New Roman"/>
          <w:sz w:val="24"/>
          <w:szCs w:val="28"/>
          <w:lang w:eastAsia="ru-RU"/>
        </w:rPr>
        <w:t>Вес тела. Невесомость. Сложение сил, направленных по одной прямой. Равнодействующая сил</w:t>
      </w:r>
      <w:r w:rsidRPr="0032152F">
        <w:rPr>
          <w:rFonts w:ascii="Times New Roman" w:eastAsiaTheme="minorEastAsia" w:hAnsi="Times New Roman" w:cs="Times New Roman"/>
          <w:i/>
          <w:sz w:val="24"/>
          <w:szCs w:val="28"/>
          <w:lang w:eastAsia="ru-RU"/>
        </w:rPr>
        <w:t>. Сила трения. Трение скольжения и трение покоя. Трение в природе и технике (МС).</w:t>
      </w:r>
    </w:p>
    <w:p w14:paraId="1384D0E9" w14:textId="77777777" w:rsidR="00E644A4" w:rsidRPr="0032152F" w:rsidRDefault="00E644A4" w:rsidP="00E644A4">
      <w:pPr>
        <w:spacing w:after="0" w:line="240" w:lineRule="auto"/>
        <w:ind w:firstLine="709"/>
        <w:jc w:val="both"/>
        <w:rPr>
          <w:rFonts w:ascii="Times New Roman" w:eastAsiaTheme="minorEastAsia" w:hAnsi="Times New Roman" w:cs="Times New Roman"/>
          <w:b/>
          <w:i/>
          <w:sz w:val="24"/>
          <w:szCs w:val="28"/>
          <w:vertAlign w:val="superscript"/>
          <w:lang w:eastAsia="ru-RU"/>
        </w:rPr>
      </w:pPr>
      <w:r w:rsidRPr="0032152F">
        <w:rPr>
          <w:rFonts w:ascii="Times New Roman" w:eastAsiaTheme="minorEastAsia" w:hAnsi="Times New Roman" w:cs="Times New Roman"/>
          <w:b/>
          <w:i/>
          <w:sz w:val="24"/>
          <w:szCs w:val="28"/>
          <w:lang w:eastAsia="ru-RU"/>
        </w:rPr>
        <w:t>Демонстрации</w:t>
      </w:r>
      <w:r w:rsidRPr="0032152F">
        <w:rPr>
          <w:rFonts w:ascii="Times New Roman" w:eastAsiaTheme="minorEastAsia" w:hAnsi="Times New Roman" w:cs="Times New Roman"/>
          <w:b/>
          <w:i/>
          <w:sz w:val="24"/>
          <w:szCs w:val="28"/>
          <w:vertAlign w:val="superscript"/>
          <w:lang w:eastAsia="ru-RU"/>
        </w:rPr>
        <w:t>3</w:t>
      </w:r>
    </w:p>
    <w:p w14:paraId="694F2BC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Наблюдение механического движения тела.</w:t>
      </w:r>
    </w:p>
    <w:p w14:paraId="1D5010F2"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Измерение скорости прямолинейного движения.</w:t>
      </w:r>
    </w:p>
    <w:p w14:paraId="23A6D39B"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Наблюдение явления инерции.</w:t>
      </w:r>
    </w:p>
    <w:p w14:paraId="5210A3EB"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ab/>
        <w:t>Наблюдение изменения скорости при взаимодействии тел.</w:t>
      </w:r>
    </w:p>
    <w:p w14:paraId="636D5A9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5.</w:t>
      </w:r>
      <w:r w:rsidRPr="0032152F">
        <w:rPr>
          <w:rFonts w:ascii="Times New Roman" w:eastAsiaTheme="minorEastAsia" w:hAnsi="Times New Roman" w:cs="Times New Roman"/>
          <w:sz w:val="24"/>
          <w:szCs w:val="28"/>
          <w:lang w:eastAsia="ru-RU"/>
        </w:rPr>
        <w:tab/>
        <w:t>Сравнение масс по взаимодействию тел.</w:t>
      </w:r>
    </w:p>
    <w:p w14:paraId="7538519A"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6.</w:t>
      </w:r>
      <w:r w:rsidRPr="0032152F">
        <w:rPr>
          <w:rFonts w:ascii="Times New Roman" w:eastAsiaTheme="minorEastAsia" w:hAnsi="Times New Roman" w:cs="Times New Roman"/>
          <w:sz w:val="24"/>
          <w:szCs w:val="28"/>
          <w:lang w:eastAsia="ru-RU"/>
        </w:rPr>
        <w:tab/>
        <w:t>Сложение сил, направленных по одной прямой.</w:t>
      </w:r>
    </w:p>
    <w:p w14:paraId="5C44967B" w14:textId="2C638621" w:rsidR="00E644A4" w:rsidRPr="0032152F" w:rsidRDefault="002433FE" w:rsidP="00E644A4">
      <w:pPr>
        <w:spacing w:after="0" w:line="240" w:lineRule="auto"/>
        <w:ind w:firstLine="709"/>
        <w:jc w:val="both"/>
        <w:rPr>
          <w:rFonts w:ascii="Times New Roman" w:eastAsiaTheme="minorEastAsia" w:hAnsi="Times New Roman" w:cs="Times New Roman"/>
          <w:b/>
          <w:bCs/>
          <w:iCs/>
          <w:sz w:val="24"/>
          <w:szCs w:val="28"/>
          <w:vertAlign w:val="subscript"/>
          <w:lang w:eastAsia="ru-RU"/>
        </w:rPr>
      </w:pPr>
      <w:r w:rsidRPr="0032152F">
        <w:rPr>
          <w:rFonts w:ascii="Times New Roman" w:eastAsiaTheme="minorEastAsia" w:hAnsi="Times New Roman" w:cs="Times New Roman"/>
          <w:b/>
          <w:bCs/>
          <w:i/>
          <w:iCs/>
          <w:sz w:val="24"/>
          <w:szCs w:val="28"/>
          <w:lang w:eastAsia="ru-RU"/>
        </w:rPr>
        <w:t>Л</w:t>
      </w:r>
      <w:r w:rsidR="00E644A4" w:rsidRPr="0032152F">
        <w:rPr>
          <w:rFonts w:ascii="Times New Roman" w:eastAsiaTheme="minorEastAsia" w:hAnsi="Times New Roman" w:cs="Times New Roman"/>
          <w:b/>
          <w:bCs/>
          <w:i/>
          <w:iCs/>
          <w:sz w:val="24"/>
          <w:szCs w:val="28"/>
          <w:lang w:eastAsia="ru-RU"/>
        </w:rPr>
        <w:t>абораторные работы и опыты</w:t>
      </w:r>
    </w:p>
    <w:p w14:paraId="4E4DD9EE"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Определение скорости равномерного движения (шарика в жидкости, модели электрического автомобиля и т. п.)</w:t>
      </w:r>
      <w:r w:rsidRPr="0032152F">
        <w:rPr>
          <w:rFonts w:ascii="Times New Roman" w:eastAsiaTheme="minorEastAsia" w:hAnsi="Times New Roman" w:cs="Times New Roman"/>
          <w:i/>
          <w:sz w:val="24"/>
          <w:szCs w:val="28"/>
          <w:lang w:eastAsia="ru-RU"/>
        </w:rPr>
        <w:t xml:space="preserve"> </w:t>
      </w:r>
      <w:r w:rsidRPr="0032152F">
        <w:rPr>
          <w:rFonts w:ascii="Times New Roman" w:eastAsiaTheme="minorEastAsia" w:hAnsi="Times New Roman" w:cs="Times New Roman"/>
          <w:b/>
          <w:i/>
          <w:sz w:val="24"/>
          <w:szCs w:val="28"/>
          <w:lang w:eastAsia="ru-RU"/>
        </w:rPr>
        <w:t>(электронная демонстрация)</w:t>
      </w:r>
      <w:r w:rsidRPr="0032152F">
        <w:rPr>
          <w:rFonts w:ascii="Times New Roman" w:eastAsiaTheme="minorEastAsia" w:hAnsi="Times New Roman" w:cs="Times New Roman"/>
          <w:i/>
          <w:sz w:val="24"/>
          <w:szCs w:val="28"/>
          <w:lang w:eastAsia="ru-RU"/>
        </w:rPr>
        <w:t>.</w:t>
      </w:r>
    </w:p>
    <w:p w14:paraId="1BAE52D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Определение средней скорости скольжения бруска или шарика по наклонной плоскости.</w:t>
      </w:r>
    </w:p>
    <w:p w14:paraId="09AD7BC5"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Определение плотности твёрдого тела.</w:t>
      </w:r>
    </w:p>
    <w:p w14:paraId="5F71F0BB"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ab/>
        <w:t>Опыты, демонстрирующие зависимость растяжения (деформации) пружины от приложенной силы.</w:t>
      </w:r>
    </w:p>
    <w:p w14:paraId="312D30AB"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5.</w:t>
      </w:r>
      <w:r w:rsidRPr="0032152F">
        <w:rPr>
          <w:rFonts w:ascii="Times New Roman" w:eastAsiaTheme="minorEastAsia" w:hAnsi="Times New Roman" w:cs="Times New Roman"/>
          <w:sz w:val="24"/>
          <w:szCs w:val="28"/>
          <w:lang w:eastAsia="ru-RU"/>
        </w:rPr>
        <w:tab/>
        <w:t>Опыты, демонстрирующие зависимость силы трения скольжения от веса тела и характера соприкасающихся поверхностей.</w:t>
      </w:r>
    </w:p>
    <w:p w14:paraId="2DB0D7D4"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bookmarkStart w:id="26" w:name="_Toc95467947"/>
    </w:p>
    <w:p w14:paraId="7454B355"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r w:rsidRPr="0032152F">
        <w:rPr>
          <w:rFonts w:ascii="Times New Roman" w:eastAsiaTheme="minorEastAsia" w:hAnsi="Times New Roman" w:cs="Times New Roman"/>
          <w:b/>
          <w:bCs/>
          <w:sz w:val="24"/>
          <w:szCs w:val="28"/>
          <w:lang w:eastAsia="ru-RU"/>
        </w:rPr>
        <w:t>Раздел 4. Давление твёрдых тел, жидкостей и газов</w:t>
      </w:r>
      <w:bookmarkEnd w:id="26"/>
    </w:p>
    <w:p w14:paraId="7070C37B"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 xml:space="preserve">Давление. </w:t>
      </w:r>
      <w:r w:rsidRPr="0032152F">
        <w:rPr>
          <w:rFonts w:ascii="Times New Roman" w:eastAsiaTheme="minorEastAsia" w:hAnsi="Times New Roman" w:cs="Times New Roman"/>
          <w:i/>
          <w:sz w:val="24"/>
          <w:szCs w:val="28"/>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i/>
          <w:sz w:val="24"/>
          <w:szCs w:val="28"/>
          <w:lang w:eastAsia="ru-RU"/>
        </w:rPr>
        <w:t xml:space="preserve">Пневматические машины. </w:t>
      </w:r>
      <w:r w:rsidRPr="0032152F">
        <w:rPr>
          <w:rFonts w:ascii="Times New Roman" w:eastAsiaTheme="minorEastAsia" w:hAnsi="Times New Roman" w:cs="Times New Roman"/>
          <w:sz w:val="24"/>
          <w:szCs w:val="28"/>
          <w:lang w:eastAsia="ru-RU"/>
        </w:rPr>
        <w:t>Зависимость давления жидкости от глубины.</w:t>
      </w:r>
      <w:r w:rsidRPr="0032152F">
        <w:rPr>
          <w:rFonts w:ascii="Times New Roman" w:eastAsiaTheme="minorEastAsia" w:hAnsi="Times New Roman" w:cs="Times New Roman"/>
          <w:i/>
          <w:sz w:val="24"/>
          <w:szCs w:val="28"/>
          <w:lang w:eastAsia="ru-RU"/>
        </w:rPr>
        <w:t xml:space="preserve"> Сообщающиеся сосуды. Гидравлические механизмы.</w:t>
      </w:r>
    </w:p>
    <w:p w14:paraId="31082C69"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Атмосфера Земли и атмосферное давление. </w:t>
      </w:r>
      <w:r w:rsidRPr="0032152F">
        <w:rPr>
          <w:rFonts w:ascii="Times New Roman" w:eastAsiaTheme="minorEastAsia" w:hAnsi="Times New Roman" w:cs="Times New Roman"/>
          <w:i/>
          <w:sz w:val="24"/>
          <w:szCs w:val="28"/>
          <w:lang w:eastAsia="ru-RU"/>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219C932F"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i/>
          <w:sz w:val="24"/>
          <w:szCs w:val="28"/>
          <w:lang w:eastAsia="ru-RU"/>
        </w:rPr>
        <w:t>Действие жидкости и газа на погружённое в них тело.</w:t>
      </w:r>
      <w:r w:rsidRPr="0032152F">
        <w:rPr>
          <w:rFonts w:ascii="Times New Roman" w:eastAsiaTheme="minorEastAsia" w:hAnsi="Times New Roman" w:cs="Times New Roman"/>
          <w:sz w:val="24"/>
          <w:szCs w:val="28"/>
          <w:lang w:eastAsia="ru-RU"/>
        </w:rPr>
        <w:t xml:space="preserve"> Выталкивающая (архимедова) сила. </w:t>
      </w:r>
      <w:r w:rsidRPr="0032152F">
        <w:rPr>
          <w:rFonts w:ascii="Times New Roman" w:eastAsiaTheme="minorEastAsia" w:hAnsi="Times New Roman" w:cs="Times New Roman"/>
          <w:i/>
          <w:sz w:val="24"/>
          <w:szCs w:val="28"/>
          <w:lang w:eastAsia="ru-RU"/>
        </w:rPr>
        <w:t>Закон Архимеда. Плавание тел. Воздухоплавание</w:t>
      </w:r>
      <w:r w:rsidRPr="0032152F">
        <w:rPr>
          <w:rFonts w:ascii="Times New Roman" w:eastAsiaTheme="minorEastAsia" w:hAnsi="Times New Roman" w:cs="Times New Roman"/>
          <w:sz w:val="24"/>
          <w:szCs w:val="28"/>
          <w:lang w:eastAsia="ru-RU"/>
        </w:rPr>
        <w:t xml:space="preserve">. </w:t>
      </w:r>
    </w:p>
    <w:p w14:paraId="0EC74027" w14:textId="77777777" w:rsidR="00E644A4" w:rsidRPr="0032152F" w:rsidRDefault="00E644A4" w:rsidP="00E644A4">
      <w:pPr>
        <w:spacing w:after="0" w:line="240" w:lineRule="auto"/>
        <w:ind w:firstLine="709"/>
        <w:jc w:val="both"/>
        <w:rPr>
          <w:rFonts w:ascii="Times New Roman" w:eastAsiaTheme="minorEastAsia" w:hAnsi="Times New Roman" w:cs="Times New Roman"/>
          <w:b/>
          <w:bCs/>
          <w:i/>
          <w:iCs/>
          <w:sz w:val="24"/>
          <w:szCs w:val="28"/>
          <w:vertAlign w:val="superscript"/>
          <w:lang w:eastAsia="ru-RU"/>
        </w:rPr>
      </w:pPr>
      <w:r w:rsidRPr="0032152F">
        <w:rPr>
          <w:rFonts w:ascii="Times New Roman" w:eastAsiaTheme="minorEastAsia" w:hAnsi="Times New Roman" w:cs="Times New Roman"/>
          <w:b/>
          <w:bCs/>
          <w:i/>
          <w:iCs/>
          <w:sz w:val="24"/>
          <w:szCs w:val="28"/>
          <w:lang w:eastAsia="ru-RU"/>
        </w:rPr>
        <w:t>Демонстрации</w:t>
      </w:r>
    </w:p>
    <w:p w14:paraId="0CF4D5FD"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Зависимость давления газа от температуры.</w:t>
      </w:r>
    </w:p>
    <w:p w14:paraId="27C1F8C5"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Передача давления жидкостью и газом.</w:t>
      </w:r>
    </w:p>
    <w:p w14:paraId="57715756"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Сообщающиеся сосуды.</w:t>
      </w:r>
    </w:p>
    <w:p w14:paraId="323059C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ab/>
        <w:t>Гидравлический пресс.</w:t>
      </w:r>
    </w:p>
    <w:p w14:paraId="03F20C55"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lastRenderedPageBreak/>
        <w:t>5.</w:t>
      </w:r>
      <w:r w:rsidRPr="0032152F">
        <w:rPr>
          <w:rFonts w:ascii="Times New Roman" w:eastAsiaTheme="minorEastAsia" w:hAnsi="Times New Roman" w:cs="Times New Roman"/>
          <w:sz w:val="24"/>
          <w:szCs w:val="28"/>
          <w:lang w:eastAsia="ru-RU"/>
        </w:rPr>
        <w:tab/>
        <w:t>Проявление действия атмосферного давления.</w:t>
      </w:r>
    </w:p>
    <w:p w14:paraId="77CFB9D8"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6.</w:t>
      </w:r>
      <w:r w:rsidRPr="0032152F">
        <w:rPr>
          <w:rFonts w:ascii="Times New Roman" w:eastAsiaTheme="minorEastAsia" w:hAnsi="Times New Roman" w:cs="Times New Roman"/>
          <w:sz w:val="24"/>
          <w:szCs w:val="28"/>
          <w:lang w:eastAsia="ru-RU"/>
        </w:rPr>
        <w:tab/>
        <w:t>Зависимость выталкивающей силы от объёма погружённой части тела и плотности жидкости.</w:t>
      </w:r>
    </w:p>
    <w:p w14:paraId="771990A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7.</w:t>
      </w:r>
      <w:r w:rsidRPr="0032152F">
        <w:rPr>
          <w:rFonts w:ascii="Times New Roman" w:eastAsiaTheme="minorEastAsia" w:hAnsi="Times New Roman" w:cs="Times New Roman"/>
          <w:sz w:val="24"/>
          <w:szCs w:val="28"/>
          <w:lang w:eastAsia="ru-RU"/>
        </w:rPr>
        <w:tab/>
        <w:t>Равенство выталкивающей силы весу вытесненной жидкости.</w:t>
      </w:r>
    </w:p>
    <w:p w14:paraId="2AD00468"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8.</w:t>
      </w:r>
      <w:r w:rsidRPr="0032152F">
        <w:rPr>
          <w:rFonts w:ascii="Times New Roman" w:eastAsiaTheme="minorEastAsia" w:hAnsi="Times New Roman" w:cs="Times New Roman"/>
          <w:sz w:val="24"/>
          <w:szCs w:val="28"/>
          <w:lang w:eastAsia="ru-RU"/>
        </w:rPr>
        <w:tab/>
        <w:t>Условие плавания тел: плавание или погружение тел в зависимости от соотношения плотностей тела и жидкости.</w:t>
      </w:r>
    </w:p>
    <w:p w14:paraId="0945CF3E" w14:textId="2AB70233" w:rsidR="00E644A4" w:rsidRPr="0032152F" w:rsidRDefault="002433FE" w:rsidP="00E644A4">
      <w:pPr>
        <w:spacing w:after="0" w:line="240" w:lineRule="auto"/>
        <w:ind w:firstLine="709"/>
        <w:jc w:val="both"/>
        <w:rPr>
          <w:rFonts w:ascii="Times New Roman" w:eastAsiaTheme="minorEastAsia" w:hAnsi="Times New Roman" w:cs="Times New Roman"/>
          <w:b/>
          <w:bCs/>
          <w:iCs/>
          <w:sz w:val="24"/>
          <w:szCs w:val="28"/>
          <w:lang w:eastAsia="ru-RU"/>
        </w:rPr>
      </w:pPr>
      <w:r w:rsidRPr="0032152F">
        <w:rPr>
          <w:rFonts w:ascii="Times New Roman" w:eastAsiaTheme="minorEastAsia" w:hAnsi="Times New Roman" w:cs="Times New Roman"/>
          <w:b/>
          <w:bCs/>
          <w:i/>
          <w:iCs/>
          <w:sz w:val="24"/>
          <w:szCs w:val="28"/>
          <w:lang w:eastAsia="ru-RU"/>
        </w:rPr>
        <w:t>Л</w:t>
      </w:r>
      <w:r w:rsidR="00E644A4" w:rsidRPr="0032152F">
        <w:rPr>
          <w:rFonts w:ascii="Times New Roman" w:eastAsiaTheme="minorEastAsia" w:hAnsi="Times New Roman" w:cs="Times New Roman"/>
          <w:b/>
          <w:bCs/>
          <w:i/>
          <w:iCs/>
          <w:sz w:val="24"/>
          <w:szCs w:val="28"/>
          <w:lang w:eastAsia="ru-RU"/>
        </w:rPr>
        <w:t>абораторные работы и опыты</w:t>
      </w:r>
    </w:p>
    <w:p w14:paraId="562C3F9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Исследование зависимости веса тела в воде от объёма погружённой в жидкость части тела.</w:t>
      </w:r>
    </w:p>
    <w:p w14:paraId="7A912573"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Определение выталкивающей силы, действующей на тело, погружённое в жидкость.</w:t>
      </w:r>
    </w:p>
    <w:p w14:paraId="2D56AE8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 xml:space="preserve">Проверка независимости выталкивающей силы, действующей на тело в жидкости, от массы тела. </w:t>
      </w:r>
    </w:p>
    <w:p w14:paraId="71734823"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EA35CA6"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5.</w:t>
      </w:r>
      <w:r w:rsidRPr="0032152F">
        <w:rPr>
          <w:rFonts w:ascii="Times New Roman" w:eastAsiaTheme="minorEastAsia" w:hAnsi="Times New Roman" w:cs="Times New Roman"/>
          <w:sz w:val="24"/>
          <w:szCs w:val="28"/>
          <w:lang w:eastAsia="ru-RU"/>
        </w:rPr>
        <w:tab/>
        <w:t>Конструирование ареометра или конструирование лодки и определение её грузоподъёмности.</w:t>
      </w:r>
    </w:p>
    <w:p w14:paraId="0C2648EA"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bookmarkStart w:id="27" w:name="_Toc95467948"/>
    </w:p>
    <w:p w14:paraId="33C7EF2F"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r w:rsidRPr="0032152F">
        <w:rPr>
          <w:rFonts w:ascii="Times New Roman" w:eastAsiaTheme="minorEastAsia" w:hAnsi="Times New Roman" w:cs="Times New Roman"/>
          <w:b/>
          <w:bCs/>
          <w:sz w:val="24"/>
          <w:szCs w:val="28"/>
          <w:lang w:eastAsia="ru-RU"/>
        </w:rPr>
        <w:t>Раздел 5. Работа и мощность. Энергия</w:t>
      </w:r>
      <w:bookmarkEnd w:id="27"/>
    </w:p>
    <w:p w14:paraId="182F9E1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Механическая работа. Мощность. </w:t>
      </w:r>
    </w:p>
    <w:p w14:paraId="75CFAA4B"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Простые механизмы: рычаг, блок, наклонная плоскость.</w:t>
      </w:r>
      <w:r w:rsidRPr="0032152F">
        <w:rPr>
          <w:rFonts w:ascii="Times New Roman" w:eastAsiaTheme="minorEastAsia" w:hAnsi="Times New Roman" w:cs="Times New Roman"/>
          <w:i/>
          <w:sz w:val="24"/>
          <w:szCs w:val="28"/>
          <w:lang w:eastAsia="ru-RU"/>
        </w:rPr>
        <w:t xml:space="preserve"> Правило равновесия рычага. Применение правила равновесия рычага к блоку. «Золотое правило» механики. </w:t>
      </w:r>
      <w:r w:rsidRPr="0032152F">
        <w:rPr>
          <w:rFonts w:ascii="Times New Roman" w:eastAsiaTheme="minorEastAsia" w:hAnsi="Times New Roman" w:cs="Times New Roman"/>
          <w:sz w:val="24"/>
          <w:szCs w:val="28"/>
          <w:lang w:eastAsia="ru-RU"/>
        </w:rPr>
        <w:t>КПД простых механизмов. Простые механизмы в быту и технике.</w:t>
      </w:r>
    </w:p>
    <w:p w14:paraId="3AC50152"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Механическая энергия.</w:t>
      </w:r>
      <w:r w:rsidRPr="0032152F">
        <w:rPr>
          <w:rFonts w:ascii="Times New Roman" w:eastAsiaTheme="minorEastAsia" w:hAnsi="Times New Roman" w:cs="Times New Roman"/>
          <w:i/>
          <w:sz w:val="24"/>
          <w:szCs w:val="28"/>
          <w:lang w:eastAsia="ru-RU"/>
        </w:rPr>
        <w:t xml:space="preserve"> Кинетическая и потенциальная энергия. Превращение одного вида механической энергии в другой. </w:t>
      </w:r>
      <w:r w:rsidRPr="0032152F">
        <w:rPr>
          <w:rFonts w:ascii="Times New Roman" w:eastAsiaTheme="minorEastAsia" w:hAnsi="Times New Roman" w:cs="Times New Roman"/>
          <w:sz w:val="24"/>
          <w:szCs w:val="28"/>
          <w:lang w:eastAsia="ru-RU"/>
        </w:rPr>
        <w:t>Закон сохранения энергии в механике.</w:t>
      </w:r>
    </w:p>
    <w:p w14:paraId="32D08D38"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vertAlign w:val="superscript"/>
          <w:lang w:eastAsia="ru-RU"/>
        </w:rPr>
      </w:pPr>
      <w:r w:rsidRPr="0032152F">
        <w:rPr>
          <w:rFonts w:ascii="Times New Roman" w:eastAsiaTheme="minorEastAsia" w:hAnsi="Times New Roman" w:cs="Times New Roman"/>
          <w:b/>
          <w:bCs/>
          <w:i/>
          <w:iCs/>
          <w:sz w:val="24"/>
          <w:szCs w:val="28"/>
          <w:lang w:eastAsia="ru-RU"/>
        </w:rPr>
        <w:t>Демонстрации</w:t>
      </w:r>
    </w:p>
    <w:p w14:paraId="05C65C70"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Примеры простых механизмов.</w:t>
      </w:r>
    </w:p>
    <w:p w14:paraId="25D4E5EB" w14:textId="0A6CA3C1" w:rsidR="00E644A4" w:rsidRPr="0032152F" w:rsidRDefault="002433FE" w:rsidP="00E644A4">
      <w:pPr>
        <w:spacing w:after="0" w:line="240" w:lineRule="auto"/>
        <w:ind w:firstLine="709"/>
        <w:jc w:val="both"/>
        <w:rPr>
          <w:rFonts w:ascii="Times New Roman" w:eastAsiaTheme="minorEastAsia" w:hAnsi="Times New Roman" w:cs="Times New Roman"/>
          <w:b/>
          <w:bCs/>
          <w:iCs/>
          <w:sz w:val="24"/>
          <w:szCs w:val="28"/>
          <w:lang w:eastAsia="ru-RU"/>
        </w:rPr>
      </w:pPr>
      <w:r w:rsidRPr="0032152F">
        <w:rPr>
          <w:rFonts w:ascii="Times New Roman" w:eastAsiaTheme="minorEastAsia" w:hAnsi="Times New Roman" w:cs="Times New Roman"/>
          <w:b/>
          <w:bCs/>
          <w:i/>
          <w:iCs/>
          <w:sz w:val="24"/>
          <w:szCs w:val="28"/>
          <w:lang w:eastAsia="ru-RU"/>
        </w:rPr>
        <w:t>Л</w:t>
      </w:r>
      <w:r w:rsidR="00E644A4" w:rsidRPr="0032152F">
        <w:rPr>
          <w:rFonts w:ascii="Times New Roman" w:eastAsiaTheme="minorEastAsia" w:hAnsi="Times New Roman" w:cs="Times New Roman"/>
          <w:b/>
          <w:bCs/>
          <w:i/>
          <w:iCs/>
          <w:sz w:val="24"/>
          <w:szCs w:val="28"/>
          <w:lang w:eastAsia="ru-RU"/>
        </w:rPr>
        <w:t>абораторные</w:t>
      </w:r>
      <w:r w:rsidRPr="0032152F">
        <w:rPr>
          <w:rFonts w:ascii="Times New Roman" w:eastAsiaTheme="minorEastAsia" w:hAnsi="Times New Roman" w:cs="Times New Roman"/>
          <w:b/>
          <w:bCs/>
          <w:i/>
          <w:iCs/>
          <w:sz w:val="24"/>
          <w:szCs w:val="28"/>
          <w:vertAlign w:val="superscript"/>
          <w:lang w:eastAsia="ru-RU"/>
        </w:rPr>
        <w:t xml:space="preserve"> </w:t>
      </w:r>
      <w:r w:rsidR="00E644A4" w:rsidRPr="0032152F">
        <w:rPr>
          <w:rFonts w:ascii="Times New Roman" w:eastAsiaTheme="minorEastAsia" w:hAnsi="Times New Roman" w:cs="Times New Roman"/>
          <w:b/>
          <w:bCs/>
          <w:i/>
          <w:iCs/>
          <w:sz w:val="24"/>
          <w:szCs w:val="28"/>
          <w:lang w:eastAsia="ru-RU"/>
        </w:rPr>
        <w:t>работы и опыты</w:t>
      </w:r>
      <w:r w:rsidR="00E644A4" w:rsidRPr="0032152F">
        <w:rPr>
          <w:rFonts w:ascii="Times New Roman" w:eastAsiaTheme="minorEastAsia" w:hAnsi="Times New Roman" w:cs="Times New Roman"/>
          <w:b/>
          <w:bCs/>
          <w:i/>
          <w:iCs/>
          <w:sz w:val="24"/>
          <w:szCs w:val="28"/>
          <w:vertAlign w:val="superscript"/>
          <w:lang w:eastAsia="ru-RU"/>
        </w:rPr>
        <w:t>4</w:t>
      </w:r>
    </w:p>
    <w:p w14:paraId="738528C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Определение работы силы трения при равномерном движении тела по горизонтальной поверхности.</w:t>
      </w:r>
    </w:p>
    <w:p w14:paraId="567B6F2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Исследование условий равновесия рычага.</w:t>
      </w:r>
    </w:p>
    <w:p w14:paraId="58632E69"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 xml:space="preserve"> Измерение КПД наклонной плоскости</w:t>
      </w:r>
      <w:r w:rsidRPr="0032152F">
        <w:rPr>
          <w:rFonts w:ascii="Times New Roman" w:eastAsiaTheme="minorEastAsia" w:hAnsi="Times New Roman" w:cs="Times New Roman"/>
          <w:b/>
          <w:i/>
          <w:sz w:val="24"/>
          <w:szCs w:val="28"/>
          <w:lang w:eastAsia="ru-RU"/>
        </w:rPr>
        <w:t xml:space="preserve"> (электронная демонстрация).</w:t>
      </w:r>
    </w:p>
    <w:p w14:paraId="6FF861C9" w14:textId="77777777" w:rsidR="00E644A4" w:rsidRPr="0032152F" w:rsidRDefault="00E644A4" w:rsidP="00E644A4">
      <w:pPr>
        <w:spacing w:after="0" w:line="240" w:lineRule="auto"/>
        <w:ind w:firstLine="709"/>
        <w:jc w:val="both"/>
        <w:rPr>
          <w:rFonts w:ascii="Times New Roman" w:eastAsiaTheme="minorEastAsia" w:hAnsi="Times New Roman" w:cs="Times New Roman"/>
          <w:b/>
          <w:i/>
          <w:sz w:val="24"/>
          <w:szCs w:val="28"/>
          <w:lang w:eastAsia="ru-RU"/>
        </w:rPr>
      </w:pPr>
      <w:r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ab/>
        <w:t xml:space="preserve">Изучение закона сохранения механической энергии </w:t>
      </w:r>
      <w:r w:rsidRPr="0032152F">
        <w:rPr>
          <w:rFonts w:ascii="Times New Roman" w:eastAsiaTheme="minorEastAsia" w:hAnsi="Times New Roman" w:cs="Times New Roman"/>
          <w:b/>
          <w:i/>
          <w:sz w:val="24"/>
          <w:szCs w:val="28"/>
          <w:lang w:eastAsia="ru-RU"/>
        </w:rPr>
        <w:t>(электронная демонстрация).</w:t>
      </w:r>
    </w:p>
    <w:p w14:paraId="26CC4E96"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p>
    <w:p w14:paraId="06EF9FFF" w14:textId="77777777" w:rsidR="00E644A4" w:rsidRPr="0032152F" w:rsidRDefault="00E644A4" w:rsidP="00E403C6">
      <w:pPr>
        <w:pStyle w:val="3"/>
        <w:spacing w:before="160" w:after="120"/>
        <w:rPr>
          <w:b/>
          <w:sz w:val="24"/>
        </w:rPr>
      </w:pPr>
      <w:bookmarkStart w:id="28" w:name="_Toc95467949"/>
      <w:bookmarkStart w:id="29" w:name="_Toc174128708"/>
      <w:r w:rsidRPr="0032152F">
        <w:rPr>
          <w:b/>
          <w:sz w:val="24"/>
        </w:rPr>
        <w:t>8 КЛАСС</w:t>
      </w:r>
      <w:bookmarkEnd w:id="28"/>
      <w:bookmarkEnd w:id="29"/>
      <w:r w:rsidRPr="0032152F">
        <w:rPr>
          <w:b/>
          <w:sz w:val="24"/>
        </w:rPr>
        <w:t xml:space="preserve"> </w:t>
      </w:r>
    </w:p>
    <w:p w14:paraId="31D9A266"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bookmarkStart w:id="30" w:name="_Toc95467950"/>
      <w:r w:rsidRPr="0032152F">
        <w:rPr>
          <w:rFonts w:ascii="Times New Roman" w:eastAsiaTheme="minorEastAsia" w:hAnsi="Times New Roman" w:cs="Times New Roman"/>
          <w:b/>
          <w:bCs/>
          <w:sz w:val="24"/>
          <w:szCs w:val="28"/>
          <w:lang w:eastAsia="ru-RU"/>
        </w:rPr>
        <w:t>Раздел 6. Тепловые явления</w:t>
      </w:r>
      <w:bookmarkEnd w:id="30"/>
    </w:p>
    <w:p w14:paraId="0537F5B4"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i/>
          <w:sz w:val="24"/>
          <w:szCs w:val="28"/>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4ED9BB47"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Модели твёрдого, жидкого и газообразного состояний вещества.</w:t>
      </w:r>
      <w:r w:rsidRPr="0032152F">
        <w:rPr>
          <w:rFonts w:ascii="Times New Roman" w:eastAsiaTheme="minorEastAsia" w:hAnsi="Times New Roman" w:cs="Times New Roman"/>
          <w:i/>
          <w:sz w:val="24"/>
          <w:szCs w:val="28"/>
          <w:lang w:eastAsia="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32152F">
        <w:rPr>
          <w:rFonts w:ascii="Times New Roman" w:eastAsiaTheme="minorEastAsia" w:hAnsi="Times New Roman" w:cs="Times New Roman"/>
          <w:sz w:val="24"/>
          <w:szCs w:val="28"/>
          <w:lang w:eastAsia="ru-RU"/>
        </w:rPr>
        <w:t xml:space="preserve">Смачивание </w:t>
      </w:r>
      <w:r w:rsidRPr="0032152F">
        <w:rPr>
          <w:rFonts w:ascii="Times New Roman" w:eastAsiaTheme="minorEastAsia" w:hAnsi="Times New Roman" w:cs="Times New Roman"/>
          <w:i/>
          <w:sz w:val="24"/>
          <w:szCs w:val="28"/>
          <w:lang w:eastAsia="ru-RU"/>
        </w:rPr>
        <w:t xml:space="preserve">и капиллярные явления. Тепловое расширение и сжатие. </w:t>
      </w:r>
    </w:p>
    <w:p w14:paraId="11F2782D"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Температура. </w:t>
      </w:r>
      <w:r w:rsidRPr="0032152F">
        <w:rPr>
          <w:rFonts w:ascii="Times New Roman" w:eastAsiaTheme="minorEastAsia" w:hAnsi="Times New Roman" w:cs="Times New Roman"/>
          <w:i/>
          <w:sz w:val="24"/>
          <w:szCs w:val="28"/>
          <w:lang w:eastAsia="ru-RU"/>
        </w:rPr>
        <w:t>Связь температуры со скоростью теплового движения частиц</w:t>
      </w:r>
      <w:r w:rsidRPr="0032152F">
        <w:rPr>
          <w:rFonts w:ascii="Times New Roman" w:eastAsiaTheme="minorEastAsia" w:hAnsi="Times New Roman" w:cs="Times New Roman"/>
          <w:sz w:val="24"/>
          <w:szCs w:val="28"/>
          <w:lang w:eastAsia="ru-RU"/>
        </w:rPr>
        <w:t xml:space="preserve">. </w:t>
      </w:r>
    </w:p>
    <w:p w14:paraId="1DF9009C"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 xml:space="preserve">Внутренняя энергия. </w:t>
      </w:r>
      <w:r w:rsidRPr="0032152F">
        <w:rPr>
          <w:rFonts w:ascii="Times New Roman" w:eastAsiaTheme="minorEastAsia" w:hAnsi="Times New Roman" w:cs="Times New Roman"/>
          <w:i/>
          <w:sz w:val="24"/>
          <w:szCs w:val="28"/>
          <w:lang w:eastAsia="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14:paraId="7499253A"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 xml:space="preserve">Количество теплоты. </w:t>
      </w:r>
      <w:r w:rsidRPr="0032152F">
        <w:rPr>
          <w:rFonts w:ascii="Times New Roman" w:eastAsiaTheme="minorEastAsia" w:hAnsi="Times New Roman" w:cs="Times New Roman"/>
          <w:i/>
          <w:sz w:val="24"/>
          <w:szCs w:val="28"/>
          <w:lang w:eastAsia="ru-RU"/>
        </w:rPr>
        <w:t>Удельная теплоёмкость вещества.</w:t>
      </w:r>
      <w:r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i/>
          <w:sz w:val="24"/>
          <w:szCs w:val="28"/>
          <w:lang w:eastAsia="ru-RU"/>
        </w:rPr>
        <w:t>Теплообмен и тепловое равновесие. Уравнение теплового баланса.</w:t>
      </w:r>
    </w:p>
    <w:p w14:paraId="323629F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i/>
          <w:sz w:val="24"/>
          <w:szCs w:val="28"/>
          <w:lang w:eastAsia="ru-RU"/>
        </w:rPr>
        <w:lastRenderedPageBreak/>
        <w:t>Плавление и отвердевание кристаллических веществ.</w:t>
      </w:r>
      <w:r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i/>
          <w:sz w:val="24"/>
          <w:szCs w:val="28"/>
          <w:lang w:eastAsia="ru-RU"/>
        </w:rPr>
        <w:t>Удельная теплота плавления.</w:t>
      </w:r>
      <w:r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i/>
          <w:sz w:val="24"/>
          <w:szCs w:val="28"/>
          <w:lang w:eastAsia="ru-RU"/>
        </w:rPr>
        <w:t>Парообразование и конденсация.</w:t>
      </w:r>
      <w:r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i/>
          <w:sz w:val="24"/>
          <w:szCs w:val="28"/>
          <w:lang w:eastAsia="ru-RU"/>
        </w:rPr>
        <w:t>Испарение (МС).</w:t>
      </w:r>
      <w:r w:rsidRPr="0032152F">
        <w:rPr>
          <w:rFonts w:ascii="Times New Roman" w:eastAsiaTheme="minorEastAsia" w:hAnsi="Times New Roman" w:cs="Times New Roman"/>
          <w:sz w:val="24"/>
          <w:szCs w:val="28"/>
          <w:lang w:eastAsia="ru-RU"/>
        </w:rPr>
        <w:t xml:space="preserve"> Кипение. </w:t>
      </w:r>
      <w:r w:rsidRPr="0032152F">
        <w:rPr>
          <w:rFonts w:ascii="Times New Roman" w:eastAsiaTheme="minorEastAsia" w:hAnsi="Times New Roman" w:cs="Times New Roman"/>
          <w:i/>
          <w:sz w:val="24"/>
          <w:szCs w:val="28"/>
          <w:lang w:eastAsia="ru-RU"/>
        </w:rPr>
        <w:t>Удельная теплота парообразования.</w:t>
      </w:r>
      <w:r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i/>
          <w:sz w:val="24"/>
          <w:szCs w:val="28"/>
          <w:lang w:eastAsia="ru-RU"/>
        </w:rPr>
        <w:t>Зависимость температуры кипения от атмосферного давления. Влажность воздуха</w:t>
      </w:r>
      <w:r w:rsidRPr="0032152F">
        <w:rPr>
          <w:rFonts w:ascii="Times New Roman" w:eastAsiaTheme="minorEastAsia" w:hAnsi="Times New Roman" w:cs="Times New Roman"/>
          <w:sz w:val="24"/>
          <w:szCs w:val="28"/>
          <w:lang w:eastAsia="ru-RU"/>
        </w:rPr>
        <w:t xml:space="preserve">. </w:t>
      </w:r>
    </w:p>
    <w:p w14:paraId="62F5BBE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Энергия топлива. </w:t>
      </w:r>
      <w:r w:rsidRPr="0032152F">
        <w:rPr>
          <w:rFonts w:ascii="Times New Roman" w:eastAsiaTheme="minorEastAsia" w:hAnsi="Times New Roman" w:cs="Times New Roman"/>
          <w:i/>
          <w:sz w:val="24"/>
          <w:szCs w:val="28"/>
          <w:lang w:eastAsia="ru-RU"/>
        </w:rPr>
        <w:t>Удельная теплота сгорания.</w:t>
      </w:r>
      <w:r w:rsidRPr="0032152F">
        <w:rPr>
          <w:rFonts w:ascii="Times New Roman" w:eastAsiaTheme="minorEastAsia" w:hAnsi="Times New Roman" w:cs="Times New Roman"/>
          <w:sz w:val="24"/>
          <w:szCs w:val="28"/>
          <w:lang w:eastAsia="ru-RU"/>
        </w:rPr>
        <w:t xml:space="preserve"> </w:t>
      </w:r>
    </w:p>
    <w:p w14:paraId="08377E51"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i/>
          <w:sz w:val="24"/>
          <w:szCs w:val="28"/>
          <w:lang w:eastAsia="ru-RU"/>
        </w:rPr>
        <w:t>Принципы работы тепловых двигателей. КПД теплового двигателя. Тепловые двигатели и защита окружающей среды (МС).</w:t>
      </w:r>
    </w:p>
    <w:p w14:paraId="53F5AFA2"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i/>
          <w:sz w:val="24"/>
          <w:szCs w:val="28"/>
          <w:lang w:eastAsia="ru-RU"/>
        </w:rPr>
        <w:t>Закон сохранения и превращения энергии в тепловых процессах (МС).</w:t>
      </w:r>
    </w:p>
    <w:p w14:paraId="135FBB43" w14:textId="77777777" w:rsidR="00E644A4" w:rsidRPr="0032152F" w:rsidRDefault="00E644A4" w:rsidP="00E644A4">
      <w:pPr>
        <w:spacing w:after="0" w:line="240" w:lineRule="auto"/>
        <w:ind w:firstLine="709"/>
        <w:jc w:val="both"/>
        <w:rPr>
          <w:rFonts w:ascii="Times New Roman" w:eastAsiaTheme="minorEastAsia" w:hAnsi="Times New Roman" w:cs="Times New Roman"/>
          <w:bCs/>
          <w:sz w:val="24"/>
          <w:szCs w:val="28"/>
          <w:vertAlign w:val="superscript"/>
          <w:lang w:eastAsia="ru-RU"/>
        </w:rPr>
      </w:pPr>
      <w:r w:rsidRPr="0032152F">
        <w:rPr>
          <w:rFonts w:ascii="Times New Roman" w:eastAsiaTheme="minorEastAsia" w:hAnsi="Times New Roman" w:cs="Times New Roman"/>
          <w:b/>
          <w:bCs/>
          <w:i/>
          <w:iCs/>
          <w:sz w:val="24"/>
          <w:szCs w:val="28"/>
          <w:lang w:eastAsia="ru-RU"/>
        </w:rPr>
        <w:t>Демонстрации</w:t>
      </w:r>
    </w:p>
    <w:p w14:paraId="5A9FB1E9"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Наблюдение броуновского движения.</w:t>
      </w:r>
    </w:p>
    <w:p w14:paraId="3B7916C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Наблюдение диффузии.</w:t>
      </w:r>
    </w:p>
    <w:p w14:paraId="2F6CAA8A"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Наблюдение явлений смачивания и капиллярных явлений.</w:t>
      </w:r>
    </w:p>
    <w:p w14:paraId="76D73178"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ab/>
        <w:t>Наблюдение теплового расширения тел.</w:t>
      </w:r>
    </w:p>
    <w:p w14:paraId="3891B16B"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5.</w:t>
      </w:r>
      <w:r w:rsidRPr="0032152F">
        <w:rPr>
          <w:rFonts w:ascii="Times New Roman" w:eastAsiaTheme="minorEastAsia" w:hAnsi="Times New Roman" w:cs="Times New Roman"/>
          <w:sz w:val="24"/>
          <w:szCs w:val="28"/>
          <w:lang w:eastAsia="ru-RU"/>
        </w:rPr>
        <w:tab/>
        <w:t>Изменение давления газа при изменении объёма и нагревании или охлаждении.</w:t>
      </w:r>
    </w:p>
    <w:p w14:paraId="48503435"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6.</w:t>
      </w:r>
      <w:r w:rsidRPr="0032152F">
        <w:rPr>
          <w:rFonts w:ascii="Times New Roman" w:eastAsiaTheme="minorEastAsia" w:hAnsi="Times New Roman" w:cs="Times New Roman"/>
          <w:sz w:val="24"/>
          <w:szCs w:val="28"/>
          <w:lang w:eastAsia="ru-RU"/>
        </w:rPr>
        <w:tab/>
        <w:t>Правила измерения температуры.</w:t>
      </w:r>
    </w:p>
    <w:p w14:paraId="47EFA308"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7.</w:t>
      </w:r>
      <w:r w:rsidRPr="0032152F">
        <w:rPr>
          <w:rFonts w:ascii="Times New Roman" w:eastAsiaTheme="minorEastAsia" w:hAnsi="Times New Roman" w:cs="Times New Roman"/>
          <w:sz w:val="24"/>
          <w:szCs w:val="28"/>
          <w:lang w:eastAsia="ru-RU"/>
        </w:rPr>
        <w:tab/>
        <w:t>Виды теплопередачи.</w:t>
      </w:r>
    </w:p>
    <w:p w14:paraId="4F4E3236"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8.</w:t>
      </w:r>
      <w:r w:rsidRPr="0032152F">
        <w:rPr>
          <w:rFonts w:ascii="Times New Roman" w:eastAsiaTheme="minorEastAsia" w:hAnsi="Times New Roman" w:cs="Times New Roman"/>
          <w:sz w:val="24"/>
          <w:szCs w:val="28"/>
          <w:lang w:eastAsia="ru-RU"/>
        </w:rPr>
        <w:tab/>
        <w:t xml:space="preserve">Охлаждение при совершении работы. </w:t>
      </w:r>
    </w:p>
    <w:p w14:paraId="05E92653"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9.</w:t>
      </w:r>
      <w:r w:rsidRPr="0032152F">
        <w:rPr>
          <w:rFonts w:ascii="Times New Roman" w:eastAsiaTheme="minorEastAsia" w:hAnsi="Times New Roman" w:cs="Times New Roman"/>
          <w:sz w:val="24"/>
          <w:szCs w:val="28"/>
          <w:lang w:eastAsia="ru-RU"/>
        </w:rPr>
        <w:tab/>
        <w:t>Нагревание при совершении работы внешними силами.</w:t>
      </w:r>
    </w:p>
    <w:p w14:paraId="5C6FF66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10.</w:t>
      </w:r>
      <w:r w:rsidRPr="0032152F">
        <w:rPr>
          <w:rFonts w:ascii="Times New Roman" w:eastAsiaTheme="minorEastAsia" w:hAnsi="Times New Roman" w:cs="Times New Roman"/>
          <w:sz w:val="24"/>
          <w:szCs w:val="28"/>
          <w:lang w:eastAsia="ru-RU"/>
        </w:rPr>
        <w:tab/>
        <w:t>Сравнение теплоёмкостей различных веществ.</w:t>
      </w:r>
    </w:p>
    <w:p w14:paraId="4E4D76E2"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11.</w:t>
      </w:r>
      <w:r w:rsidRPr="0032152F">
        <w:rPr>
          <w:rFonts w:ascii="Times New Roman" w:eastAsiaTheme="minorEastAsia" w:hAnsi="Times New Roman" w:cs="Times New Roman"/>
          <w:sz w:val="24"/>
          <w:szCs w:val="28"/>
          <w:lang w:eastAsia="ru-RU"/>
        </w:rPr>
        <w:tab/>
        <w:t>Наблюдение кипения.</w:t>
      </w:r>
    </w:p>
    <w:p w14:paraId="0CD69A4A"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12.</w:t>
      </w:r>
      <w:r w:rsidRPr="0032152F">
        <w:rPr>
          <w:rFonts w:ascii="Times New Roman" w:eastAsiaTheme="minorEastAsia" w:hAnsi="Times New Roman" w:cs="Times New Roman"/>
          <w:sz w:val="24"/>
          <w:szCs w:val="28"/>
          <w:lang w:eastAsia="ru-RU"/>
        </w:rPr>
        <w:tab/>
        <w:t>Наблюдение постоянства температуры при плавлении.</w:t>
      </w:r>
    </w:p>
    <w:p w14:paraId="1FE9C8B9"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13.</w:t>
      </w:r>
      <w:r w:rsidRPr="0032152F">
        <w:rPr>
          <w:rFonts w:ascii="Times New Roman" w:eastAsiaTheme="minorEastAsia" w:hAnsi="Times New Roman" w:cs="Times New Roman"/>
          <w:sz w:val="24"/>
          <w:szCs w:val="28"/>
          <w:lang w:eastAsia="ru-RU"/>
        </w:rPr>
        <w:tab/>
        <w:t>Модели тепловых двигателей.</w:t>
      </w:r>
    </w:p>
    <w:p w14:paraId="66C631C1" w14:textId="1F56B648" w:rsidR="00E644A4" w:rsidRPr="0032152F" w:rsidRDefault="002433FE" w:rsidP="00E644A4">
      <w:pPr>
        <w:spacing w:after="0" w:line="240" w:lineRule="auto"/>
        <w:ind w:firstLine="709"/>
        <w:jc w:val="both"/>
        <w:rPr>
          <w:rFonts w:ascii="Times New Roman" w:eastAsiaTheme="minorEastAsia" w:hAnsi="Times New Roman" w:cs="Times New Roman"/>
          <w:b/>
          <w:bCs/>
          <w:iCs/>
          <w:sz w:val="24"/>
          <w:szCs w:val="28"/>
          <w:lang w:eastAsia="ru-RU"/>
        </w:rPr>
      </w:pPr>
      <w:r w:rsidRPr="0032152F">
        <w:rPr>
          <w:rFonts w:ascii="Times New Roman" w:eastAsiaTheme="minorEastAsia" w:hAnsi="Times New Roman" w:cs="Times New Roman"/>
          <w:b/>
          <w:bCs/>
          <w:i/>
          <w:iCs/>
          <w:sz w:val="24"/>
          <w:szCs w:val="28"/>
          <w:lang w:eastAsia="ru-RU"/>
        </w:rPr>
        <w:t>Л</w:t>
      </w:r>
      <w:r w:rsidR="00E644A4" w:rsidRPr="0032152F">
        <w:rPr>
          <w:rFonts w:ascii="Times New Roman" w:eastAsiaTheme="minorEastAsia" w:hAnsi="Times New Roman" w:cs="Times New Roman"/>
          <w:b/>
          <w:bCs/>
          <w:i/>
          <w:iCs/>
          <w:sz w:val="24"/>
          <w:szCs w:val="28"/>
          <w:lang w:eastAsia="ru-RU"/>
        </w:rPr>
        <w:t>абораторные работы и опыты</w:t>
      </w:r>
    </w:p>
    <w:p w14:paraId="5C6F9D11" w14:textId="77777777" w:rsidR="00E644A4" w:rsidRPr="0032152F" w:rsidRDefault="00E644A4" w:rsidP="00E644A4">
      <w:pPr>
        <w:spacing w:after="0" w:line="240" w:lineRule="auto"/>
        <w:ind w:firstLine="709"/>
        <w:jc w:val="both"/>
        <w:rPr>
          <w:rFonts w:ascii="Times New Roman" w:eastAsiaTheme="minorEastAsia" w:hAnsi="Times New Roman" w:cs="Times New Roman"/>
          <w:b/>
          <w:i/>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 xml:space="preserve">Опыты по обнаружению действия сил молекулярного притяжения </w:t>
      </w:r>
      <w:r w:rsidRPr="0032152F">
        <w:rPr>
          <w:rFonts w:ascii="Times New Roman" w:eastAsiaTheme="minorEastAsia" w:hAnsi="Times New Roman" w:cs="Times New Roman"/>
          <w:b/>
          <w:i/>
          <w:sz w:val="24"/>
          <w:szCs w:val="28"/>
          <w:lang w:eastAsia="ru-RU"/>
        </w:rPr>
        <w:t>(электронная демонстрация).</w:t>
      </w:r>
    </w:p>
    <w:p w14:paraId="40E97ADB"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Опыты по выращиванию кристаллов поваренной соли или сахара.</w:t>
      </w:r>
    </w:p>
    <w:p w14:paraId="581AE9B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 xml:space="preserve">Опыты по наблюдению теплового расширения газов, жидкостей и твёрдых тел. </w:t>
      </w:r>
    </w:p>
    <w:p w14:paraId="1B8405B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ab/>
        <w:t xml:space="preserve">Определение давления воздуха в баллоне шприца. </w:t>
      </w:r>
    </w:p>
    <w:p w14:paraId="32DD06B7"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5.</w:t>
      </w:r>
      <w:r w:rsidRPr="0032152F">
        <w:rPr>
          <w:rFonts w:ascii="Times New Roman" w:eastAsiaTheme="minorEastAsia" w:hAnsi="Times New Roman" w:cs="Times New Roman"/>
          <w:sz w:val="24"/>
          <w:szCs w:val="28"/>
          <w:lang w:eastAsia="ru-RU"/>
        </w:rPr>
        <w:tab/>
        <w:t>Опыты, демонстрирующие зависимость давления воздуха от его объёма и нагревания или охлаждения.</w:t>
      </w:r>
    </w:p>
    <w:p w14:paraId="6226D113" w14:textId="3A43B09A" w:rsidR="00C71426" w:rsidRPr="0032152F" w:rsidRDefault="002433FE" w:rsidP="002433FE">
      <w:pPr>
        <w:spacing w:after="0" w:line="240" w:lineRule="auto"/>
        <w:ind w:firstLine="709"/>
        <w:jc w:val="both"/>
        <w:rPr>
          <w:rFonts w:ascii="Times New Roman" w:eastAsia="Calibri" w:hAnsi="Times New Roman" w:cs="Times New Roman"/>
          <w:i/>
          <w:iCs/>
          <w:sz w:val="24"/>
          <w:szCs w:val="28"/>
        </w:rPr>
      </w:pPr>
      <w:r w:rsidRPr="0032152F">
        <w:rPr>
          <w:rFonts w:ascii="Times New Roman" w:eastAsiaTheme="minorEastAsia" w:hAnsi="Times New Roman" w:cs="Times New Roman"/>
          <w:sz w:val="24"/>
          <w:szCs w:val="28"/>
          <w:lang w:eastAsia="ru-RU"/>
        </w:rPr>
        <w:t xml:space="preserve">6.         </w:t>
      </w:r>
      <w:r w:rsidR="00C71426" w:rsidRPr="0032152F">
        <w:rPr>
          <w:rFonts w:ascii="Times New Roman" w:eastAsia="Calibri" w:hAnsi="Times New Roman" w:cs="Times New Roman"/>
          <w:i/>
          <w:iCs/>
          <w:sz w:val="24"/>
          <w:szCs w:val="28"/>
        </w:rPr>
        <w:t xml:space="preserve">Проверка гипотезы линейной зависимости длины столбика жидкости в термометрической трубке от температуры. </w:t>
      </w:r>
    </w:p>
    <w:p w14:paraId="64577943" w14:textId="54729A14" w:rsidR="00E644A4" w:rsidRPr="0032152F" w:rsidRDefault="002433FE"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7</w:t>
      </w:r>
      <w:r w:rsidR="00E644A4" w:rsidRPr="0032152F">
        <w:rPr>
          <w:rFonts w:ascii="Times New Roman" w:eastAsiaTheme="minorEastAsia" w:hAnsi="Times New Roman" w:cs="Times New Roman"/>
          <w:sz w:val="24"/>
          <w:szCs w:val="28"/>
          <w:lang w:eastAsia="ru-RU"/>
        </w:rPr>
        <w:t>.</w:t>
      </w:r>
      <w:r w:rsidR="00E644A4" w:rsidRPr="0032152F">
        <w:rPr>
          <w:rFonts w:ascii="Times New Roman" w:eastAsiaTheme="minorEastAsia" w:hAnsi="Times New Roman" w:cs="Times New Roman"/>
          <w:sz w:val="24"/>
          <w:szCs w:val="28"/>
          <w:lang w:eastAsia="ru-RU"/>
        </w:rPr>
        <w:tab/>
        <w:t>Наблюдение изменения внутренней энергии тела в результате теплопередачи и работы внешних сил.</w:t>
      </w:r>
    </w:p>
    <w:p w14:paraId="0AD3F6EE" w14:textId="1B7EA7EC" w:rsidR="00E644A4" w:rsidRPr="0032152F" w:rsidRDefault="002433FE"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8</w:t>
      </w:r>
      <w:r w:rsidR="00E644A4" w:rsidRPr="0032152F">
        <w:rPr>
          <w:rFonts w:ascii="Times New Roman" w:eastAsiaTheme="minorEastAsia" w:hAnsi="Times New Roman" w:cs="Times New Roman"/>
          <w:sz w:val="24"/>
          <w:szCs w:val="28"/>
          <w:lang w:eastAsia="ru-RU"/>
        </w:rPr>
        <w:t>.</w:t>
      </w:r>
      <w:r w:rsidR="00E644A4" w:rsidRPr="0032152F">
        <w:rPr>
          <w:rFonts w:ascii="Times New Roman" w:eastAsiaTheme="minorEastAsia" w:hAnsi="Times New Roman" w:cs="Times New Roman"/>
          <w:sz w:val="24"/>
          <w:szCs w:val="28"/>
          <w:lang w:eastAsia="ru-RU"/>
        </w:rPr>
        <w:tab/>
        <w:t>Исследование явления теплообмена при смешивании холодной и горячей воды.</w:t>
      </w:r>
    </w:p>
    <w:p w14:paraId="0F5F68BC" w14:textId="29929213" w:rsidR="00C71426" w:rsidRPr="0032152F" w:rsidRDefault="002433FE" w:rsidP="002433FE">
      <w:pPr>
        <w:spacing w:after="0" w:line="240" w:lineRule="auto"/>
        <w:ind w:firstLine="709"/>
        <w:jc w:val="both"/>
        <w:rPr>
          <w:rFonts w:ascii="Times New Roman" w:eastAsia="Calibri" w:hAnsi="Times New Roman" w:cs="Times New Roman"/>
          <w:sz w:val="24"/>
          <w:szCs w:val="28"/>
        </w:rPr>
      </w:pPr>
      <w:r w:rsidRPr="0032152F">
        <w:rPr>
          <w:rFonts w:ascii="Times New Roman" w:eastAsiaTheme="minorEastAsia" w:hAnsi="Times New Roman" w:cs="Times New Roman"/>
          <w:sz w:val="24"/>
          <w:szCs w:val="28"/>
          <w:lang w:eastAsia="ru-RU"/>
        </w:rPr>
        <w:t xml:space="preserve">9.   </w:t>
      </w:r>
      <w:r w:rsidR="00C71426" w:rsidRPr="0032152F">
        <w:rPr>
          <w:rFonts w:ascii="Times New Roman" w:eastAsia="Calibri" w:hAnsi="Times New Roman" w:cs="Times New Roman"/>
          <w:i/>
          <w:iCs/>
          <w:sz w:val="24"/>
          <w:szCs w:val="28"/>
        </w:rPr>
        <w:t>Определение количества теплоты, полученного водой при теплообмене с нагретым металлическим цилиндром.</w:t>
      </w:r>
      <w:r w:rsidR="00C71426" w:rsidRPr="0032152F">
        <w:rPr>
          <w:rFonts w:ascii="Times New Roman" w:eastAsia="Calibri" w:hAnsi="Times New Roman" w:cs="Times New Roman"/>
          <w:sz w:val="24"/>
          <w:szCs w:val="28"/>
        </w:rPr>
        <w:t xml:space="preserve"> </w:t>
      </w:r>
    </w:p>
    <w:p w14:paraId="00B4B80B" w14:textId="01A4A005" w:rsidR="00E644A4" w:rsidRPr="0032152F" w:rsidRDefault="002433FE"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10</w:t>
      </w:r>
      <w:r w:rsidR="00E644A4" w:rsidRPr="0032152F">
        <w:rPr>
          <w:rFonts w:ascii="Times New Roman" w:eastAsiaTheme="minorEastAsia" w:hAnsi="Times New Roman" w:cs="Times New Roman"/>
          <w:sz w:val="24"/>
          <w:szCs w:val="28"/>
          <w:lang w:eastAsia="ru-RU"/>
        </w:rPr>
        <w:t>.</w:t>
      </w:r>
      <w:r w:rsidR="00E644A4" w:rsidRPr="0032152F">
        <w:rPr>
          <w:rFonts w:ascii="Times New Roman" w:eastAsiaTheme="minorEastAsia" w:hAnsi="Times New Roman" w:cs="Times New Roman"/>
          <w:sz w:val="24"/>
          <w:szCs w:val="28"/>
          <w:lang w:eastAsia="ru-RU"/>
        </w:rPr>
        <w:tab/>
        <w:t xml:space="preserve">Исследование процесса испарения. </w:t>
      </w:r>
    </w:p>
    <w:p w14:paraId="30053E96" w14:textId="1A082A7A" w:rsidR="00E644A4" w:rsidRPr="0032152F" w:rsidRDefault="002433FE"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11.</w:t>
      </w:r>
      <w:r w:rsidR="00E644A4" w:rsidRPr="0032152F">
        <w:rPr>
          <w:rFonts w:ascii="Times New Roman" w:eastAsiaTheme="minorEastAsia" w:hAnsi="Times New Roman" w:cs="Times New Roman"/>
          <w:sz w:val="24"/>
          <w:szCs w:val="28"/>
          <w:lang w:eastAsia="ru-RU"/>
        </w:rPr>
        <w:tab/>
        <w:t xml:space="preserve">Определение относительной влажности воздуха. </w:t>
      </w:r>
    </w:p>
    <w:p w14:paraId="543EC9FF" w14:textId="5C810820"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1</w:t>
      </w:r>
      <w:r w:rsidR="002433FE"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w:t>
      </w:r>
      <w:r w:rsidRPr="0032152F">
        <w:rPr>
          <w:rFonts w:ascii="Times New Roman" w:eastAsiaTheme="minorEastAsia" w:hAnsi="Times New Roman" w:cs="Times New Roman"/>
          <w:i/>
          <w:sz w:val="24"/>
          <w:szCs w:val="28"/>
          <w:lang w:eastAsia="ru-RU"/>
        </w:rPr>
        <w:tab/>
        <w:t>Определение удельной теплоты плавления льда.</w:t>
      </w:r>
    </w:p>
    <w:p w14:paraId="07D82840"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bookmarkStart w:id="31" w:name="_Toc95467951"/>
    </w:p>
    <w:p w14:paraId="0A8CCA90"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r w:rsidRPr="0032152F">
        <w:rPr>
          <w:rFonts w:ascii="Times New Roman" w:eastAsiaTheme="minorEastAsia" w:hAnsi="Times New Roman" w:cs="Times New Roman"/>
          <w:b/>
          <w:bCs/>
          <w:sz w:val="24"/>
          <w:szCs w:val="28"/>
          <w:lang w:eastAsia="ru-RU"/>
        </w:rPr>
        <w:t>Раздел 7. Электрические и магнитные явления</w:t>
      </w:r>
      <w:bookmarkEnd w:id="31"/>
    </w:p>
    <w:p w14:paraId="5643A956"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i/>
          <w:sz w:val="24"/>
          <w:szCs w:val="28"/>
          <w:lang w:eastAsia="ru-RU"/>
        </w:rPr>
        <w:t>Электризация тел.</w:t>
      </w:r>
      <w:r w:rsidRPr="0032152F">
        <w:rPr>
          <w:rFonts w:ascii="Times New Roman" w:eastAsiaTheme="minorEastAsia" w:hAnsi="Times New Roman" w:cs="Times New Roman"/>
          <w:sz w:val="24"/>
          <w:szCs w:val="28"/>
          <w:lang w:eastAsia="ru-RU"/>
        </w:rPr>
        <w:t xml:space="preserve"> Два рода электрических зарядов. Взаимодействие заряженных тел. </w:t>
      </w:r>
    </w:p>
    <w:p w14:paraId="7CC43CD4"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Электрическое поле.</w:t>
      </w:r>
      <w:r w:rsidRPr="0032152F">
        <w:rPr>
          <w:rFonts w:ascii="Times New Roman" w:eastAsiaTheme="minorEastAsia" w:hAnsi="Times New Roman" w:cs="Times New Roman"/>
          <w:i/>
          <w:sz w:val="24"/>
          <w:szCs w:val="28"/>
          <w:lang w:eastAsia="ru-RU"/>
        </w:rPr>
        <w:t xml:space="preserve"> Принцип суперпозиции электрических полей (на качественном уровне). </w:t>
      </w:r>
    </w:p>
    <w:p w14:paraId="0F5E8322"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i/>
          <w:sz w:val="24"/>
          <w:szCs w:val="28"/>
          <w:lang w:eastAsia="ru-RU"/>
        </w:rPr>
        <w:t xml:space="preserve">Носители электрических зарядов. Элементарный электрический заряд. Строение атома. </w:t>
      </w:r>
      <w:r w:rsidRPr="0032152F">
        <w:rPr>
          <w:rFonts w:ascii="Times New Roman" w:eastAsiaTheme="minorEastAsia" w:hAnsi="Times New Roman" w:cs="Times New Roman"/>
          <w:sz w:val="24"/>
          <w:szCs w:val="28"/>
          <w:lang w:eastAsia="ru-RU"/>
        </w:rPr>
        <w:t>Проводники и диэлектрики</w:t>
      </w:r>
      <w:r w:rsidRPr="0032152F">
        <w:rPr>
          <w:rFonts w:ascii="Times New Roman" w:eastAsiaTheme="minorEastAsia" w:hAnsi="Times New Roman" w:cs="Times New Roman"/>
          <w:i/>
          <w:sz w:val="24"/>
          <w:szCs w:val="28"/>
          <w:lang w:eastAsia="ru-RU"/>
        </w:rPr>
        <w:t xml:space="preserve">. </w:t>
      </w:r>
      <w:r w:rsidRPr="0032152F">
        <w:rPr>
          <w:rFonts w:ascii="Times New Roman" w:eastAsiaTheme="minorEastAsia" w:hAnsi="Times New Roman" w:cs="Times New Roman"/>
          <w:sz w:val="24"/>
          <w:szCs w:val="28"/>
          <w:lang w:eastAsia="ru-RU"/>
        </w:rPr>
        <w:t xml:space="preserve">Закон сохранения электрического заряда. </w:t>
      </w:r>
    </w:p>
    <w:p w14:paraId="37D97B68"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 xml:space="preserve">Электрический ток. </w:t>
      </w:r>
      <w:r w:rsidRPr="0032152F">
        <w:rPr>
          <w:rFonts w:ascii="Times New Roman" w:eastAsiaTheme="minorEastAsia" w:hAnsi="Times New Roman" w:cs="Times New Roman"/>
          <w:i/>
          <w:sz w:val="24"/>
          <w:szCs w:val="28"/>
          <w:lang w:eastAsia="ru-RU"/>
        </w:rPr>
        <w:t>Условия существования электрического тока.</w:t>
      </w:r>
      <w:r w:rsidRPr="0032152F">
        <w:rPr>
          <w:rFonts w:ascii="Times New Roman" w:eastAsiaTheme="minorEastAsia" w:hAnsi="Times New Roman" w:cs="Times New Roman"/>
          <w:sz w:val="24"/>
          <w:szCs w:val="28"/>
          <w:lang w:eastAsia="ru-RU"/>
        </w:rPr>
        <w:t xml:space="preserve"> Источники постоянного тока. Действия электрического тока (тепловое, химическое, магнитное). </w:t>
      </w:r>
      <w:r w:rsidRPr="0032152F">
        <w:rPr>
          <w:rFonts w:ascii="Times New Roman" w:eastAsiaTheme="minorEastAsia" w:hAnsi="Times New Roman" w:cs="Times New Roman"/>
          <w:i/>
          <w:sz w:val="24"/>
          <w:szCs w:val="28"/>
          <w:lang w:eastAsia="ru-RU"/>
        </w:rPr>
        <w:t>Электрический ток в жидкостях и газах.</w:t>
      </w:r>
    </w:p>
    <w:p w14:paraId="2D600645"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 xml:space="preserve">Работа и мощность электрического тока. </w:t>
      </w:r>
      <w:r w:rsidRPr="0032152F">
        <w:rPr>
          <w:rFonts w:ascii="Times New Roman" w:eastAsiaTheme="minorEastAsia" w:hAnsi="Times New Roman" w:cs="Times New Roman"/>
          <w:i/>
          <w:sz w:val="24"/>
          <w:szCs w:val="28"/>
          <w:lang w:eastAsia="ru-RU"/>
        </w:rPr>
        <w:t xml:space="preserve">Закон Джоуля—Ленца. Электрические цепи и потребители электрической энергии в быту. </w:t>
      </w:r>
      <w:r w:rsidRPr="0032152F">
        <w:rPr>
          <w:rFonts w:ascii="Times New Roman" w:eastAsiaTheme="minorEastAsia" w:hAnsi="Times New Roman" w:cs="Times New Roman"/>
          <w:sz w:val="24"/>
          <w:szCs w:val="28"/>
          <w:lang w:eastAsia="ru-RU"/>
        </w:rPr>
        <w:t xml:space="preserve">Электрическая цепь. Сила тока. Электрическое </w:t>
      </w:r>
      <w:r w:rsidRPr="0032152F">
        <w:rPr>
          <w:rFonts w:ascii="Times New Roman" w:eastAsiaTheme="minorEastAsia" w:hAnsi="Times New Roman" w:cs="Times New Roman"/>
          <w:sz w:val="24"/>
          <w:szCs w:val="28"/>
          <w:lang w:eastAsia="ru-RU"/>
        </w:rPr>
        <w:lastRenderedPageBreak/>
        <w:t xml:space="preserve">напряжение. Сопротивление проводника. </w:t>
      </w:r>
      <w:r w:rsidRPr="0032152F">
        <w:rPr>
          <w:rFonts w:ascii="Times New Roman" w:eastAsiaTheme="minorEastAsia" w:hAnsi="Times New Roman" w:cs="Times New Roman"/>
          <w:i/>
          <w:sz w:val="24"/>
          <w:szCs w:val="28"/>
          <w:lang w:eastAsia="ru-RU"/>
        </w:rPr>
        <w:t>Удельное сопротивление вещества</w:t>
      </w:r>
      <w:r w:rsidRPr="0032152F">
        <w:rPr>
          <w:rFonts w:ascii="Times New Roman" w:eastAsiaTheme="minorEastAsia" w:hAnsi="Times New Roman" w:cs="Times New Roman"/>
          <w:sz w:val="24"/>
          <w:szCs w:val="28"/>
          <w:lang w:eastAsia="ru-RU"/>
        </w:rPr>
        <w:t>. Закон Ома для участка цепи. Последовательное и параллельное соединение проводников</w:t>
      </w:r>
      <w:r w:rsidRPr="0032152F">
        <w:rPr>
          <w:rFonts w:ascii="Times New Roman" w:eastAsiaTheme="minorEastAsia" w:hAnsi="Times New Roman" w:cs="Times New Roman"/>
          <w:i/>
          <w:sz w:val="24"/>
          <w:szCs w:val="28"/>
          <w:lang w:eastAsia="ru-RU"/>
        </w:rPr>
        <w:t>. Короткое замыкание.</w:t>
      </w:r>
    </w:p>
    <w:p w14:paraId="57DD5577"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 xml:space="preserve">Постоянные магниты. Взаимодействие постоянных магнитов. </w:t>
      </w:r>
      <w:r w:rsidRPr="0032152F">
        <w:rPr>
          <w:rFonts w:ascii="Times New Roman" w:eastAsiaTheme="minorEastAsia" w:hAnsi="Times New Roman" w:cs="Times New Roman"/>
          <w:i/>
          <w:sz w:val="24"/>
          <w:szCs w:val="28"/>
          <w:lang w:eastAsia="ru-RU"/>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32152F">
        <w:rPr>
          <w:rFonts w:ascii="Times New Roman" w:eastAsiaTheme="minorEastAsia" w:hAnsi="Times New Roman" w:cs="Times New Roman"/>
          <w:i/>
          <w:sz w:val="24"/>
          <w:szCs w:val="28"/>
          <w:lang w:eastAsia="ru-RU"/>
        </w:rPr>
        <w:softHyphen/>
        <w:t>ройствах и на транспорте.</w:t>
      </w:r>
      <w:r w:rsidRPr="0032152F">
        <w:rPr>
          <w:rFonts w:ascii="Times New Roman" w:eastAsiaTheme="minorEastAsia" w:hAnsi="Times New Roman" w:cs="Times New Roman"/>
          <w:sz w:val="24"/>
          <w:szCs w:val="28"/>
          <w:lang w:eastAsia="ru-RU"/>
        </w:rPr>
        <w:t xml:space="preserve"> </w:t>
      </w:r>
    </w:p>
    <w:p w14:paraId="61248C3F"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i/>
          <w:sz w:val="24"/>
          <w:szCs w:val="28"/>
          <w:lang w:eastAsia="ru-RU"/>
        </w:rPr>
        <w:t xml:space="preserve">Опыты Фарадея. Явление электромагнитной индукции. Правило Ленца. Электрогенератор. Способы получения электрической энергии. </w:t>
      </w:r>
      <w:r w:rsidRPr="0032152F">
        <w:rPr>
          <w:rFonts w:ascii="Times New Roman" w:eastAsiaTheme="minorEastAsia" w:hAnsi="Times New Roman" w:cs="Times New Roman"/>
          <w:sz w:val="24"/>
          <w:szCs w:val="28"/>
          <w:lang w:eastAsia="ru-RU"/>
        </w:rPr>
        <w:t>Электростанции на возобновляемых источниках энергии</w:t>
      </w:r>
      <w:r w:rsidRPr="0032152F">
        <w:rPr>
          <w:rFonts w:ascii="Times New Roman" w:eastAsiaTheme="minorEastAsia" w:hAnsi="Times New Roman" w:cs="Times New Roman"/>
          <w:i/>
          <w:sz w:val="24"/>
          <w:szCs w:val="28"/>
          <w:lang w:eastAsia="ru-RU"/>
        </w:rPr>
        <w:t>.</w:t>
      </w:r>
    </w:p>
    <w:p w14:paraId="52253ACE"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vertAlign w:val="superscript"/>
          <w:lang w:eastAsia="ru-RU"/>
        </w:rPr>
      </w:pPr>
      <w:r w:rsidRPr="0032152F">
        <w:rPr>
          <w:rFonts w:ascii="Times New Roman" w:eastAsiaTheme="minorEastAsia" w:hAnsi="Times New Roman" w:cs="Times New Roman"/>
          <w:b/>
          <w:bCs/>
          <w:i/>
          <w:iCs/>
          <w:sz w:val="24"/>
          <w:szCs w:val="28"/>
          <w:lang w:eastAsia="ru-RU"/>
        </w:rPr>
        <w:t>Демонстрации</w:t>
      </w:r>
    </w:p>
    <w:p w14:paraId="794DDC94"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Электризация тел.</w:t>
      </w:r>
    </w:p>
    <w:p w14:paraId="3B14219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Два рода электрических зарядов и взаимодействие заряженных тел.</w:t>
      </w:r>
    </w:p>
    <w:p w14:paraId="0E5A43A7"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Устройство и действие электроскопа.</w:t>
      </w:r>
    </w:p>
    <w:p w14:paraId="37E21950"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ab/>
        <w:t xml:space="preserve">Электростатическая индукция. </w:t>
      </w:r>
    </w:p>
    <w:p w14:paraId="77F1DC03"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5.</w:t>
      </w:r>
      <w:r w:rsidRPr="0032152F">
        <w:rPr>
          <w:rFonts w:ascii="Times New Roman" w:eastAsiaTheme="minorEastAsia" w:hAnsi="Times New Roman" w:cs="Times New Roman"/>
          <w:sz w:val="24"/>
          <w:szCs w:val="28"/>
          <w:lang w:eastAsia="ru-RU"/>
        </w:rPr>
        <w:tab/>
        <w:t>Закон сохранения электрических зарядов.</w:t>
      </w:r>
    </w:p>
    <w:p w14:paraId="14926A03"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6.</w:t>
      </w:r>
      <w:r w:rsidRPr="0032152F">
        <w:rPr>
          <w:rFonts w:ascii="Times New Roman" w:eastAsiaTheme="minorEastAsia" w:hAnsi="Times New Roman" w:cs="Times New Roman"/>
          <w:sz w:val="24"/>
          <w:szCs w:val="28"/>
          <w:lang w:eastAsia="ru-RU"/>
        </w:rPr>
        <w:tab/>
        <w:t>Проводники и диэлектрики.</w:t>
      </w:r>
    </w:p>
    <w:p w14:paraId="4FF99F93"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7.</w:t>
      </w:r>
      <w:r w:rsidRPr="0032152F">
        <w:rPr>
          <w:rFonts w:ascii="Times New Roman" w:eastAsiaTheme="minorEastAsia" w:hAnsi="Times New Roman" w:cs="Times New Roman"/>
          <w:sz w:val="24"/>
          <w:szCs w:val="28"/>
          <w:lang w:eastAsia="ru-RU"/>
        </w:rPr>
        <w:tab/>
        <w:t>Моделирование силовых линий электрического поля.</w:t>
      </w:r>
    </w:p>
    <w:p w14:paraId="366BA3D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8.</w:t>
      </w:r>
      <w:r w:rsidRPr="0032152F">
        <w:rPr>
          <w:rFonts w:ascii="Times New Roman" w:eastAsiaTheme="minorEastAsia" w:hAnsi="Times New Roman" w:cs="Times New Roman"/>
          <w:sz w:val="24"/>
          <w:szCs w:val="28"/>
          <w:lang w:eastAsia="ru-RU"/>
        </w:rPr>
        <w:tab/>
        <w:t xml:space="preserve">Источники постоянного тока. </w:t>
      </w:r>
    </w:p>
    <w:p w14:paraId="5A7A50D7"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9.</w:t>
      </w:r>
      <w:r w:rsidRPr="0032152F">
        <w:rPr>
          <w:rFonts w:ascii="Times New Roman" w:eastAsiaTheme="minorEastAsia" w:hAnsi="Times New Roman" w:cs="Times New Roman"/>
          <w:sz w:val="24"/>
          <w:szCs w:val="28"/>
          <w:lang w:eastAsia="ru-RU"/>
        </w:rPr>
        <w:tab/>
        <w:t>Действия электрического тока.</w:t>
      </w:r>
    </w:p>
    <w:p w14:paraId="217C361A"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10.</w:t>
      </w:r>
      <w:r w:rsidRPr="0032152F">
        <w:rPr>
          <w:rFonts w:ascii="Times New Roman" w:eastAsiaTheme="minorEastAsia" w:hAnsi="Times New Roman" w:cs="Times New Roman"/>
          <w:sz w:val="24"/>
          <w:szCs w:val="28"/>
          <w:lang w:eastAsia="ru-RU"/>
        </w:rPr>
        <w:tab/>
        <w:t xml:space="preserve">Электрический ток в жидкости. </w:t>
      </w:r>
    </w:p>
    <w:p w14:paraId="35344FC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11.</w:t>
      </w:r>
      <w:r w:rsidRPr="0032152F">
        <w:rPr>
          <w:rFonts w:ascii="Times New Roman" w:eastAsiaTheme="minorEastAsia" w:hAnsi="Times New Roman" w:cs="Times New Roman"/>
          <w:sz w:val="24"/>
          <w:szCs w:val="28"/>
          <w:lang w:eastAsia="ru-RU"/>
        </w:rPr>
        <w:tab/>
        <w:t>Газовый разряд.</w:t>
      </w:r>
    </w:p>
    <w:p w14:paraId="32E62279"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12.</w:t>
      </w:r>
      <w:r w:rsidRPr="0032152F">
        <w:rPr>
          <w:rFonts w:ascii="Times New Roman" w:eastAsiaTheme="minorEastAsia" w:hAnsi="Times New Roman" w:cs="Times New Roman"/>
          <w:sz w:val="24"/>
          <w:szCs w:val="28"/>
          <w:lang w:eastAsia="ru-RU"/>
        </w:rPr>
        <w:tab/>
        <w:t xml:space="preserve">Измерение силы тока амперметром. </w:t>
      </w:r>
    </w:p>
    <w:p w14:paraId="41C53BDF"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13.</w:t>
      </w:r>
      <w:r w:rsidRPr="0032152F">
        <w:rPr>
          <w:rFonts w:ascii="Times New Roman" w:eastAsiaTheme="minorEastAsia" w:hAnsi="Times New Roman" w:cs="Times New Roman"/>
          <w:sz w:val="24"/>
          <w:szCs w:val="28"/>
          <w:lang w:eastAsia="ru-RU"/>
        </w:rPr>
        <w:tab/>
        <w:t xml:space="preserve">Измерение электрического напряжения вольтметром. </w:t>
      </w:r>
    </w:p>
    <w:p w14:paraId="4696B187"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14.</w:t>
      </w:r>
      <w:r w:rsidRPr="0032152F">
        <w:rPr>
          <w:rFonts w:ascii="Times New Roman" w:eastAsiaTheme="minorEastAsia" w:hAnsi="Times New Roman" w:cs="Times New Roman"/>
          <w:sz w:val="24"/>
          <w:szCs w:val="28"/>
          <w:lang w:eastAsia="ru-RU"/>
        </w:rPr>
        <w:tab/>
        <w:t xml:space="preserve">Реостат и магазин сопротивлений. </w:t>
      </w:r>
    </w:p>
    <w:p w14:paraId="1E2567E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15.</w:t>
      </w:r>
      <w:r w:rsidRPr="0032152F">
        <w:rPr>
          <w:rFonts w:ascii="Times New Roman" w:eastAsiaTheme="minorEastAsia" w:hAnsi="Times New Roman" w:cs="Times New Roman"/>
          <w:sz w:val="24"/>
          <w:szCs w:val="28"/>
          <w:lang w:eastAsia="ru-RU"/>
        </w:rPr>
        <w:tab/>
        <w:t>Взаимодействие постоянных магнитов.</w:t>
      </w:r>
    </w:p>
    <w:p w14:paraId="1C0EE26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16.</w:t>
      </w:r>
      <w:r w:rsidRPr="0032152F">
        <w:rPr>
          <w:rFonts w:ascii="Times New Roman" w:eastAsiaTheme="minorEastAsia" w:hAnsi="Times New Roman" w:cs="Times New Roman"/>
          <w:sz w:val="24"/>
          <w:szCs w:val="28"/>
          <w:lang w:eastAsia="ru-RU"/>
        </w:rPr>
        <w:tab/>
        <w:t>Моделирование невозможности разделения полюсов маг</w:t>
      </w:r>
      <w:r w:rsidRPr="0032152F">
        <w:rPr>
          <w:rFonts w:ascii="Times New Roman" w:eastAsiaTheme="minorEastAsia" w:hAnsi="Times New Roman" w:cs="Times New Roman"/>
          <w:sz w:val="24"/>
          <w:szCs w:val="28"/>
          <w:lang w:eastAsia="ru-RU"/>
        </w:rPr>
        <w:softHyphen/>
        <w:t>нита.</w:t>
      </w:r>
    </w:p>
    <w:p w14:paraId="02115894"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17.</w:t>
      </w:r>
      <w:r w:rsidRPr="0032152F">
        <w:rPr>
          <w:rFonts w:ascii="Times New Roman" w:eastAsiaTheme="minorEastAsia" w:hAnsi="Times New Roman" w:cs="Times New Roman"/>
          <w:sz w:val="24"/>
          <w:szCs w:val="28"/>
          <w:lang w:eastAsia="ru-RU"/>
        </w:rPr>
        <w:tab/>
        <w:t>Моделирование магнитных полей постоянных магнитов.</w:t>
      </w:r>
    </w:p>
    <w:p w14:paraId="6E7FC53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18.</w:t>
      </w:r>
      <w:r w:rsidRPr="0032152F">
        <w:rPr>
          <w:rFonts w:ascii="Times New Roman" w:eastAsiaTheme="minorEastAsia" w:hAnsi="Times New Roman" w:cs="Times New Roman"/>
          <w:sz w:val="24"/>
          <w:szCs w:val="28"/>
          <w:lang w:eastAsia="ru-RU"/>
        </w:rPr>
        <w:tab/>
        <w:t>Опыт Эрстеда.</w:t>
      </w:r>
    </w:p>
    <w:p w14:paraId="36BE73BB"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19.</w:t>
      </w:r>
      <w:r w:rsidRPr="0032152F">
        <w:rPr>
          <w:rFonts w:ascii="Times New Roman" w:eastAsiaTheme="minorEastAsia" w:hAnsi="Times New Roman" w:cs="Times New Roman"/>
          <w:sz w:val="24"/>
          <w:szCs w:val="28"/>
          <w:lang w:eastAsia="ru-RU"/>
        </w:rPr>
        <w:tab/>
        <w:t>Магнитное поле тока. Электромагнит.</w:t>
      </w:r>
    </w:p>
    <w:p w14:paraId="436A8AC0"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20.</w:t>
      </w:r>
      <w:r w:rsidRPr="0032152F">
        <w:rPr>
          <w:rFonts w:ascii="Times New Roman" w:eastAsiaTheme="minorEastAsia" w:hAnsi="Times New Roman" w:cs="Times New Roman"/>
          <w:sz w:val="24"/>
          <w:szCs w:val="28"/>
          <w:lang w:eastAsia="ru-RU"/>
        </w:rPr>
        <w:tab/>
        <w:t>Действие магнитного поля на проводник с током.</w:t>
      </w:r>
    </w:p>
    <w:p w14:paraId="6959BBF8"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21.</w:t>
      </w:r>
      <w:r w:rsidRPr="0032152F">
        <w:rPr>
          <w:rFonts w:ascii="Times New Roman" w:eastAsiaTheme="minorEastAsia" w:hAnsi="Times New Roman" w:cs="Times New Roman"/>
          <w:sz w:val="24"/>
          <w:szCs w:val="28"/>
          <w:lang w:eastAsia="ru-RU"/>
        </w:rPr>
        <w:tab/>
        <w:t>Электродвигатель постоянного тока.</w:t>
      </w:r>
    </w:p>
    <w:p w14:paraId="328CF93A" w14:textId="77777777" w:rsidR="00E644A4" w:rsidRPr="0032152F" w:rsidRDefault="00E644A4" w:rsidP="00E644A4">
      <w:pPr>
        <w:spacing w:after="0" w:line="240" w:lineRule="auto"/>
        <w:ind w:firstLine="709"/>
        <w:jc w:val="both"/>
        <w:rPr>
          <w:rFonts w:ascii="Times New Roman" w:eastAsiaTheme="minorEastAsia" w:hAnsi="Times New Roman" w:cs="Times New Roman"/>
          <w:i/>
          <w:iCs/>
          <w:sz w:val="24"/>
          <w:szCs w:val="28"/>
          <w:lang w:eastAsia="ru-RU"/>
        </w:rPr>
      </w:pPr>
      <w:r w:rsidRPr="0032152F">
        <w:rPr>
          <w:rFonts w:ascii="Times New Roman" w:eastAsiaTheme="minorEastAsia" w:hAnsi="Times New Roman" w:cs="Times New Roman"/>
          <w:sz w:val="24"/>
          <w:szCs w:val="28"/>
          <w:lang w:eastAsia="ru-RU"/>
        </w:rPr>
        <w:t>22.</w:t>
      </w:r>
      <w:r w:rsidRPr="0032152F">
        <w:rPr>
          <w:rFonts w:ascii="Times New Roman" w:eastAsiaTheme="minorEastAsia" w:hAnsi="Times New Roman" w:cs="Times New Roman"/>
          <w:sz w:val="24"/>
          <w:szCs w:val="28"/>
          <w:lang w:eastAsia="ru-RU"/>
        </w:rPr>
        <w:tab/>
        <w:t>Исследование явления электромагнитной индукции</w:t>
      </w:r>
      <w:r w:rsidRPr="0032152F">
        <w:rPr>
          <w:rFonts w:ascii="Times New Roman" w:eastAsiaTheme="minorEastAsia" w:hAnsi="Times New Roman" w:cs="Times New Roman"/>
          <w:i/>
          <w:iCs/>
          <w:sz w:val="24"/>
          <w:szCs w:val="28"/>
          <w:lang w:eastAsia="ru-RU"/>
        </w:rPr>
        <w:t>.</w:t>
      </w:r>
    </w:p>
    <w:p w14:paraId="654201A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23.</w:t>
      </w:r>
      <w:r w:rsidRPr="0032152F">
        <w:rPr>
          <w:rFonts w:ascii="Times New Roman" w:eastAsiaTheme="minorEastAsia" w:hAnsi="Times New Roman" w:cs="Times New Roman"/>
          <w:sz w:val="24"/>
          <w:szCs w:val="28"/>
          <w:lang w:eastAsia="ru-RU"/>
        </w:rPr>
        <w:tab/>
        <w:t>Опыты Фарадея.</w:t>
      </w:r>
    </w:p>
    <w:p w14:paraId="30457C58"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24.</w:t>
      </w:r>
      <w:r w:rsidRPr="0032152F">
        <w:rPr>
          <w:rFonts w:ascii="Times New Roman" w:eastAsiaTheme="minorEastAsia" w:hAnsi="Times New Roman" w:cs="Times New Roman"/>
          <w:sz w:val="24"/>
          <w:szCs w:val="28"/>
          <w:lang w:eastAsia="ru-RU"/>
        </w:rPr>
        <w:tab/>
        <w:t>Зависимость направления индукционного тока от условий его возникновения.</w:t>
      </w:r>
    </w:p>
    <w:p w14:paraId="74C0034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25.</w:t>
      </w:r>
      <w:r w:rsidRPr="0032152F">
        <w:rPr>
          <w:rFonts w:ascii="Times New Roman" w:eastAsiaTheme="minorEastAsia" w:hAnsi="Times New Roman" w:cs="Times New Roman"/>
          <w:sz w:val="24"/>
          <w:szCs w:val="28"/>
          <w:lang w:eastAsia="ru-RU"/>
        </w:rPr>
        <w:tab/>
        <w:t>Электрогенератор постоянного тока.</w:t>
      </w:r>
    </w:p>
    <w:p w14:paraId="054B77D2" w14:textId="7CA7197D" w:rsidR="00E644A4" w:rsidRPr="0032152F" w:rsidRDefault="002433FE" w:rsidP="00E644A4">
      <w:pPr>
        <w:spacing w:after="0" w:line="240" w:lineRule="auto"/>
        <w:ind w:firstLine="709"/>
        <w:jc w:val="both"/>
        <w:rPr>
          <w:rFonts w:ascii="Times New Roman" w:eastAsiaTheme="minorEastAsia" w:hAnsi="Times New Roman" w:cs="Times New Roman"/>
          <w:b/>
          <w:bCs/>
          <w:iCs/>
          <w:sz w:val="24"/>
          <w:szCs w:val="28"/>
          <w:lang w:eastAsia="ru-RU"/>
        </w:rPr>
      </w:pPr>
      <w:r w:rsidRPr="0032152F">
        <w:rPr>
          <w:rFonts w:ascii="Times New Roman" w:eastAsiaTheme="minorEastAsia" w:hAnsi="Times New Roman" w:cs="Times New Roman"/>
          <w:b/>
          <w:bCs/>
          <w:i/>
          <w:iCs/>
          <w:sz w:val="24"/>
          <w:szCs w:val="28"/>
          <w:lang w:eastAsia="ru-RU"/>
        </w:rPr>
        <w:t>Л</w:t>
      </w:r>
      <w:r w:rsidR="00E644A4" w:rsidRPr="0032152F">
        <w:rPr>
          <w:rFonts w:ascii="Times New Roman" w:eastAsiaTheme="minorEastAsia" w:hAnsi="Times New Roman" w:cs="Times New Roman"/>
          <w:b/>
          <w:bCs/>
          <w:i/>
          <w:iCs/>
          <w:sz w:val="24"/>
          <w:szCs w:val="28"/>
          <w:lang w:eastAsia="ru-RU"/>
        </w:rPr>
        <w:t>абораторные работы и опыты</w:t>
      </w:r>
    </w:p>
    <w:p w14:paraId="3B40547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Опыты по наблюдению электризации тел индукцией и при соприкосновении.</w:t>
      </w:r>
    </w:p>
    <w:p w14:paraId="2DF5DE6F"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Исследование действия электрического поля на проводники и диэлектрики.</w:t>
      </w:r>
    </w:p>
    <w:p w14:paraId="4C63037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Сборка и проверка работы электрической цепи постоянного тока.</w:t>
      </w:r>
    </w:p>
    <w:p w14:paraId="0D87EBF5"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ab/>
        <w:t>Измерение и регулирование силы тока.</w:t>
      </w:r>
    </w:p>
    <w:p w14:paraId="3273CAA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5.</w:t>
      </w:r>
      <w:r w:rsidRPr="0032152F">
        <w:rPr>
          <w:rFonts w:ascii="Times New Roman" w:eastAsiaTheme="minorEastAsia" w:hAnsi="Times New Roman" w:cs="Times New Roman"/>
          <w:sz w:val="24"/>
          <w:szCs w:val="28"/>
          <w:lang w:eastAsia="ru-RU"/>
        </w:rPr>
        <w:tab/>
        <w:t xml:space="preserve">Измерение и регулирование напряжения. </w:t>
      </w:r>
    </w:p>
    <w:p w14:paraId="1F33434A"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6.</w:t>
      </w:r>
      <w:r w:rsidRPr="0032152F">
        <w:rPr>
          <w:rFonts w:ascii="Times New Roman" w:eastAsiaTheme="minorEastAsia" w:hAnsi="Times New Roman" w:cs="Times New Roman"/>
          <w:sz w:val="24"/>
          <w:szCs w:val="28"/>
          <w:lang w:eastAsia="ru-RU"/>
        </w:rPr>
        <w:tab/>
      </w:r>
      <w:r w:rsidRPr="0032152F">
        <w:rPr>
          <w:rFonts w:ascii="Times New Roman" w:eastAsiaTheme="minorEastAsia" w:hAnsi="Times New Roman" w:cs="Times New Roman"/>
          <w:i/>
          <w:sz w:val="24"/>
          <w:szCs w:val="28"/>
          <w:lang w:eastAsia="ru-RU"/>
        </w:rPr>
        <w:t>Исследование зависимости силы тока, идущего через ре</w:t>
      </w:r>
      <w:r w:rsidRPr="0032152F">
        <w:rPr>
          <w:rFonts w:ascii="Times New Roman" w:eastAsiaTheme="minorEastAsia" w:hAnsi="Times New Roman" w:cs="Times New Roman"/>
          <w:i/>
          <w:sz w:val="24"/>
          <w:szCs w:val="28"/>
          <w:lang w:eastAsia="ru-RU"/>
        </w:rPr>
        <w:softHyphen/>
        <w:t>зистор, от сопротивления резистора и напряжения на резисторе.</w:t>
      </w:r>
    </w:p>
    <w:p w14:paraId="0CA92BB4"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7.</w:t>
      </w:r>
      <w:r w:rsidRPr="0032152F">
        <w:rPr>
          <w:rFonts w:ascii="Times New Roman" w:eastAsiaTheme="minorEastAsia" w:hAnsi="Times New Roman" w:cs="Times New Roman"/>
          <w:sz w:val="24"/>
          <w:szCs w:val="28"/>
          <w:lang w:eastAsia="ru-RU"/>
        </w:rPr>
        <w:tab/>
      </w:r>
      <w:r w:rsidRPr="0032152F">
        <w:rPr>
          <w:rFonts w:ascii="Times New Roman" w:eastAsiaTheme="minorEastAsia" w:hAnsi="Times New Roman" w:cs="Times New Roman"/>
          <w:i/>
          <w:sz w:val="24"/>
          <w:szCs w:val="28"/>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14:paraId="50FE463F"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i/>
          <w:sz w:val="24"/>
          <w:szCs w:val="28"/>
          <w:lang w:eastAsia="ru-RU"/>
        </w:rPr>
        <w:t>8.</w:t>
      </w:r>
      <w:r w:rsidRPr="0032152F">
        <w:rPr>
          <w:rFonts w:ascii="Times New Roman" w:eastAsiaTheme="minorEastAsia" w:hAnsi="Times New Roman" w:cs="Times New Roman"/>
          <w:i/>
          <w:sz w:val="24"/>
          <w:szCs w:val="28"/>
          <w:lang w:eastAsia="ru-RU"/>
        </w:rPr>
        <w:tab/>
        <w:t>Проверка правила сложения напряжений при последовательном соединении двух резисторов.</w:t>
      </w:r>
    </w:p>
    <w:p w14:paraId="45D9BF05"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i/>
          <w:sz w:val="24"/>
          <w:szCs w:val="28"/>
          <w:lang w:eastAsia="ru-RU"/>
        </w:rPr>
        <w:t>9.</w:t>
      </w:r>
      <w:r w:rsidRPr="0032152F">
        <w:rPr>
          <w:rFonts w:ascii="Times New Roman" w:eastAsiaTheme="minorEastAsia" w:hAnsi="Times New Roman" w:cs="Times New Roman"/>
          <w:i/>
          <w:sz w:val="24"/>
          <w:szCs w:val="28"/>
          <w:lang w:eastAsia="ru-RU"/>
        </w:rPr>
        <w:tab/>
        <w:t>Проверка правила для силы тока при параллельном соединении резисторов.</w:t>
      </w:r>
    </w:p>
    <w:p w14:paraId="4D81FE6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10.</w:t>
      </w:r>
      <w:r w:rsidRPr="0032152F">
        <w:rPr>
          <w:rFonts w:ascii="Times New Roman" w:eastAsiaTheme="minorEastAsia" w:hAnsi="Times New Roman" w:cs="Times New Roman"/>
          <w:sz w:val="24"/>
          <w:szCs w:val="28"/>
          <w:lang w:eastAsia="ru-RU"/>
        </w:rPr>
        <w:tab/>
        <w:t>Определение работы электрического тока, идущего через резистор.</w:t>
      </w:r>
    </w:p>
    <w:p w14:paraId="0F08A7BB"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11.</w:t>
      </w:r>
      <w:r w:rsidRPr="0032152F">
        <w:rPr>
          <w:rFonts w:ascii="Times New Roman" w:eastAsiaTheme="minorEastAsia" w:hAnsi="Times New Roman" w:cs="Times New Roman"/>
          <w:sz w:val="24"/>
          <w:szCs w:val="28"/>
          <w:lang w:eastAsia="ru-RU"/>
        </w:rPr>
        <w:tab/>
        <w:t>Определение мощности электрического тока, выделяемой на резисторе.</w:t>
      </w:r>
    </w:p>
    <w:p w14:paraId="5A177844"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lastRenderedPageBreak/>
        <w:t>12.</w:t>
      </w:r>
      <w:r w:rsidRPr="0032152F">
        <w:rPr>
          <w:rFonts w:ascii="Times New Roman" w:eastAsiaTheme="minorEastAsia" w:hAnsi="Times New Roman" w:cs="Times New Roman"/>
          <w:sz w:val="24"/>
          <w:szCs w:val="28"/>
          <w:lang w:eastAsia="ru-RU"/>
        </w:rPr>
        <w:tab/>
        <w:t>Исследование зависимости силы тока, идущего через лампочку, от напряжения на ней.</w:t>
      </w:r>
    </w:p>
    <w:p w14:paraId="40A4C249" w14:textId="428A0AB2" w:rsidR="00C71426" w:rsidRPr="0032152F" w:rsidRDefault="002433FE" w:rsidP="002433FE">
      <w:pPr>
        <w:widowControl w:val="0"/>
        <w:spacing w:after="0" w:line="240" w:lineRule="auto"/>
        <w:ind w:firstLine="709"/>
        <w:jc w:val="both"/>
        <w:rPr>
          <w:rFonts w:ascii="Times New Roman" w:eastAsia="Calibri" w:hAnsi="Times New Roman" w:cs="Times New Roman"/>
          <w:i/>
          <w:iCs/>
          <w:sz w:val="24"/>
          <w:szCs w:val="28"/>
        </w:rPr>
      </w:pPr>
      <w:r w:rsidRPr="0032152F">
        <w:rPr>
          <w:rFonts w:ascii="Times New Roman" w:eastAsia="Calibri" w:hAnsi="Times New Roman" w:cs="Times New Roman"/>
          <w:i/>
          <w:iCs/>
          <w:sz w:val="24"/>
          <w:szCs w:val="28"/>
        </w:rPr>
        <w:t xml:space="preserve">13.     </w:t>
      </w:r>
      <w:r w:rsidR="00C71426" w:rsidRPr="0032152F">
        <w:rPr>
          <w:rFonts w:ascii="Times New Roman" w:eastAsia="Calibri" w:hAnsi="Times New Roman" w:cs="Times New Roman"/>
          <w:i/>
          <w:iCs/>
          <w:sz w:val="24"/>
          <w:szCs w:val="28"/>
        </w:rPr>
        <w:t xml:space="preserve">Определение КПД нагревателя. </w:t>
      </w:r>
    </w:p>
    <w:p w14:paraId="516D9F8B" w14:textId="442FBC77" w:rsidR="00E644A4" w:rsidRPr="0032152F" w:rsidRDefault="00E644A4" w:rsidP="002433FE">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002433FE"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w:t>
      </w:r>
      <w:r w:rsidRPr="0032152F">
        <w:rPr>
          <w:rFonts w:ascii="Times New Roman" w:eastAsiaTheme="minorEastAsia" w:hAnsi="Times New Roman" w:cs="Times New Roman"/>
          <w:sz w:val="24"/>
          <w:szCs w:val="28"/>
          <w:lang w:eastAsia="ru-RU"/>
        </w:rPr>
        <w:tab/>
        <w:t>Исследование магнитного взаимодействия постоянных магнитов.</w:t>
      </w:r>
    </w:p>
    <w:p w14:paraId="758E8557" w14:textId="103BDEC8"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002433FE" w:rsidRPr="0032152F">
        <w:rPr>
          <w:rFonts w:ascii="Times New Roman" w:eastAsiaTheme="minorEastAsia" w:hAnsi="Times New Roman" w:cs="Times New Roman"/>
          <w:sz w:val="24"/>
          <w:szCs w:val="28"/>
          <w:lang w:eastAsia="ru-RU"/>
        </w:rPr>
        <w:t>5</w:t>
      </w:r>
      <w:r w:rsidRPr="0032152F">
        <w:rPr>
          <w:rFonts w:ascii="Times New Roman" w:eastAsiaTheme="minorEastAsia" w:hAnsi="Times New Roman" w:cs="Times New Roman"/>
          <w:sz w:val="24"/>
          <w:szCs w:val="28"/>
          <w:lang w:eastAsia="ru-RU"/>
        </w:rPr>
        <w:t>.</w:t>
      </w:r>
      <w:r w:rsidRPr="0032152F">
        <w:rPr>
          <w:rFonts w:ascii="Times New Roman" w:eastAsiaTheme="minorEastAsia" w:hAnsi="Times New Roman" w:cs="Times New Roman"/>
          <w:sz w:val="24"/>
          <w:szCs w:val="28"/>
          <w:lang w:eastAsia="ru-RU"/>
        </w:rPr>
        <w:tab/>
        <w:t>Изучение магнитного поля постоянных магнитов при их объединении и разделении.</w:t>
      </w:r>
    </w:p>
    <w:p w14:paraId="779E3F62" w14:textId="5E17E7E3"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002433FE" w:rsidRPr="0032152F">
        <w:rPr>
          <w:rFonts w:ascii="Times New Roman" w:eastAsiaTheme="minorEastAsia" w:hAnsi="Times New Roman" w:cs="Times New Roman"/>
          <w:sz w:val="24"/>
          <w:szCs w:val="28"/>
          <w:lang w:eastAsia="ru-RU"/>
        </w:rPr>
        <w:t>6</w:t>
      </w:r>
      <w:r w:rsidRPr="0032152F">
        <w:rPr>
          <w:rFonts w:ascii="Times New Roman" w:eastAsiaTheme="minorEastAsia" w:hAnsi="Times New Roman" w:cs="Times New Roman"/>
          <w:sz w:val="24"/>
          <w:szCs w:val="28"/>
          <w:lang w:eastAsia="ru-RU"/>
        </w:rPr>
        <w:t>.</w:t>
      </w:r>
      <w:r w:rsidRPr="0032152F">
        <w:rPr>
          <w:rFonts w:ascii="Times New Roman" w:eastAsiaTheme="minorEastAsia" w:hAnsi="Times New Roman" w:cs="Times New Roman"/>
          <w:sz w:val="24"/>
          <w:szCs w:val="28"/>
          <w:lang w:eastAsia="ru-RU"/>
        </w:rPr>
        <w:tab/>
        <w:t xml:space="preserve">Исследование действия электрического тока на магнитную стрелку. </w:t>
      </w:r>
    </w:p>
    <w:p w14:paraId="0CF27848" w14:textId="4ECD0DBB"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002433FE" w:rsidRPr="0032152F">
        <w:rPr>
          <w:rFonts w:ascii="Times New Roman" w:eastAsiaTheme="minorEastAsia" w:hAnsi="Times New Roman" w:cs="Times New Roman"/>
          <w:sz w:val="24"/>
          <w:szCs w:val="28"/>
          <w:lang w:eastAsia="ru-RU"/>
        </w:rPr>
        <w:t>7</w:t>
      </w:r>
      <w:r w:rsidRPr="0032152F">
        <w:rPr>
          <w:rFonts w:ascii="Times New Roman" w:eastAsiaTheme="minorEastAsia" w:hAnsi="Times New Roman" w:cs="Times New Roman"/>
          <w:sz w:val="24"/>
          <w:szCs w:val="28"/>
          <w:lang w:eastAsia="ru-RU"/>
        </w:rPr>
        <w:t>.</w:t>
      </w:r>
      <w:r w:rsidRPr="0032152F">
        <w:rPr>
          <w:rFonts w:ascii="Times New Roman" w:eastAsiaTheme="minorEastAsia" w:hAnsi="Times New Roman" w:cs="Times New Roman"/>
          <w:sz w:val="24"/>
          <w:szCs w:val="28"/>
          <w:lang w:eastAsia="ru-RU"/>
        </w:rPr>
        <w:tab/>
        <w:t xml:space="preserve">Опыты, демонстрирующие зависимость силы взаимодействия катушки с током и магнита от силы тока и направления тока в катушке. </w:t>
      </w:r>
    </w:p>
    <w:p w14:paraId="4CFD285D" w14:textId="0202CF95"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002433FE" w:rsidRPr="0032152F">
        <w:rPr>
          <w:rFonts w:ascii="Times New Roman" w:eastAsiaTheme="minorEastAsia" w:hAnsi="Times New Roman" w:cs="Times New Roman"/>
          <w:sz w:val="24"/>
          <w:szCs w:val="28"/>
          <w:lang w:eastAsia="ru-RU"/>
        </w:rPr>
        <w:t>8</w:t>
      </w:r>
      <w:r w:rsidRPr="0032152F">
        <w:rPr>
          <w:rFonts w:ascii="Times New Roman" w:eastAsiaTheme="minorEastAsia" w:hAnsi="Times New Roman" w:cs="Times New Roman"/>
          <w:sz w:val="24"/>
          <w:szCs w:val="28"/>
          <w:lang w:eastAsia="ru-RU"/>
        </w:rPr>
        <w:t>.</w:t>
      </w:r>
      <w:r w:rsidRPr="0032152F">
        <w:rPr>
          <w:rFonts w:ascii="Times New Roman" w:eastAsiaTheme="minorEastAsia" w:hAnsi="Times New Roman" w:cs="Times New Roman"/>
          <w:sz w:val="24"/>
          <w:szCs w:val="28"/>
          <w:lang w:eastAsia="ru-RU"/>
        </w:rPr>
        <w:tab/>
        <w:t>Изучение действия магнитного поля на проводник с током.</w:t>
      </w:r>
    </w:p>
    <w:p w14:paraId="613C1A5C" w14:textId="77777777" w:rsidR="002433FE" w:rsidRPr="0032152F" w:rsidRDefault="002433FE" w:rsidP="002433FE">
      <w:pPr>
        <w:widowControl w:val="0"/>
        <w:spacing w:after="0" w:line="240" w:lineRule="auto"/>
        <w:ind w:firstLine="709"/>
        <w:jc w:val="both"/>
        <w:rPr>
          <w:rFonts w:ascii="Times New Roman" w:eastAsia="Calibri" w:hAnsi="Times New Roman" w:cs="Times New Roman"/>
          <w:i/>
          <w:iCs/>
          <w:sz w:val="24"/>
          <w:szCs w:val="28"/>
        </w:rPr>
      </w:pPr>
      <w:r w:rsidRPr="0032152F">
        <w:rPr>
          <w:rFonts w:ascii="Times New Roman" w:eastAsia="Calibri" w:hAnsi="Times New Roman" w:cs="Times New Roman"/>
          <w:i/>
          <w:iCs/>
          <w:sz w:val="24"/>
          <w:szCs w:val="28"/>
        </w:rPr>
        <w:t xml:space="preserve">19.     </w:t>
      </w:r>
      <w:r w:rsidR="00C71426" w:rsidRPr="0032152F">
        <w:rPr>
          <w:rFonts w:ascii="Times New Roman" w:eastAsia="Calibri" w:hAnsi="Times New Roman" w:cs="Times New Roman"/>
          <w:i/>
          <w:iCs/>
          <w:sz w:val="24"/>
          <w:szCs w:val="28"/>
        </w:rPr>
        <w:t xml:space="preserve">Конструирование и изучение работы электродвигателя. </w:t>
      </w:r>
    </w:p>
    <w:p w14:paraId="20248BBD" w14:textId="56327E96" w:rsidR="00E644A4" w:rsidRPr="0032152F" w:rsidRDefault="002433FE" w:rsidP="002433FE">
      <w:pPr>
        <w:widowControl w:val="0"/>
        <w:spacing w:after="0" w:line="240" w:lineRule="auto"/>
        <w:ind w:firstLine="709"/>
        <w:jc w:val="both"/>
        <w:rPr>
          <w:rFonts w:ascii="Times New Roman" w:eastAsia="Calibri" w:hAnsi="Times New Roman" w:cs="Times New Roman"/>
          <w:i/>
          <w:iCs/>
          <w:sz w:val="24"/>
          <w:szCs w:val="28"/>
        </w:rPr>
      </w:pPr>
      <w:r w:rsidRPr="0032152F">
        <w:rPr>
          <w:rFonts w:ascii="Times New Roman" w:eastAsiaTheme="minorEastAsia" w:hAnsi="Times New Roman" w:cs="Times New Roman"/>
          <w:sz w:val="24"/>
          <w:szCs w:val="28"/>
          <w:lang w:eastAsia="ru-RU"/>
        </w:rPr>
        <w:t>20</w:t>
      </w:r>
      <w:r w:rsidR="00E644A4" w:rsidRPr="0032152F">
        <w:rPr>
          <w:rFonts w:ascii="Times New Roman" w:eastAsiaTheme="minorEastAsia" w:hAnsi="Times New Roman" w:cs="Times New Roman"/>
          <w:sz w:val="24"/>
          <w:szCs w:val="28"/>
          <w:lang w:eastAsia="ru-RU"/>
        </w:rPr>
        <w:t>.</w:t>
      </w:r>
      <w:r w:rsidR="00E644A4" w:rsidRPr="0032152F">
        <w:rPr>
          <w:rFonts w:ascii="Times New Roman" w:eastAsiaTheme="minorEastAsia" w:hAnsi="Times New Roman" w:cs="Times New Roman"/>
          <w:sz w:val="24"/>
          <w:szCs w:val="28"/>
          <w:lang w:eastAsia="ru-RU"/>
        </w:rPr>
        <w:tab/>
        <w:t>Измерение КПД электродвигательной установки.</w:t>
      </w:r>
    </w:p>
    <w:p w14:paraId="35118A75" w14:textId="2B00ECD7" w:rsidR="00E644A4" w:rsidRPr="0032152F" w:rsidRDefault="00E644A4" w:rsidP="002433FE">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002433FE"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w:t>
      </w:r>
      <w:r w:rsidRPr="0032152F">
        <w:rPr>
          <w:rFonts w:ascii="Times New Roman" w:eastAsiaTheme="minorEastAsia" w:hAnsi="Times New Roman" w:cs="Times New Roman"/>
          <w:sz w:val="24"/>
          <w:szCs w:val="28"/>
          <w:lang w:eastAsia="ru-RU"/>
        </w:rPr>
        <w:tab/>
        <w:t xml:space="preserve">Опыты по исследованию явления электромагнитной индукции: исследование изменений значения и направления индукционного тока. </w:t>
      </w:r>
    </w:p>
    <w:p w14:paraId="7CF97833" w14:textId="77777777" w:rsidR="00E644A4" w:rsidRPr="0032152F" w:rsidRDefault="00E644A4" w:rsidP="00E644A4">
      <w:pPr>
        <w:spacing w:after="0" w:line="240" w:lineRule="auto"/>
        <w:ind w:firstLine="709"/>
        <w:jc w:val="both"/>
        <w:rPr>
          <w:rFonts w:ascii="Times New Roman" w:eastAsiaTheme="minorEastAsia" w:hAnsi="Times New Roman" w:cs="Times New Roman"/>
          <w:b/>
          <w:bCs/>
          <w:iCs/>
          <w:sz w:val="24"/>
          <w:szCs w:val="28"/>
          <w:lang w:eastAsia="ru-RU"/>
        </w:rPr>
      </w:pPr>
      <w:bookmarkStart w:id="32" w:name="_Toc95467952"/>
    </w:p>
    <w:p w14:paraId="09854A98" w14:textId="77777777" w:rsidR="00E644A4" w:rsidRPr="0032152F" w:rsidRDefault="00E644A4" w:rsidP="00E403C6">
      <w:pPr>
        <w:pStyle w:val="3"/>
        <w:spacing w:before="160" w:after="120"/>
        <w:rPr>
          <w:b/>
          <w:sz w:val="24"/>
        </w:rPr>
      </w:pPr>
      <w:bookmarkStart w:id="33" w:name="_Toc174128709"/>
      <w:r w:rsidRPr="0032152F">
        <w:rPr>
          <w:b/>
          <w:sz w:val="24"/>
        </w:rPr>
        <w:t>9 КЛАСС</w:t>
      </w:r>
      <w:bookmarkEnd w:id="32"/>
      <w:bookmarkEnd w:id="33"/>
      <w:r w:rsidRPr="0032152F">
        <w:rPr>
          <w:b/>
          <w:sz w:val="24"/>
        </w:rPr>
        <w:t xml:space="preserve"> </w:t>
      </w:r>
    </w:p>
    <w:p w14:paraId="598B6BAE"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bookmarkStart w:id="34" w:name="_Toc95467953"/>
      <w:r w:rsidRPr="0032152F">
        <w:rPr>
          <w:rFonts w:ascii="Times New Roman" w:eastAsiaTheme="minorEastAsia" w:hAnsi="Times New Roman" w:cs="Times New Roman"/>
          <w:b/>
          <w:bCs/>
          <w:sz w:val="24"/>
          <w:szCs w:val="28"/>
          <w:lang w:eastAsia="ru-RU"/>
        </w:rPr>
        <w:t>Раздел 8. Механические явления</w:t>
      </w:r>
      <w:bookmarkEnd w:id="34"/>
    </w:p>
    <w:p w14:paraId="54AED078"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Механическое движение. Материальная точка. Система отсчёта. Относительность механического движения. Равномерное прямолинейное движение.</w:t>
      </w:r>
      <w:r w:rsidRPr="0032152F">
        <w:rPr>
          <w:rFonts w:ascii="Times New Roman" w:eastAsiaTheme="minorEastAsia" w:hAnsi="Times New Roman" w:cs="Times New Roman"/>
          <w:i/>
          <w:sz w:val="24"/>
          <w:szCs w:val="28"/>
          <w:lang w:eastAsia="ru-RU"/>
        </w:rPr>
        <w:t xml:space="preserve"> Неравномерное прямолинейное движение. </w:t>
      </w:r>
      <w:r w:rsidRPr="0032152F">
        <w:rPr>
          <w:rFonts w:ascii="Times New Roman" w:eastAsiaTheme="minorEastAsia" w:hAnsi="Times New Roman" w:cs="Times New Roman"/>
          <w:sz w:val="24"/>
          <w:szCs w:val="28"/>
          <w:lang w:eastAsia="ru-RU"/>
        </w:rPr>
        <w:t>Средняя</w:t>
      </w:r>
      <w:r w:rsidRPr="0032152F">
        <w:rPr>
          <w:rFonts w:ascii="Times New Roman" w:eastAsiaTheme="minorEastAsia" w:hAnsi="Times New Roman" w:cs="Times New Roman"/>
          <w:i/>
          <w:sz w:val="24"/>
          <w:szCs w:val="28"/>
          <w:lang w:eastAsia="ru-RU"/>
        </w:rPr>
        <w:t xml:space="preserve"> и мгновенная скорость тела при неравномерном движении.</w:t>
      </w:r>
    </w:p>
    <w:p w14:paraId="518078C3"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Ускорение. </w:t>
      </w:r>
      <w:r w:rsidRPr="0032152F">
        <w:rPr>
          <w:rFonts w:ascii="Times New Roman" w:eastAsiaTheme="minorEastAsia" w:hAnsi="Times New Roman" w:cs="Times New Roman"/>
          <w:i/>
          <w:sz w:val="24"/>
          <w:szCs w:val="28"/>
          <w:lang w:eastAsia="ru-RU"/>
        </w:rPr>
        <w:t>Равноускоренное прямолинейное движение</w:t>
      </w:r>
      <w:r w:rsidRPr="0032152F">
        <w:rPr>
          <w:rFonts w:ascii="Times New Roman" w:eastAsiaTheme="minorEastAsia" w:hAnsi="Times New Roman" w:cs="Times New Roman"/>
          <w:sz w:val="24"/>
          <w:szCs w:val="28"/>
          <w:lang w:eastAsia="ru-RU"/>
        </w:rPr>
        <w:t xml:space="preserve">. Свободное падение. </w:t>
      </w:r>
      <w:r w:rsidRPr="0032152F">
        <w:rPr>
          <w:rFonts w:ascii="Times New Roman" w:eastAsiaTheme="minorEastAsia" w:hAnsi="Times New Roman" w:cs="Times New Roman"/>
          <w:i/>
          <w:sz w:val="24"/>
          <w:szCs w:val="28"/>
          <w:lang w:eastAsia="ru-RU"/>
        </w:rPr>
        <w:t>Опыты Галилея.</w:t>
      </w:r>
    </w:p>
    <w:p w14:paraId="48A5C3A1"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i/>
          <w:sz w:val="24"/>
          <w:szCs w:val="28"/>
          <w:lang w:eastAsia="ru-RU"/>
        </w:rPr>
        <w:t>Линейная и угловая скорости. Центростремительное ускорение.</w:t>
      </w:r>
    </w:p>
    <w:p w14:paraId="1A4EDBD2"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Первый закон Ньютона. Второй закон Ньютона. Третий закон Ньютона. </w:t>
      </w:r>
      <w:r w:rsidRPr="0032152F">
        <w:rPr>
          <w:rFonts w:ascii="Times New Roman" w:eastAsiaTheme="minorEastAsia" w:hAnsi="Times New Roman" w:cs="Times New Roman"/>
          <w:i/>
          <w:sz w:val="24"/>
          <w:szCs w:val="28"/>
          <w:lang w:eastAsia="ru-RU"/>
        </w:rPr>
        <w:t>Принцип суперпозиции сил.</w:t>
      </w:r>
      <w:r w:rsidRPr="0032152F">
        <w:rPr>
          <w:rFonts w:ascii="Times New Roman" w:eastAsiaTheme="minorEastAsia" w:hAnsi="Times New Roman" w:cs="Times New Roman"/>
          <w:sz w:val="24"/>
          <w:szCs w:val="28"/>
          <w:lang w:eastAsia="ru-RU"/>
        </w:rPr>
        <w:t xml:space="preserve"> </w:t>
      </w:r>
    </w:p>
    <w:p w14:paraId="5E53C315"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i/>
          <w:sz w:val="24"/>
          <w:szCs w:val="28"/>
          <w:lang w:eastAsia="ru-RU"/>
        </w:rPr>
        <w:t xml:space="preserve">Сила упругости. Закон Гука. Сила трения: сила трения скольжения, сила трения покоя, другие виды трения. </w:t>
      </w:r>
    </w:p>
    <w:p w14:paraId="4E6FD485"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 xml:space="preserve">Сила тяжести и закон всемирного тяготения. Ускорение свободного падения. </w:t>
      </w:r>
      <w:r w:rsidRPr="0032152F">
        <w:rPr>
          <w:rFonts w:ascii="Times New Roman" w:eastAsiaTheme="minorEastAsia" w:hAnsi="Times New Roman" w:cs="Times New Roman"/>
          <w:i/>
          <w:sz w:val="24"/>
          <w:szCs w:val="28"/>
          <w:lang w:eastAsia="ru-RU"/>
        </w:rPr>
        <w:t xml:space="preserve">Движение планет вокруг Солнца (МС). Первая космическая скорость. Невесомость и перегрузки. </w:t>
      </w:r>
    </w:p>
    <w:p w14:paraId="3338CEA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Равновесие материальной точки. </w:t>
      </w:r>
      <w:r w:rsidRPr="0032152F">
        <w:rPr>
          <w:rFonts w:ascii="Times New Roman" w:eastAsiaTheme="minorEastAsia" w:hAnsi="Times New Roman" w:cs="Times New Roman"/>
          <w:i/>
          <w:sz w:val="24"/>
          <w:szCs w:val="28"/>
          <w:lang w:eastAsia="ru-RU"/>
        </w:rPr>
        <w:t>Абсолютно твёрдое тело. Равновесие твёрдого тела с закреплённой осью вращения.</w:t>
      </w:r>
      <w:r w:rsidRPr="0032152F">
        <w:rPr>
          <w:rFonts w:ascii="Times New Roman" w:eastAsiaTheme="minorEastAsia" w:hAnsi="Times New Roman" w:cs="Times New Roman"/>
          <w:sz w:val="24"/>
          <w:szCs w:val="28"/>
          <w:lang w:eastAsia="ru-RU"/>
        </w:rPr>
        <w:t xml:space="preserve"> Момент силы. </w:t>
      </w:r>
      <w:r w:rsidRPr="0032152F">
        <w:rPr>
          <w:rFonts w:ascii="Times New Roman" w:eastAsiaTheme="minorEastAsia" w:hAnsi="Times New Roman" w:cs="Times New Roman"/>
          <w:i/>
          <w:sz w:val="24"/>
          <w:szCs w:val="28"/>
          <w:lang w:eastAsia="ru-RU"/>
        </w:rPr>
        <w:t>Центр тяжести.</w:t>
      </w:r>
    </w:p>
    <w:p w14:paraId="255BC7F0"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Импульс тела. </w:t>
      </w:r>
      <w:r w:rsidRPr="0032152F">
        <w:rPr>
          <w:rFonts w:ascii="Times New Roman" w:eastAsiaTheme="minorEastAsia" w:hAnsi="Times New Roman" w:cs="Times New Roman"/>
          <w:i/>
          <w:sz w:val="24"/>
          <w:szCs w:val="28"/>
          <w:lang w:eastAsia="ru-RU"/>
        </w:rPr>
        <w:t>Изменение импульса. Импульс силы</w:t>
      </w:r>
      <w:r w:rsidRPr="0032152F">
        <w:rPr>
          <w:rFonts w:ascii="Times New Roman" w:eastAsiaTheme="minorEastAsia" w:hAnsi="Times New Roman" w:cs="Times New Roman"/>
          <w:sz w:val="24"/>
          <w:szCs w:val="28"/>
          <w:lang w:eastAsia="ru-RU"/>
        </w:rPr>
        <w:t xml:space="preserve">. Закон сохранения импульса. Реактивное движение (МС). </w:t>
      </w:r>
    </w:p>
    <w:p w14:paraId="4D1206A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Механическая работа и мощность. Работа сил тяжести, </w:t>
      </w:r>
      <w:r w:rsidRPr="0032152F">
        <w:rPr>
          <w:rFonts w:ascii="Times New Roman" w:eastAsiaTheme="minorEastAsia" w:hAnsi="Times New Roman" w:cs="Times New Roman"/>
          <w:i/>
          <w:sz w:val="24"/>
          <w:szCs w:val="28"/>
          <w:lang w:eastAsia="ru-RU"/>
        </w:rPr>
        <w:t>упругости, трения</w:t>
      </w:r>
      <w:r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i/>
          <w:sz w:val="24"/>
          <w:szCs w:val="28"/>
          <w:lang w:eastAsia="ru-RU"/>
        </w:rPr>
        <w:t xml:space="preserve">Связь энергии и работы. </w:t>
      </w:r>
      <w:r w:rsidRPr="0032152F">
        <w:rPr>
          <w:rFonts w:ascii="Times New Roman" w:eastAsiaTheme="minorEastAsia" w:hAnsi="Times New Roman" w:cs="Times New Roman"/>
          <w:sz w:val="24"/>
          <w:szCs w:val="28"/>
          <w:lang w:eastAsia="ru-RU"/>
        </w:rPr>
        <w:t xml:space="preserve">Потенциальная энергия тела, поднятого над поверхностью земли. </w:t>
      </w:r>
      <w:r w:rsidRPr="0032152F">
        <w:rPr>
          <w:rFonts w:ascii="Times New Roman" w:eastAsiaTheme="minorEastAsia" w:hAnsi="Times New Roman" w:cs="Times New Roman"/>
          <w:i/>
          <w:sz w:val="24"/>
          <w:szCs w:val="28"/>
          <w:lang w:eastAsia="ru-RU"/>
        </w:rPr>
        <w:t>Потенциальная энергия сжатой пружины</w:t>
      </w:r>
      <w:r w:rsidRPr="0032152F">
        <w:rPr>
          <w:rFonts w:ascii="Times New Roman" w:eastAsiaTheme="minorEastAsia" w:hAnsi="Times New Roman" w:cs="Times New Roman"/>
          <w:sz w:val="24"/>
          <w:szCs w:val="28"/>
          <w:lang w:eastAsia="ru-RU"/>
        </w:rPr>
        <w:t xml:space="preserve">. Кинетическая энергия. </w:t>
      </w:r>
      <w:r w:rsidRPr="0032152F">
        <w:rPr>
          <w:rFonts w:ascii="Times New Roman" w:eastAsiaTheme="minorEastAsia" w:hAnsi="Times New Roman" w:cs="Times New Roman"/>
          <w:i/>
          <w:sz w:val="24"/>
          <w:szCs w:val="28"/>
          <w:lang w:eastAsia="ru-RU"/>
        </w:rPr>
        <w:t xml:space="preserve">Теорема о кинетической энергии. </w:t>
      </w:r>
      <w:r w:rsidRPr="0032152F">
        <w:rPr>
          <w:rFonts w:ascii="Times New Roman" w:eastAsiaTheme="minorEastAsia" w:hAnsi="Times New Roman" w:cs="Times New Roman"/>
          <w:sz w:val="24"/>
          <w:szCs w:val="28"/>
          <w:lang w:eastAsia="ru-RU"/>
        </w:rPr>
        <w:t xml:space="preserve">Закон сохранения механической энергии. </w:t>
      </w:r>
    </w:p>
    <w:p w14:paraId="4796CF13"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vertAlign w:val="superscript"/>
          <w:lang w:eastAsia="ru-RU"/>
        </w:rPr>
      </w:pPr>
      <w:r w:rsidRPr="0032152F">
        <w:rPr>
          <w:rFonts w:ascii="Times New Roman" w:eastAsiaTheme="minorEastAsia" w:hAnsi="Times New Roman" w:cs="Times New Roman"/>
          <w:b/>
          <w:bCs/>
          <w:i/>
          <w:iCs/>
          <w:sz w:val="24"/>
          <w:szCs w:val="28"/>
          <w:lang w:eastAsia="ru-RU"/>
        </w:rPr>
        <w:t>Демонстрации</w:t>
      </w:r>
    </w:p>
    <w:p w14:paraId="7F92D687"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Наблюдение механического движения тела относительно разных тел отсчёта.</w:t>
      </w:r>
    </w:p>
    <w:p w14:paraId="3F3CF5F3"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 xml:space="preserve">Сравнение путей и траекторий движения одного и того же тела относительно разных тел отсчёта. </w:t>
      </w:r>
    </w:p>
    <w:p w14:paraId="20B43D53"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Измерение скорости и ускорения прямолинейного движения.</w:t>
      </w:r>
    </w:p>
    <w:p w14:paraId="3DA16F05"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ab/>
        <w:t>Исследование признаков равноускоренного движения.</w:t>
      </w:r>
    </w:p>
    <w:p w14:paraId="752CF2C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5.</w:t>
      </w:r>
      <w:r w:rsidRPr="0032152F">
        <w:rPr>
          <w:rFonts w:ascii="Times New Roman" w:eastAsiaTheme="minorEastAsia" w:hAnsi="Times New Roman" w:cs="Times New Roman"/>
          <w:sz w:val="24"/>
          <w:szCs w:val="28"/>
          <w:lang w:eastAsia="ru-RU"/>
        </w:rPr>
        <w:tab/>
        <w:t>Наблюдение движения тела по окружности.</w:t>
      </w:r>
    </w:p>
    <w:p w14:paraId="586B7019"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6.</w:t>
      </w:r>
      <w:r w:rsidRPr="0032152F">
        <w:rPr>
          <w:rFonts w:ascii="Times New Roman" w:eastAsiaTheme="minorEastAsia" w:hAnsi="Times New Roman" w:cs="Times New Roman"/>
          <w:sz w:val="24"/>
          <w:szCs w:val="28"/>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2CB84FD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7.</w:t>
      </w:r>
      <w:r w:rsidRPr="0032152F">
        <w:rPr>
          <w:rFonts w:ascii="Times New Roman" w:eastAsiaTheme="minorEastAsia" w:hAnsi="Times New Roman" w:cs="Times New Roman"/>
          <w:sz w:val="24"/>
          <w:szCs w:val="28"/>
          <w:lang w:eastAsia="ru-RU"/>
        </w:rPr>
        <w:tab/>
        <w:t>Зависимость ускорения тела от массы тела и действующей на него силы.</w:t>
      </w:r>
    </w:p>
    <w:p w14:paraId="35DACB82"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8.</w:t>
      </w:r>
      <w:r w:rsidRPr="0032152F">
        <w:rPr>
          <w:rFonts w:ascii="Times New Roman" w:eastAsiaTheme="minorEastAsia" w:hAnsi="Times New Roman" w:cs="Times New Roman"/>
          <w:sz w:val="24"/>
          <w:szCs w:val="28"/>
          <w:lang w:eastAsia="ru-RU"/>
        </w:rPr>
        <w:tab/>
        <w:t xml:space="preserve">Наблюдение равенства сил при взаимодействии тел. </w:t>
      </w:r>
    </w:p>
    <w:p w14:paraId="25BE181D"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9.</w:t>
      </w:r>
      <w:r w:rsidRPr="0032152F">
        <w:rPr>
          <w:rFonts w:ascii="Times New Roman" w:eastAsiaTheme="minorEastAsia" w:hAnsi="Times New Roman" w:cs="Times New Roman"/>
          <w:sz w:val="24"/>
          <w:szCs w:val="28"/>
          <w:lang w:eastAsia="ru-RU"/>
        </w:rPr>
        <w:tab/>
        <w:t>Изменение веса тела при ускоренном движении.</w:t>
      </w:r>
    </w:p>
    <w:p w14:paraId="08AFDAD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lastRenderedPageBreak/>
        <w:t>10.</w:t>
      </w:r>
      <w:r w:rsidRPr="0032152F">
        <w:rPr>
          <w:rFonts w:ascii="Times New Roman" w:eastAsiaTheme="minorEastAsia" w:hAnsi="Times New Roman" w:cs="Times New Roman"/>
          <w:sz w:val="24"/>
          <w:szCs w:val="28"/>
          <w:lang w:eastAsia="ru-RU"/>
        </w:rPr>
        <w:tab/>
        <w:t>Передача импульса при взаимодействии тел.</w:t>
      </w:r>
    </w:p>
    <w:p w14:paraId="5D6C315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11.</w:t>
      </w:r>
      <w:r w:rsidRPr="0032152F">
        <w:rPr>
          <w:rFonts w:ascii="Times New Roman" w:eastAsiaTheme="minorEastAsia" w:hAnsi="Times New Roman" w:cs="Times New Roman"/>
          <w:sz w:val="24"/>
          <w:szCs w:val="28"/>
          <w:lang w:eastAsia="ru-RU"/>
        </w:rPr>
        <w:tab/>
        <w:t>Преобразования энергии при взаимодействии тел.</w:t>
      </w:r>
    </w:p>
    <w:p w14:paraId="1AACD2E2"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12.</w:t>
      </w:r>
      <w:r w:rsidRPr="0032152F">
        <w:rPr>
          <w:rFonts w:ascii="Times New Roman" w:eastAsiaTheme="minorEastAsia" w:hAnsi="Times New Roman" w:cs="Times New Roman"/>
          <w:sz w:val="24"/>
          <w:szCs w:val="28"/>
          <w:lang w:eastAsia="ru-RU"/>
        </w:rPr>
        <w:tab/>
        <w:t>Сохранение импульса при неупругом взаимодействии.</w:t>
      </w:r>
    </w:p>
    <w:p w14:paraId="7322F580"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13.</w:t>
      </w:r>
      <w:r w:rsidRPr="0032152F">
        <w:rPr>
          <w:rFonts w:ascii="Times New Roman" w:eastAsiaTheme="minorEastAsia" w:hAnsi="Times New Roman" w:cs="Times New Roman"/>
          <w:sz w:val="24"/>
          <w:szCs w:val="28"/>
          <w:lang w:eastAsia="ru-RU"/>
        </w:rPr>
        <w:tab/>
        <w:t>Сохранение импульса при абсолютно упругом взаимодействии.</w:t>
      </w:r>
    </w:p>
    <w:p w14:paraId="1F3121B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14.</w:t>
      </w:r>
      <w:r w:rsidRPr="0032152F">
        <w:rPr>
          <w:rFonts w:ascii="Times New Roman" w:eastAsiaTheme="minorEastAsia" w:hAnsi="Times New Roman" w:cs="Times New Roman"/>
          <w:sz w:val="24"/>
          <w:szCs w:val="28"/>
          <w:lang w:eastAsia="ru-RU"/>
        </w:rPr>
        <w:tab/>
        <w:t>Наблюдение реактивного движения.</w:t>
      </w:r>
    </w:p>
    <w:p w14:paraId="3AE6563F"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15.</w:t>
      </w:r>
      <w:r w:rsidRPr="0032152F">
        <w:rPr>
          <w:rFonts w:ascii="Times New Roman" w:eastAsiaTheme="minorEastAsia" w:hAnsi="Times New Roman" w:cs="Times New Roman"/>
          <w:sz w:val="24"/>
          <w:szCs w:val="28"/>
          <w:lang w:eastAsia="ru-RU"/>
        </w:rPr>
        <w:tab/>
        <w:t>Сохранение механической энергии при свободном падении.</w:t>
      </w:r>
    </w:p>
    <w:p w14:paraId="31878BA6"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16.</w:t>
      </w:r>
      <w:r w:rsidRPr="0032152F">
        <w:rPr>
          <w:rFonts w:ascii="Times New Roman" w:eastAsiaTheme="minorEastAsia" w:hAnsi="Times New Roman" w:cs="Times New Roman"/>
          <w:sz w:val="24"/>
          <w:szCs w:val="28"/>
          <w:lang w:eastAsia="ru-RU"/>
        </w:rPr>
        <w:tab/>
        <w:t>Сохранение механической энергии при движении тела под действием пружины.</w:t>
      </w:r>
    </w:p>
    <w:p w14:paraId="38053433" w14:textId="1FD1135A" w:rsidR="00E644A4" w:rsidRPr="0032152F" w:rsidRDefault="002433FE" w:rsidP="00E644A4">
      <w:pPr>
        <w:spacing w:after="0" w:line="240" w:lineRule="auto"/>
        <w:ind w:firstLine="709"/>
        <w:jc w:val="both"/>
        <w:rPr>
          <w:rFonts w:ascii="Times New Roman" w:eastAsiaTheme="minorEastAsia" w:hAnsi="Times New Roman" w:cs="Times New Roman"/>
          <w:bCs/>
          <w:sz w:val="24"/>
          <w:szCs w:val="28"/>
          <w:lang w:eastAsia="ru-RU"/>
        </w:rPr>
      </w:pPr>
      <w:r w:rsidRPr="0032152F">
        <w:rPr>
          <w:rFonts w:ascii="Times New Roman" w:eastAsiaTheme="minorEastAsia" w:hAnsi="Times New Roman" w:cs="Times New Roman"/>
          <w:b/>
          <w:bCs/>
          <w:i/>
          <w:iCs/>
          <w:sz w:val="24"/>
          <w:szCs w:val="28"/>
          <w:lang w:eastAsia="ru-RU"/>
        </w:rPr>
        <w:t>Л</w:t>
      </w:r>
      <w:r w:rsidR="00E644A4" w:rsidRPr="0032152F">
        <w:rPr>
          <w:rFonts w:ascii="Times New Roman" w:eastAsiaTheme="minorEastAsia" w:hAnsi="Times New Roman" w:cs="Times New Roman"/>
          <w:b/>
          <w:bCs/>
          <w:i/>
          <w:iCs/>
          <w:sz w:val="24"/>
          <w:szCs w:val="28"/>
          <w:lang w:eastAsia="ru-RU"/>
        </w:rPr>
        <w:t>абораторные работы и опыты</w:t>
      </w:r>
    </w:p>
    <w:p w14:paraId="3AB05AA6"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r>
      <w:r w:rsidRPr="0032152F">
        <w:rPr>
          <w:rFonts w:ascii="Times New Roman" w:eastAsiaTheme="minorEastAsia" w:hAnsi="Times New Roman" w:cs="Times New Roman"/>
          <w:i/>
          <w:sz w:val="24"/>
          <w:szCs w:val="28"/>
          <w:lang w:eastAsia="ru-RU"/>
        </w:rPr>
        <w:t>Конструирование тракта для разгона и дальнейшего равномерного движения шарика или тележки.</w:t>
      </w:r>
    </w:p>
    <w:p w14:paraId="1A926F25"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Определение средней скорости скольжения бруска или движения шарика по наклонной плоскости.</w:t>
      </w:r>
    </w:p>
    <w:p w14:paraId="7EBE93F0"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Определение ускорения тела при равноускоренном движении по наклонной плоскости.</w:t>
      </w:r>
    </w:p>
    <w:p w14:paraId="703E528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ab/>
        <w:t>Исследование зависимости пути от времени при равноускоренном движении без начальной скорости.</w:t>
      </w:r>
    </w:p>
    <w:p w14:paraId="27EE7200" w14:textId="39B130BB" w:rsidR="00C71426" w:rsidRPr="0032152F" w:rsidRDefault="002433FE" w:rsidP="002433FE">
      <w:pPr>
        <w:widowControl w:val="0"/>
        <w:spacing w:after="0" w:line="240" w:lineRule="auto"/>
        <w:ind w:firstLine="709"/>
        <w:jc w:val="both"/>
        <w:rPr>
          <w:rFonts w:ascii="Times New Roman" w:eastAsia="Calibri" w:hAnsi="Times New Roman" w:cs="Times New Roman"/>
          <w:i/>
          <w:iCs/>
          <w:sz w:val="24"/>
          <w:szCs w:val="28"/>
        </w:rPr>
      </w:pPr>
      <w:r w:rsidRPr="0032152F">
        <w:rPr>
          <w:rFonts w:ascii="Times New Roman" w:eastAsia="Calibri" w:hAnsi="Times New Roman" w:cs="Times New Roman"/>
          <w:i/>
          <w:iCs/>
          <w:sz w:val="24"/>
          <w:szCs w:val="28"/>
        </w:rPr>
        <w:t xml:space="preserve">5.    </w:t>
      </w:r>
      <w:r w:rsidR="00C71426" w:rsidRPr="0032152F">
        <w:rPr>
          <w:rFonts w:ascii="Times New Roman" w:eastAsia="Calibri" w:hAnsi="Times New Roman" w:cs="Times New Roman"/>
          <w:i/>
          <w:iCs/>
          <w:sz w:val="24"/>
          <w:szCs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1F1C883" w14:textId="2DDFAC2E" w:rsidR="00E644A4" w:rsidRPr="0032152F" w:rsidRDefault="002433FE" w:rsidP="002433FE">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6</w:t>
      </w:r>
      <w:r w:rsidR="00E644A4" w:rsidRPr="0032152F">
        <w:rPr>
          <w:rFonts w:ascii="Times New Roman" w:eastAsiaTheme="minorEastAsia" w:hAnsi="Times New Roman" w:cs="Times New Roman"/>
          <w:sz w:val="24"/>
          <w:szCs w:val="28"/>
          <w:lang w:eastAsia="ru-RU"/>
        </w:rPr>
        <w:t>.</w:t>
      </w:r>
      <w:r w:rsidR="00E644A4" w:rsidRPr="0032152F">
        <w:rPr>
          <w:rFonts w:ascii="Times New Roman" w:eastAsiaTheme="minorEastAsia" w:hAnsi="Times New Roman" w:cs="Times New Roman"/>
          <w:sz w:val="24"/>
          <w:szCs w:val="28"/>
          <w:lang w:eastAsia="ru-RU"/>
        </w:rPr>
        <w:tab/>
        <w:t>Исследование зависимости силы трения скольжения от силы нормального давления.</w:t>
      </w:r>
    </w:p>
    <w:p w14:paraId="53A6029C" w14:textId="55B53797" w:rsidR="00E644A4" w:rsidRPr="0032152F" w:rsidRDefault="002433FE"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7</w:t>
      </w:r>
      <w:r w:rsidR="00E644A4" w:rsidRPr="0032152F">
        <w:rPr>
          <w:rFonts w:ascii="Times New Roman" w:eastAsiaTheme="minorEastAsia" w:hAnsi="Times New Roman" w:cs="Times New Roman"/>
          <w:sz w:val="24"/>
          <w:szCs w:val="28"/>
          <w:lang w:eastAsia="ru-RU"/>
        </w:rPr>
        <w:t>.</w:t>
      </w:r>
      <w:r w:rsidR="00E644A4" w:rsidRPr="0032152F">
        <w:rPr>
          <w:rFonts w:ascii="Times New Roman" w:eastAsiaTheme="minorEastAsia" w:hAnsi="Times New Roman" w:cs="Times New Roman"/>
          <w:sz w:val="24"/>
          <w:szCs w:val="28"/>
          <w:lang w:eastAsia="ru-RU"/>
        </w:rPr>
        <w:tab/>
        <w:t>Определение коэффициента трения скольжения.</w:t>
      </w:r>
    </w:p>
    <w:p w14:paraId="22BEFD48" w14:textId="599F789C" w:rsidR="00E644A4" w:rsidRPr="0032152F" w:rsidRDefault="002433FE"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8</w:t>
      </w:r>
      <w:r w:rsidR="00E644A4" w:rsidRPr="0032152F">
        <w:rPr>
          <w:rFonts w:ascii="Times New Roman" w:eastAsiaTheme="minorEastAsia" w:hAnsi="Times New Roman" w:cs="Times New Roman"/>
          <w:sz w:val="24"/>
          <w:szCs w:val="28"/>
          <w:lang w:eastAsia="ru-RU"/>
        </w:rPr>
        <w:t>.</w:t>
      </w:r>
      <w:r w:rsidR="00E644A4" w:rsidRPr="0032152F">
        <w:rPr>
          <w:rFonts w:ascii="Times New Roman" w:eastAsiaTheme="minorEastAsia" w:hAnsi="Times New Roman" w:cs="Times New Roman"/>
          <w:sz w:val="24"/>
          <w:szCs w:val="28"/>
          <w:lang w:eastAsia="ru-RU"/>
        </w:rPr>
        <w:tab/>
        <w:t>Определение жёсткости пружины.</w:t>
      </w:r>
    </w:p>
    <w:p w14:paraId="14076822" w14:textId="7C02E29E" w:rsidR="00E644A4" w:rsidRPr="0032152F" w:rsidRDefault="002433FE"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9</w:t>
      </w:r>
      <w:r w:rsidR="00E644A4" w:rsidRPr="0032152F">
        <w:rPr>
          <w:rFonts w:ascii="Times New Roman" w:eastAsiaTheme="minorEastAsia" w:hAnsi="Times New Roman" w:cs="Times New Roman"/>
          <w:sz w:val="24"/>
          <w:szCs w:val="28"/>
          <w:lang w:eastAsia="ru-RU"/>
        </w:rPr>
        <w:t>.</w:t>
      </w:r>
      <w:r w:rsidR="00E644A4" w:rsidRPr="0032152F">
        <w:rPr>
          <w:rFonts w:ascii="Times New Roman" w:eastAsiaTheme="minorEastAsia" w:hAnsi="Times New Roman" w:cs="Times New Roman"/>
          <w:sz w:val="24"/>
          <w:szCs w:val="28"/>
          <w:lang w:eastAsia="ru-RU"/>
        </w:rPr>
        <w:tab/>
        <w:t>Определение работы силы трения при равномерном движении тела по горизонтальной поверхности.</w:t>
      </w:r>
    </w:p>
    <w:p w14:paraId="7B32A3EF" w14:textId="2A11F710" w:rsidR="00E644A4" w:rsidRPr="0032152F" w:rsidRDefault="002433FE"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10</w:t>
      </w:r>
      <w:r w:rsidR="00E644A4" w:rsidRPr="0032152F">
        <w:rPr>
          <w:rFonts w:ascii="Times New Roman" w:eastAsiaTheme="minorEastAsia" w:hAnsi="Times New Roman" w:cs="Times New Roman"/>
          <w:sz w:val="24"/>
          <w:szCs w:val="28"/>
          <w:lang w:eastAsia="ru-RU"/>
        </w:rPr>
        <w:t>.</w:t>
      </w:r>
      <w:r w:rsidR="00E644A4" w:rsidRPr="0032152F">
        <w:rPr>
          <w:rFonts w:ascii="Times New Roman" w:eastAsiaTheme="minorEastAsia" w:hAnsi="Times New Roman" w:cs="Times New Roman"/>
          <w:sz w:val="24"/>
          <w:szCs w:val="28"/>
          <w:lang w:eastAsia="ru-RU"/>
        </w:rPr>
        <w:tab/>
        <w:t>Определение работы силы упругости при подъёме груза с использованием неподвижного и подвижного блоков.</w:t>
      </w:r>
    </w:p>
    <w:p w14:paraId="60C801E1" w14:textId="4301DE12"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002433FE"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w:t>
      </w:r>
      <w:r w:rsidRPr="0032152F">
        <w:rPr>
          <w:rFonts w:ascii="Times New Roman" w:eastAsiaTheme="minorEastAsia" w:hAnsi="Times New Roman" w:cs="Times New Roman"/>
          <w:sz w:val="24"/>
          <w:szCs w:val="28"/>
          <w:lang w:eastAsia="ru-RU"/>
        </w:rPr>
        <w:tab/>
        <w:t>Изучение закона сохранения энергии.</w:t>
      </w:r>
    </w:p>
    <w:p w14:paraId="73FD10E4"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bookmarkStart w:id="35" w:name="_Toc95467954"/>
    </w:p>
    <w:p w14:paraId="4E7DFA35"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r w:rsidRPr="0032152F">
        <w:rPr>
          <w:rFonts w:ascii="Times New Roman" w:eastAsiaTheme="minorEastAsia" w:hAnsi="Times New Roman" w:cs="Times New Roman"/>
          <w:b/>
          <w:bCs/>
          <w:sz w:val="24"/>
          <w:szCs w:val="28"/>
          <w:lang w:eastAsia="ru-RU"/>
        </w:rPr>
        <w:t>Раздел 9. Механические колебания и волны</w:t>
      </w:r>
      <w:bookmarkEnd w:id="35"/>
    </w:p>
    <w:p w14:paraId="51F49500"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 xml:space="preserve">Колебательное движение. Основные характеристики колебаний: период, частота, амплитуда. </w:t>
      </w:r>
      <w:r w:rsidRPr="0032152F">
        <w:rPr>
          <w:rFonts w:ascii="Times New Roman" w:eastAsiaTheme="minorEastAsia" w:hAnsi="Times New Roman" w:cs="Times New Roman"/>
          <w:i/>
          <w:sz w:val="24"/>
          <w:szCs w:val="28"/>
          <w:lang w:eastAsia="ru-RU"/>
        </w:rPr>
        <w:t>Математический и пружинный маятники. Превращение энергии при колебательном движении.</w:t>
      </w:r>
    </w:p>
    <w:p w14:paraId="2F05015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Затухающие колебания. Вынужденные колебания. Резонанс. </w:t>
      </w:r>
    </w:p>
    <w:p w14:paraId="6E11F086"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Механические волны. Свойства механических волн.</w:t>
      </w:r>
      <w:r w:rsidRPr="0032152F">
        <w:rPr>
          <w:rFonts w:ascii="Times New Roman" w:eastAsiaTheme="minorEastAsia" w:hAnsi="Times New Roman" w:cs="Times New Roman"/>
          <w:i/>
          <w:sz w:val="24"/>
          <w:szCs w:val="28"/>
          <w:lang w:eastAsia="ru-RU"/>
        </w:rPr>
        <w:t xml:space="preserve"> Продольные и поперечные волны. Длина волны и скорость её распространения</w:t>
      </w:r>
      <w:r w:rsidRPr="0032152F">
        <w:rPr>
          <w:rFonts w:ascii="Times New Roman" w:eastAsiaTheme="minorEastAsia" w:hAnsi="Times New Roman" w:cs="Times New Roman"/>
          <w:sz w:val="24"/>
          <w:szCs w:val="28"/>
          <w:lang w:eastAsia="ru-RU"/>
        </w:rPr>
        <w:t xml:space="preserve">. </w:t>
      </w:r>
      <w:r w:rsidRPr="0032152F">
        <w:rPr>
          <w:rFonts w:ascii="Times New Roman" w:eastAsiaTheme="minorEastAsia" w:hAnsi="Times New Roman" w:cs="Times New Roman"/>
          <w:i/>
          <w:sz w:val="24"/>
          <w:szCs w:val="28"/>
          <w:lang w:eastAsia="ru-RU"/>
        </w:rPr>
        <w:t xml:space="preserve">Механические волны в твёрдом теле, сейсмические волны (МС). </w:t>
      </w:r>
    </w:p>
    <w:p w14:paraId="4145372C"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Звук.</w:t>
      </w:r>
      <w:r w:rsidRPr="0032152F">
        <w:rPr>
          <w:rFonts w:ascii="Times New Roman" w:eastAsiaTheme="minorEastAsia" w:hAnsi="Times New Roman" w:cs="Times New Roman"/>
          <w:i/>
          <w:sz w:val="24"/>
          <w:szCs w:val="28"/>
          <w:lang w:eastAsia="ru-RU"/>
        </w:rPr>
        <w:t xml:space="preserve"> Громкость звука и высота тона. Отражение звука. Инфразвук и ультразвук.</w:t>
      </w:r>
    </w:p>
    <w:p w14:paraId="17625B71"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vertAlign w:val="superscript"/>
          <w:lang w:eastAsia="ru-RU"/>
        </w:rPr>
      </w:pPr>
      <w:r w:rsidRPr="0032152F">
        <w:rPr>
          <w:rFonts w:ascii="Times New Roman" w:eastAsiaTheme="minorEastAsia" w:hAnsi="Times New Roman" w:cs="Times New Roman"/>
          <w:b/>
          <w:bCs/>
          <w:i/>
          <w:iCs/>
          <w:sz w:val="24"/>
          <w:szCs w:val="28"/>
          <w:lang w:eastAsia="ru-RU"/>
        </w:rPr>
        <w:t>Демонстрации</w:t>
      </w:r>
    </w:p>
    <w:p w14:paraId="335ACA54"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Наблюдение колебаний тел под действием силы тяжести и силы упругости.</w:t>
      </w:r>
    </w:p>
    <w:p w14:paraId="3D10CEE9"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Наблюдение колебаний груза на нити и на пружине.</w:t>
      </w:r>
    </w:p>
    <w:p w14:paraId="48DE84A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Наблюдение вынужденных колебаний и резонанса.</w:t>
      </w:r>
    </w:p>
    <w:p w14:paraId="1B94DE5B"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ab/>
        <w:t>Распространение продольных и поперечных волн.</w:t>
      </w:r>
    </w:p>
    <w:p w14:paraId="3923060D"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5.</w:t>
      </w:r>
      <w:r w:rsidRPr="0032152F">
        <w:rPr>
          <w:rFonts w:ascii="Times New Roman" w:eastAsiaTheme="minorEastAsia" w:hAnsi="Times New Roman" w:cs="Times New Roman"/>
          <w:sz w:val="24"/>
          <w:szCs w:val="28"/>
          <w:lang w:eastAsia="ru-RU"/>
        </w:rPr>
        <w:tab/>
        <w:t>Наблюдение зависимости высоты звука от частоты.</w:t>
      </w:r>
    </w:p>
    <w:p w14:paraId="0FABF505"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6.</w:t>
      </w:r>
      <w:r w:rsidRPr="0032152F">
        <w:rPr>
          <w:rFonts w:ascii="Times New Roman" w:eastAsiaTheme="minorEastAsia" w:hAnsi="Times New Roman" w:cs="Times New Roman"/>
          <w:sz w:val="24"/>
          <w:szCs w:val="28"/>
          <w:lang w:eastAsia="ru-RU"/>
        </w:rPr>
        <w:tab/>
        <w:t>Акустический резонанс.</w:t>
      </w:r>
    </w:p>
    <w:p w14:paraId="52E3818E" w14:textId="2F3239FB" w:rsidR="00E644A4" w:rsidRPr="0032152F" w:rsidRDefault="002433FE" w:rsidP="00E644A4">
      <w:pPr>
        <w:spacing w:after="0" w:line="240" w:lineRule="auto"/>
        <w:ind w:firstLine="709"/>
        <w:jc w:val="both"/>
        <w:rPr>
          <w:rFonts w:ascii="Times New Roman" w:eastAsiaTheme="minorEastAsia" w:hAnsi="Times New Roman" w:cs="Times New Roman"/>
          <w:bCs/>
          <w:sz w:val="24"/>
          <w:szCs w:val="28"/>
          <w:lang w:eastAsia="ru-RU"/>
        </w:rPr>
      </w:pPr>
      <w:r w:rsidRPr="0032152F">
        <w:rPr>
          <w:rFonts w:ascii="Times New Roman" w:eastAsiaTheme="minorEastAsia" w:hAnsi="Times New Roman" w:cs="Times New Roman"/>
          <w:b/>
          <w:bCs/>
          <w:i/>
          <w:iCs/>
          <w:sz w:val="24"/>
          <w:szCs w:val="28"/>
          <w:lang w:eastAsia="ru-RU"/>
        </w:rPr>
        <w:t>Л</w:t>
      </w:r>
      <w:r w:rsidR="00E644A4" w:rsidRPr="0032152F">
        <w:rPr>
          <w:rFonts w:ascii="Times New Roman" w:eastAsiaTheme="minorEastAsia" w:hAnsi="Times New Roman" w:cs="Times New Roman"/>
          <w:b/>
          <w:bCs/>
          <w:i/>
          <w:iCs/>
          <w:sz w:val="24"/>
          <w:szCs w:val="28"/>
          <w:lang w:eastAsia="ru-RU"/>
        </w:rPr>
        <w:t>абораторные работы и опыты</w:t>
      </w:r>
    </w:p>
    <w:p w14:paraId="7CEDFC06"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Определение частоты и периода колебаний математического маятника.</w:t>
      </w:r>
    </w:p>
    <w:p w14:paraId="50EA7168" w14:textId="77777777" w:rsidR="00E644A4" w:rsidRPr="0032152F" w:rsidRDefault="00E644A4" w:rsidP="00E644A4">
      <w:pPr>
        <w:spacing w:after="0" w:line="240" w:lineRule="auto"/>
        <w:ind w:firstLine="709"/>
        <w:jc w:val="both"/>
        <w:rPr>
          <w:rFonts w:ascii="Times New Roman" w:eastAsiaTheme="minorEastAsia" w:hAnsi="Times New Roman" w:cs="Times New Roman"/>
          <w:b/>
          <w:i/>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 xml:space="preserve">Определение частоты и периода колебаний пружинного маятника </w:t>
      </w:r>
      <w:r w:rsidRPr="0032152F">
        <w:rPr>
          <w:rFonts w:ascii="Times New Roman" w:eastAsiaTheme="minorEastAsia" w:hAnsi="Times New Roman" w:cs="Times New Roman"/>
          <w:b/>
          <w:i/>
          <w:sz w:val="24"/>
          <w:szCs w:val="28"/>
          <w:lang w:eastAsia="ru-RU"/>
        </w:rPr>
        <w:t>(электронная демонстрация).</w:t>
      </w:r>
    </w:p>
    <w:p w14:paraId="4D0D8D1B"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Исследование зависимости периода колебаний подвешенного к нити груза от длины нити.</w:t>
      </w:r>
    </w:p>
    <w:p w14:paraId="1BEB14FC" w14:textId="77777777" w:rsidR="00E644A4" w:rsidRPr="0032152F" w:rsidRDefault="00E644A4" w:rsidP="00E644A4">
      <w:pPr>
        <w:spacing w:after="0" w:line="240" w:lineRule="auto"/>
        <w:ind w:firstLine="709"/>
        <w:jc w:val="both"/>
        <w:rPr>
          <w:rFonts w:ascii="Times New Roman" w:eastAsiaTheme="minorEastAsia" w:hAnsi="Times New Roman" w:cs="Times New Roman"/>
          <w:b/>
          <w:i/>
          <w:sz w:val="24"/>
          <w:szCs w:val="28"/>
          <w:lang w:eastAsia="ru-RU"/>
        </w:rPr>
      </w:pPr>
      <w:r w:rsidRPr="0032152F">
        <w:rPr>
          <w:rFonts w:ascii="Times New Roman" w:eastAsiaTheme="minorEastAsia" w:hAnsi="Times New Roman" w:cs="Times New Roman"/>
          <w:sz w:val="24"/>
          <w:szCs w:val="28"/>
          <w:lang w:eastAsia="ru-RU"/>
        </w:rPr>
        <w:lastRenderedPageBreak/>
        <w:t>4.</w:t>
      </w:r>
      <w:r w:rsidRPr="0032152F">
        <w:rPr>
          <w:rFonts w:ascii="Times New Roman" w:eastAsiaTheme="minorEastAsia" w:hAnsi="Times New Roman" w:cs="Times New Roman"/>
          <w:sz w:val="24"/>
          <w:szCs w:val="28"/>
          <w:lang w:eastAsia="ru-RU"/>
        </w:rPr>
        <w:tab/>
        <w:t xml:space="preserve">Исследование зависимости периода колебаний пружинного маятника от массы груза </w:t>
      </w:r>
      <w:r w:rsidRPr="0032152F">
        <w:rPr>
          <w:rFonts w:ascii="Times New Roman" w:eastAsiaTheme="minorEastAsia" w:hAnsi="Times New Roman" w:cs="Times New Roman"/>
          <w:b/>
          <w:i/>
          <w:sz w:val="24"/>
          <w:szCs w:val="28"/>
          <w:lang w:eastAsia="ru-RU"/>
        </w:rPr>
        <w:t>(электронная демонстрация).</w:t>
      </w:r>
    </w:p>
    <w:p w14:paraId="2490C8A9"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5.</w:t>
      </w:r>
      <w:r w:rsidRPr="0032152F">
        <w:rPr>
          <w:rFonts w:ascii="Times New Roman" w:eastAsiaTheme="minorEastAsia" w:hAnsi="Times New Roman" w:cs="Times New Roman"/>
          <w:sz w:val="24"/>
          <w:szCs w:val="28"/>
          <w:lang w:eastAsia="ru-RU"/>
        </w:rPr>
        <w:tab/>
        <w:t xml:space="preserve">Проверка независимости периода колебаний груза, подвешенного к нити, от массы груза. </w:t>
      </w:r>
    </w:p>
    <w:p w14:paraId="616ECF50"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6.</w:t>
      </w:r>
      <w:r w:rsidRPr="0032152F">
        <w:rPr>
          <w:rFonts w:ascii="Times New Roman" w:eastAsiaTheme="minorEastAsia" w:hAnsi="Times New Roman" w:cs="Times New Roman"/>
          <w:sz w:val="24"/>
          <w:szCs w:val="28"/>
          <w:lang w:eastAsia="ru-RU"/>
        </w:rPr>
        <w:tab/>
        <w:t>Опыты, демонстрирующие зависимость периода колебаний пружинного маятника от массы груза и жёсткости пру</w:t>
      </w:r>
      <w:r w:rsidRPr="0032152F">
        <w:rPr>
          <w:rFonts w:ascii="Times New Roman" w:eastAsiaTheme="minorEastAsia" w:hAnsi="Times New Roman" w:cs="Times New Roman"/>
          <w:sz w:val="24"/>
          <w:szCs w:val="28"/>
          <w:lang w:eastAsia="ru-RU"/>
        </w:rPr>
        <w:softHyphen/>
        <w:t xml:space="preserve">жины. </w:t>
      </w:r>
    </w:p>
    <w:p w14:paraId="73141AAF" w14:textId="77777777" w:rsidR="00E644A4" w:rsidRPr="0032152F" w:rsidRDefault="00E644A4" w:rsidP="00E644A4">
      <w:pPr>
        <w:spacing w:after="0" w:line="240" w:lineRule="auto"/>
        <w:ind w:firstLine="709"/>
        <w:jc w:val="both"/>
        <w:rPr>
          <w:rFonts w:ascii="Times New Roman" w:eastAsiaTheme="minorEastAsia" w:hAnsi="Times New Roman" w:cs="Times New Roman"/>
          <w:b/>
          <w:i/>
          <w:sz w:val="24"/>
          <w:szCs w:val="28"/>
          <w:lang w:eastAsia="ru-RU"/>
        </w:rPr>
      </w:pPr>
      <w:r w:rsidRPr="0032152F">
        <w:rPr>
          <w:rFonts w:ascii="Times New Roman" w:eastAsiaTheme="minorEastAsia" w:hAnsi="Times New Roman" w:cs="Times New Roman"/>
          <w:sz w:val="24"/>
          <w:szCs w:val="28"/>
          <w:lang w:eastAsia="ru-RU"/>
        </w:rPr>
        <w:t>7.</w:t>
      </w:r>
      <w:r w:rsidRPr="0032152F">
        <w:rPr>
          <w:rFonts w:ascii="Times New Roman" w:eastAsiaTheme="minorEastAsia" w:hAnsi="Times New Roman" w:cs="Times New Roman"/>
          <w:sz w:val="24"/>
          <w:szCs w:val="28"/>
          <w:lang w:eastAsia="ru-RU"/>
        </w:rPr>
        <w:tab/>
        <w:t xml:space="preserve">Измерение ускорения свободного падения </w:t>
      </w:r>
      <w:r w:rsidRPr="0032152F">
        <w:rPr>
          <w:rFonts w:ascii="Times New Roman" w:eastAsiaTheme="minorEastAsia" w:hAnsi="Times New Roman" w:cs="Times New Roman"/>
          <w:b/>
          <w:i/>
          <w:sz w:val="24"/>
          <w:szCs w:val="28"/>
          <w:lang w:eastAsia="ru-RU"/>
        </w:rPr>
        <w:t>(электронная демонстрация).</w:t>
      </w:r>
    </w:p>
    <w:p w14:paraId="6550979E"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bookmarkStart w:id="36" w:name="_Toc95467955"/>
    </w:p>
    <w:p w14:paraId="5FD585E7"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r w:rsidRPr="0032152F">
        <w:rPr>
          <w:rFonts w:ascii="Times New Roman" w:eastAsiaTheme="minorEastAsia" w:hAnsi="Times New Roman" w:cs="Times New Roman"/>
          <w:b/>
          <w:bCs/>
          <w:sz w:val="24"/>
          <w:szCs w:val="28"/>
          <w:lang w:eastAsia="ru-RU"/>
        </w:rPr>
        <w:t>Раздел 10. Электромагнитное поле и электромагнитные волны</w:t>
      </w:r>
      <w:bookmarkEnd w:id="36"/>
    </w:p>
    <w:p w14:paraId="1D7ED246"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Электромагнитное поле. Электромагнитные волны.</w:t>
      </w:r>
      <w:r w:rsidRPr="0032152F">
        <w:rPr>
          <w:rFonts w:ascii="Times New Roman" w:eastAsiaTheme="minorEastAsia" w:hAnsi="Times New Roman" w:cs="Times New Roman"/>
          <w:i/>
          <w:sz w:val="24"/>
          <w:szCs w:val="28"/>
          <w:lang w:eastAsia="ru-RU"/>
        </w:rPr>
        <w:t xml:space="preserve"> Свойства электромагнитных волн. Шкала электромагнитных волн. Использование электромагнитных волн для сотовой связи.</w:t>
      </w:r>
    </w:p>
    <w:p w14:paraId="25559BBA"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Электромагнитная природа света. Скорость света. Волновые свойства света.</w:t>
      </w:r>
    </w:p>
    <w:p w14:paraId="6043EF4F" w14:textId="77777777" w:rsidR="00E644A4" w:rsidRPr="0032152F" w:rsidRDefault="00E644A4" w:rsidP="00E644A4">
      <w:pPr>
        <w:spacing w:after="0" w:line="240" w:lineRule="auto"/>
        <w:ind w:firstLine="709"/>
        <w:jc w:val="both"/>
        <w:rPr>
          <w:rFonts w:ascii="Times New Roman" w:eastAsiaTheme="minorEastAsia" w:hAnsi="Times New Roman" w:cs="Times New Roman"/>
          <w:b/>
          <w:bCs/>
          <w:i/>
          <w:iCs/>
          <w:sz w:val="24"/>
          <w:szCs w:val="28"/>
          <w:vertAlign w:val="superscript"/>
          <w:lang w:eastAsia="ru-RU"/>
        </w:rPr>
      </w:pPr>
      <w:r w:rsidRPr="0032152F">
        <w:rPr>
          <w:rFonts w:ascii="Times New Roman" w:eastAsiaTheme="minorEastAsia" w:hAnsi="Times New Roman" w:cs="Times New Roman"/>
          <w:b/>
          <w:bCs/>
          <w:i/>
          <w:iCs/>
          <w:sz w:val="24"/>
          <w:szCs w:val="28"/>
          <w:lang w:eastAsia="ru-RU"/>
        </w:rPr>
        <w:t>Демонстрации</w:t>
      </w:r>
    </w:p>
    <w:p w14:paraId="29408124"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 xml:space="preserve">Свойства электромагнитных волн. </w:t>
      </w:r>
    </w:p>
    <w:p w14:paraId="2AA71AF2"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 xml:space="preserve">Волновые свойства света. </w:t>
      </w:r>
    </w:p>
    <w:p w14:paraId="67C179B9" w14:textId="79DF3729" w:rsidR="00E644A4" w:rsidRPr="0032152F" w:rsidRDefault="002433FE" w:rsidP="00E644A4">
      <w:pPr>
        <w:spacing w:after="0" w:line="240" w:lineRule="auto"/>
        <w:ind w:firstLine="709"/>
        <w:jc w:val="both"/>
        <w:rPr>
          <w:rFonts w:ascii="Times New Roman" w:eastAsiaTheme="minorEastAsia" w:hAnsi="Times New Roman" w:cs="Times New Roman"/>
          <w:bCs/>
          <w:sz w:val="24"/>
          <w:szCs w:val="28"/>
          <w:lang w:eastAsia="ru-RU"/>
        </w:rPr>
      </w:pPr>
      <w:r w:rsidRPr="0032152F">
        <w:rPr>
          <w:rFonts w:ascii="Times New Roman" w:eastAsiaTheme="minorEastAsia" w:hAnsi="Times New Roman" w:cs="Times New Roman"/>
          <w:b/>
          <w:bCs/>
          <w:i/>
          <w:iCs/>
          <w:sz w:val="24"/>
          <w:szCs w:val="28"/>
          <w:lang w:eastAsia="ru-RU"/>
        </w:rPr>
        <w:t>Л</w:t>
      </w:r>
      <w:r w:rsidR="00E644A4" w:rsidRPr="0032152F">
        <w:rPr>
          <w:rFonts w:ascii="Times New Roman" w:eastAsiaTheme="minorEastAsia" w:hAnsi="Times New Roman" w:cs="Times New Roman"/>
          <w:b/>
          <w:bCs/>
          <w:i/>
          <w:iCs/>
          <w:sz w:val="24"/>
          <w:szCs w:val="28"/>
          <w:lang w:eastAsia="ru-RU"/>
        </w:rPr>
        <w:t>абораторные работы и опыты</w:t>
      </w:r>
      <w:r w:rsidR="00E644A4" w:rsidRPr="0032152F">
        <w:rPr>
          <w:rFonts w:ascii="Times New Roman" w:eastAsiaTheme="minorEastAsia" w:hAnsi="Times New Roman" w:cs="Times New Roman"/>
          <w:b/>
          <w:bCs/>
          <w:i/>
          <w:iCs/>
          <w:sz w:val="24"/>
          <w:szCs w:val="28"/>
          <w:vertAlign w:val="superscript"/>
          <w:lang w:eastAsia="ru-RU"/>
        </w:rPr>
        <w:t>4</w:t>
      </w:r>
    </w:p>
    <w:p w14:paraId="046796D0" w14:textId="03541F34"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Изучение свойств электромагнитных волн с помощью мобильного телефона.</w:t>
      </w:r>
    </w:p>
    <w:p w14:paraId="15114C8F"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bookmarkStart w:id="37" w:name="_Toc95467956"/>
    </w:p>
    <w:p w14:paraId="53B2B6C1"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r w:rsidRPr="0032152F">
        <w:rPr>
          <w:rFonts w:ascii="Times New Roman" w:eastAsiaTheme="minorEastAsia" w:hAnsi="Times New Roman" w:cs="Times New Roman"/>
          <w:b/>
          <w:bCs/>
          <w:sz w:val="24"/>
          <w:szCs w:val="28"/>
          <w:lang w:eastAsia="ru-RU"/>
        </w:rPr>
        <w:t>Раздел 11. Световые явления</w:t>
      </w:r>
      <w:bookmarkEnd w:id="37"/>
    </w:p>
    <w:p w14:paraId="0A19FBC8"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Лучевая модель света</w:t>
      </w:r>
      <w:r w:rsidRPr="0032152F">
        <w:rPr>
          <w:rFonts w:ascii="Times New Roman" w:eastAsiaTheme="minorEastAsia" w:hAnsi="Times New Roman" w:cs="Times New Roman"/>
          <w:i/>
          <w:sz w:val="24"/>
          <w:szCs w:val="28"/>
          <w:lang w:eastAsia="ru-RU"/>
        </w:rPr>
        <w:t>.</w:t>
      </w:r>
      <w:r w:rsidRPr="0032152F">
        <w:rPr>
          <w:rFonts w:ascii="Times New Roman" w:eastAsiaTheme="minorEastAsia" w:hAnsi="Times New Roman" w:cs="Times New Roman"/>
          <w:sz w:val="24"/>
          <w:szCs w:val="28"/>
          <w:lang w:eastAsia="ru-RU"/>
        </w:rPr>
        <w:t xml:space="preserve"> Источники света. </w:t>
      </w:r>
      <w:r w:rsidRPr="0032152F">
        <w:rPr>
          <w:rFonts w:ascii="Times New Roman" w:eastAsiaTheme="minorEastAsia" w:hAnsi="Times New Roman" w:cs="Times New Roman"/>
          <w:i/>
          <w:sz w:val="24"/>
          <w:szCs w:val="28"/>
          <w:lang w:eastAsia="ru-RU"/>
        </w:rPr>
        <w:t>Прямолинейное распространение света. Затмения Солнца и Луны.</w:t>
      </w:r>
      <w:r w:rsidRPr="0032152F">
        <w:rPr>
          <w:rFonts w:ascii="Times New Roman" w:eastAsiaTheme="minorEastAsia" w:hAnsi="Times New Roman" w:cs="Times New Roman"/>
          <w:sz w:val="24"/>
          <w:szCs w:val="28"/>
          <w:lang w:eastAsia="ru-RU"/>
        </w:rPr>
        <w:t xml:space="preserve"> Отражение света. </w:t>
      </w:r>
      <w:r w:rsidRPr="0032152F">
        <w:rPr>
          <w:rFonts w:ascii="Times New Roman" w:eastAsiaTheme="minorEastAsia" w:hAnsi="Times New Roman" w:cs="Times New Roman"/>
          <w:i/>
          <w:sz w:val="24"/>
          <w:szCs w:val="28"/>
          <w:lang w:eastAsia="ru-RU"/>
        </w:rPr>
        <w:t>Плоское зеркало. Закон отражения света.</w:t>
      </w:r>
    </w:p>
    <w:p w14:paraId="21DCF030"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Преломление света. Закон преломления света</w:t>
      </w:r>
      <w:r w:rsidRPr="0032152F">
        <w:rPr>
          <w:rFonts w:ascii="Times New Roman" w:eastAsiaTheme="minorEastAsia" w:hAnsi="Times New Roman" w:cs="Times New Roman"/>
          <w:i/>
          <w:sz w:val="24"/>
          <w:szCs w:val="28"/>
          <w:lang w:eastAsia="ru-RU"/>
        </w:rPr>
        <w:t>. Полное внутреннее отражение света. Использование полного внутреннего отражения в оптических световодах.</w:t>
      </w:r>
    </w:p>
    <w:p w14:paraId="33F734AF"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Линза. Ход лучей в линзе. </w:t>
      </w:r>
      <w:r w:rsidRPr="0032152F">
        <w:rPr>
          <w:rFonts w:ascii="Times New Roman" w:eastAsiaTheme="minorEastAsia" w:hAnsi="Times New Roman" w:cs="Times New Roman"/>
          <w:i/>
          <w:sz w:val="24"/>
          <w:szCs w:val="28"/>
          <w:lang w:eastAsia="ru-RU"/>
        </w:rPr>
        <w:t>Оптическая система фотоаппарата, микроскопа и телескопа (МС). Глаз как оптическая система. Близорукость и дальнозоркость</w:t>
      </w:r>
      <w:r w:rsidRPr="0032152F">
        <w:rPr>
          <w:rFonts w:ascii="Times New Roman" w:eastAsiaTheme="minorEastAsia" w:hAnsi="Times New Roman" w:cs="Times New Roman"/>
          <w:sz w:val="24"/>
          <w:szCs w:val="28"/>
          <w:lang w:eastAsia="ru-RU"/>
        </w:rPr>
        <w:t xml:space="preserve">. </w:t>
      </w:r>
    </w:p>
    <w:p w14:paraId="2DACEFD9"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i/>
          <w:sz w:val="24"/>
          <w:szCs w:val="28"/>
          <w:lang w:eastAsia="ru-RU"/>
        </w:rPr>
        <w:t>Разложение белого света в спектр. Опыты Ньютона. Сложение спектральных цветов.</w:t>
      </w:r>
    </w:p>
    <w:p w14:paraId="5E7A1C3D"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vertAlign w:val="superscript"/>
          <w:lang w:eastAsia="ru-RU"/>
        </w:rPr>
      </w:pPr>
      <w:r w:rsidRPr="0032152F">
        <w:rPr>
          <w:rFonts w:ascii="Times New Roman" w:eastAsiaTheme="minorEastAsia" w:hAnsi="Times New Roman" w:cs="Times New Roman"/>
          <w:b/>
          <w:bCs/>
          <w:i/>
          <w:iCs/>
          <w:sz w:val="24"/>
          <w:szCs w:val="28"/>
          <w:lang w:eastAsia="ru-RU"/>
        </w:rPr>
        <w:t>Демонстрации</w:t>
      </w:r>
    </w:p>
    <w:p w14:paraId="0D9A4A26"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Прямолинейное распространение света.</w:t>
      </w:r>
    </w:p>
    <w:p w14:paraId="731B3C30"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Отражение света.</w:t>
      </w:r>
    </w:p>
    <w:p w14:paraId="76E0F9F7"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Получение изображений в плоском, вогнутом и выпуклом зеркалах.</w:t>
      </w:r>
    </w:p>
    <w:p w14:paraId="2FE274BD"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ab/>
        <w:t>Преломление света.</w:t>
      </w:r>
    </w:p>
    <w:p w14:paraId="1DA541D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5.</w:t>
      </w:r>
      <w:r w:rsidRPr="0032152F">
        <w:rPr>
          <w:rFonts w:ascii="Times New Roman" w:eastAsiaTheme="minorEastAsia" w:hAnsi="Times New Roman" w:cs="Times New Roman"/>
          <w:sz w:val="24"/>
          <w:szCs w:val="28"/>
          <w:lang w:eastAsia="ru-RU"/>
        </w:rPr>
        <w:tab/>
        <w:t>Оптический световод.</w:t>
      </w:r>
    </w:p>
    <w:p w14:paraId="67DAA985"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6.</w:t>
      </w:r>
      <w:r w:rsidRPr="0032152F">
        <w:rPr>
          <w:rFonts w:ascii="Times New Roman" w:eastAsiaTheme="minorEastAsia" w:hAnsi="Times New Roman" w:cs="Times New Roman"/>
          <w:sz w:val="24"/>
          <w:szCs w:val="28"/>
          <w:lang w:eastAsia="ru-RU"/>
        </w:rPr>
        <w:tab/>
        <w:t>Ход лучей в собирающей линзе.</w:t>
      </w:r>
    </w:p>
    <w:p w14:paraId="4AA62EC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7.</w:t>
      </w:r>
      <w:r w:rsidRPr="0032152F">
        <w:rPr>
          <w:rFonts w:ascii="Times New Roman" w:eastAsiaTheme="minorEastAsia" w:hAnsi="Times New Roman" w:cs="Times New Roman"/>
          <w:sz w:val="24"/>
          <w:szCs w:val="28"/>
          <w:lang w:eastAsia="ru-RU"/>
        </w:rPr>
        <w:tab/>
        <w:t>Ход лучей в рассеивающей линзе.</w:t>
      </w:r>
    </w:p>
    <w:p w14:paraId="645E665B"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8.</w:t>
      </w:r>
      <w:r w:rsidRPr="0032152F">
        <w:rPr>
          <w:rFonts w:ascii="Times New Roman" w:eastAsiaTheme="minorEastAsia" w:hAnsi="Times New Roman" w:cs="Times New Roman"/>
          <w:sz w:val="24"/>
          <w:szCs w:val="28"/>
          <w:lang w:eastAsia="ru-RU"/>
        </w:rPr>
        <w:tab/>
        <w:t>Получение изображений с помощью линз.</w:t>
      </w:r>
    </w:p>
    <w:p w14:paraId="1489A2E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9.</w:t>
      </w:r>
      <w:r w:rsidRPr="0032152F">
        <w:rPr>
          <w:rFonts w:ascii="Times New Roman" w:eastAsiaTheme="minorEastAsia" w:hAnsi="Times New Roman" w:cs="Times New Roman"/>
          <w:sz w:val="24"/>
          <w:szCs w:val="28"/>
          <w:lang w:eastAsia="ru-RU"/>
        </w:rPr>
        <w:tab/>
        <w:t>Принцип действия фотоаппарата, микроскопа и телескопа.</w:t>
      </w:r>
    </w:p>
    <w:p w14:paraId="7F3A41D7"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10.</w:t>
      </w:r>
      <w:r w:rsidRPr="0032152F">
        <w:rPr>
          <w:rFonts w:ascii="Times New Roman" w:eastAsiaTheme="minorEastAsia" w:hAnsi="Times New Roman" w:cs="Times New Roman"/>
          <w:sz w:val="24"/>
          <w:szCs w:val="28"/>
          <w:lang w:eastAsia="ru-RU"/>
        </w:rPr>
        <w:tab/>
        <w:t>Модель глаза.</w:t>
      </w:r>
    </w:p>
    <w:p w14:paraId="78FCC678"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11.</w:t>
      </w:r>
      <w:r w:rsidRPr="0032152F">
        <w:rPr>
          <w:rFonts w:ascii="Times New Roman" w:eastAsiaTheme="minorEastAsia" w:hAnsi="Times New Roman" w:cs="Times New Roman"/>
          <w:sz w:val="24"/>
          <w:szCs w:val="28"/>
          <w:lang w:eastAsia="ru-RU"/>
        </w:rPr>
        <w:tab/>
        <w:t>Разложение белого света в спектр.</w:t>
      </w:r>
    </w:p>
    <w:p w14:paraId="1456E30E"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12.</w:t>
      </w:r>
      <w:r w:rsidRPr="0032152F">
        <w:rPr>
          <w:rFonts w:ascii="Times New Roman" w:eastAsiaTheme="minorEastAsia" w:hAnsi="Times New Roman" w:cs="Times New Roman"/>
          <w:sz w:val="24"/>
          <w:szCs w:val="28"/>
          <w:lang w:eastAsia="ru-RU"/>
        </w:rPr>
        <w:tab/>
        <w:t>Получение белого света при сложении света разных цветов.</w:t>
      </w:r>
    </w:p>
    <w:p w14:paraId="6451547E" w14:textId="71A1C0D9" w:rsidR="00E644A4" w:rsidRPr="0032152F" w:rsidRDefault="002433FE" w:rsidP="00E644A4">
      <w:pPr>
        <w:spacing w:after="0" w:line="240" w:lineRule="auto"/>
        <w:ind w:firstLine="709"/>
        <w:jc w:val="both"/>
        <w:rPr>
          <w:rFonts w:ascii="Times New Roman" w:eastAsiaTheme="minorEastAsia" w:hAnsi="Times New Roman" w:cs="Times New Roman"/>
          <w:bCs/>
          <w:sz w:val="24"/>
          <w:szCs w:val="28"/>
          <w:lang w:eastAsia="ru-RU"/>
        </w:rPr>
      </w:pPr>
      <w:r w:rsidRPr="0032152F">
        <w:rPr>
          <w:rFonts w:ascii="Times New Roman" w:eastAsiaTheme="minorEastAsia" w:hAnsi="Times New Roman" w:cs="Times New Roman"/>
          <w:b/>
          <w:bCs/>
          <w:i/>
          <w:iCs/>
          <w:sz w:val="24"/>
          <w:szCs w:val="28"/>
          <w:lang w:eastAsia="ru-RU"/>
        </w:rPr>
        <w:t>Л</w:t>
      </w:r>
      <w:r w:rsidR="00E644A4" w:rsidRPr="0032152F">
        <w:rPr>
          <w:rFonts w:ascii="Times New Roman" w:eastAsiaTheme="minorEastAsia" w:hAnsi="Times New Roman" w:cs="Times New Roman"/>
          <w:b/>
          <w:bCs/>
          <w:i/>
          <w:iCs/>
          <w:sz w:val="24"/>
          <w:szCs w:val="28"/>
          <w:lang w:eastAsia="ru-RU"/>
        </w:rPr>
        <w:t>абораторные работы и опыты</w:t>
      </w:r>
    </w:p>
    <w:p w14:paraId="1F235FC2"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Исследование зависимости угла отражения светового луча от угла падения.</w:t>
      </w:r>
    </w:p>
    <w:p w14:paraId="2B1D643A"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Изучение характеристик изображения предмета в плоском зеркале.</w:t>
      </w:r>
    </w:p>
    <w:p w14:paraId="219ADB3D"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 xml:space="preserve">Исследование зависимости угла преломления светового луча от угла падения на границе «воздух—стекло». </w:t>
      </w:r>
    </w:p>
    <w:p w14:paraId="4CD988A7"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ab/>
        <w:t>Получение изображений с помощью собирающей линзы.</w:t>
      </w:r>
    </w:p>
    <w:p w14:paraId="505C522C" w14:textId="77777777" w:rsidR="00E644A4" w:rsidRPr="0032152F" w:rsidRDefault="00E644A4" w:rsidP="00E644A4">
      <w:pPr>
        <w:spacing w:after="0" w:line="240" w:lineRule="auto"/>
        <w:ind w:firstLine="709"/>
        <w:jc w:val="both"/>
        <w:rPr>
          <w:rFonts w:ascii="Times New Roman" w:eastAsiaTheme="minorEastAsia" w:hAnsi="Times New Roman" w:cs="Times New Roman"/>
          <w:b/>
          <w:i/>
          <w:sz w:val="24"/>
          <w:szCs w:val="28"/>
          <w:lang w:eastAsia="ru-RU"/>
        </w:rPr>
      </w:pPr>
      <w:r w:rsidRPr="0032152F">
        <w:rPr>
          <w:rFonts w:ascii="Times New Roman" w:eastAsiaTheme="minorEastAsia" w:hAnsi="Times New Roman" w:cs="Times New Roman"/>
          <w:sz w:val="24"/>
          <w:szCs w:val="28"/>
          <w:lang w:eastAsia="ru-RU"/>
        </w:rPr>
        <w:t>5.</w:t>
      </w:r>
      <w:r w:rsidRPr="0032152F">
        <w:rPr>
          <w:rFonts w:ascii="Times New Roman" w:eastAsiaTheme="minorEastAsia" w:hAnsi="Times New Roman" w:cs="Times New Roman"/>
          <w:sz w:val="24"/>
          <w:szCs w:val="28"/>
          <w:lang w:eastAsia="ru-RU"/>
        </w:rPr>
        <w:tab/>
        <w:t>Определение фокусного расстояния и оптической силы собирающей линзы</w:t>
      </w:r>
      <w:r w:rsidRPr="0032152F">
        <w:rPr>
          <w:rFonts w:ascii="Times New Roman" w:eastAsiaTheme="minorEastAsia" w:hAnsi="Times New Roman" w:cs="Times New Roman"/>
          <w:b/>
          <w:i/>
          <w:sz w:val="24"/>
          <w:szCs w:val="28"/>
          <w:lang w:eastAsia="ru-RU"/>
        </w:rPr>
        <w:t xml:space="preserve"> (электронная демонстрация).</w:t>
      </w:r>
    </w:p>
    <w:p w14:paraId="00C94438" w14:textId="77777777" w:rsidR="00E644A4" w:rsidRPr="0032152F" w:rsidRDefault="00E644A4" w:rsidP="00E644A4">
      <w:pPr>
        <w:spacing w:after="0" w:line="240" w:lineRule="auto"/>
        <w:ind w:firstLine="709"/>
        <w:jc w:val="both"/>
        <w:rPr>
          <w:rFonts w:ascii="Times New Roman" w:eastAsiaTheme="minorEastAsia" w:hAnsi="Times New Roman" w:cs="Times New Roman"/>
          <w:b/>
          <w:i/>
          <w:sz w:val="24"/>
          <w:szCs w:val="28"/>
          <w:lang w:eastAsia="ru-RU"/>
        </w:rPr>
      </w:pPr>
      <w:r w:rsidRPr="0032152F">
        <w:rPr>
          <w:rFonts w:ascii="Times New Roman" w:eastAsiaTheme="minorEastAsia" w:hAnsi="Times New Roman" w:cs="Times New Roman"/>
          <w:sz w:val="24"/>
          <w:szCs w:val="28"/>
          <w:lang w:eastAsia="ru-RU"/>
        </w:rPr>
        <w:t>6.</w:t>
      </w:r>
      <w:r w:rsidRPr="0032152F">
        <w:rPr>
          <w:rFonts w:ascii="Times New Roman" w:eastAsiaTheme="minorEastAsia" w:hAnsi="Times New Roman" w:cs="Times New Roman"/>
          <w:sz w:val="24"/>
          <w:szCs w:val="28"/>
          <w:lang w:eastAsia="ru-RU"/>
        </w:rPr>
        <w:tab/>
        <w:t>Опыты по разложению белого света в спектр</w:t>
      </w:r>
      <w:r w:rsidRPr="0032152F">
        <w:rPr>
          <w:rFonts w:ascii="Times New Roman" w:eastAsiaTheme="minorEastAsia" w:hAnsi="Times New Roman" w:cs="Times New Roman"/>
          <w:b/>
          <w:i/>
          <w:sz w:val="24"/>
          <w:szCs w:val="28"/>
          <w:lang w:eastAsia="ru-RU"/>
        </w:rPr>
        <w:t xml:space="preserve"> (электронная демонстрация).</w:t>
      </w:r>
    </w:p>
    <w:p w14:paraId="444AD0D7"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7.</w:t>
      </w:r>
      <w:r w:rsidRPr="0032152F">
        <w:rPr>
          <w:rFonts w:ascii="Times New Roman" w:eastAsiaTheme="minorEastAsia" w:hAnsi="Times New Roman" w:cs="Times New Roman"/>
          <w:sz w:val="24"/>
          <w:szCs w:val="28"/>
          <w:lang w:eastAsia="ru-RU"/>
        </w:rPr>
        <w:tab/>
        <w:t>Опыты по восприятию цвета предметов при их наблюдении через цветовые фильтры.</w:t>
      </w:r>
    </w:p>
    <w:p w14:paraId="053AA04D"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bookmarkStart w:id="38" w:name="_Toc95467957"/>
    </w:p>
    <w:p w14:paraId="352460E5"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r w:rsidRPr="0032152F">
        <w:rPr>
          <w:rFonts w:ascii="Times New Roman" w:eastAsiaTheme="minorEastAsia" w:hAnsi="Times New Roman" w:cs="Times New Roman"/>
          <w:b/>
          <w:bCs/>
          <w:sz w:val="24"/>
          <w:szCs w:val="28"/>
          <w:lang w:eastAsia="ru-RU"/>
        </w:rPr>
        <w:lastRenderedPageBreak/>
        <w:t>Раздел 12. Квантовые явления</w:t>
      </w:r>
      <w:bookmarkEnd w:id="38"/>
    </w:p>
    <w:p w14:paraId="4FA61080"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i/>
          <w:sz w:val="24"/>
          <w:szCs w:val="28"/>
          <w:lang w:eastAsia="ru-RU"/>
        </w:rPr>
        <w:t xml:space="preserve">Опыты Резерфорда </w:t>
      </w:r>
      <w:r w:rsidRPr="0032152F">
        <w:rPr>
          <w:rFonts w:ascii="Times New Roman" w:eastAsiaTheme="minorEastAsia" w:hAnsi="Times New Roman" w:cs="Times New Roman"/>
          <w:sz w:val="24"/>
          <w:szCs w:val="28"/>
          <w:lang w:eastAsia="ru-RU"/>
        </w:rPr>
        <w:t>и планетарная модель атома. Модель атома Бора</w:t>
      </w:r>
      <w:r w:rsidRPr="0032152F">
        <w:rPr>
          <w:rFonts w:ascii="Times New Roman" w:eastAsiaTheme="minorEastAsia" w:hAnsi="Times New Roman" w:cs="Times New Roman"/>
          <w:i/>
          <w:sz w:val="24"/>
          <w:szCs w:val="28"/>
          <w:lang w:eastAsia="ru-RU"/>
        </w:rPr>
        <w:t xml:space="preserve">. Испускание и поглощение света атомом. Кванты. </w:t>
      </w:r>
    </w:p>
    <w:p w14:paraId="30D3DA23"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 xml:space="preserve">Радиоактивность. </w:t>
      </w:r>
      <w:r w:rsidRPr="0032152F">
        <w:rPr>
          <w:rFonts w:ascii="Times New Roman" w:eastAsiaTheme="minorEastAsia" w:hAnsi="Times New Roman" w:cs="Times New Roman"/>
          <w:i/>
          <w:sz w:val="24"/>
          <w:szCs w:val="28"/>
          <w:lang w:eastAsia="ru-RU"/>
        </w:rPr>
        <w:t>Альфа-, бета- и гамма-излучения.</w:t>
      </w:r>
      <w:r w:rsidRPr="0032152F">
        <w:rPr>
          <w:rFonts w:ascii="Times New Roman" w:eastAsiaTheme="minorEastAsia" w:hAnsi="Times New Roman" w:cs="Times New Roman"/>
          <w:sz w:val="24"/>
          <w:szCs w:val="28"/>
          <w:lang w:eastAsia="ru-RU"/>
        </w:rPr>
        <w:t xml:space="preserve"> Строение атомного ядра. </w:t>
      </w:r>
      <w:r w:rsidRPr="0032152F">
        <w:rPr>
          <w:rFonts w:ascii="Times New Roman" w:eastAsiaTheme="minorEastAsia" w:hAnsi="Times New Roman" w:cs="Times New Roman"/>
          <w:i/>
          <w:sz w:val="24"/>
          <w:szCs w:val="28"/>
          <w:lang w:eastAsia="ru-RU"/>
        </w:rPr>
        <w:t xml:space="preserve">Нуклонная модель атомного ядра. Изотопы. Радиоактивные превращения. Период полураспада атомных ядер. </w:t>
      </w:r>
    </w:p>
    <w:p w14:paraId="4A64502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Ядерные реакции. Законы сохранения зарядового и массового чисел. </w:t>
      </w:r>
      <w:r w:rsidRPr="0032152F">
        <w:rPr>
          <w:rFonts w:ascii="Times New Roman" w:eastAsiaTheme="minorEastAsia" w:hAnsi="Times New Roman" w:cs="Times New Roman"/>
          <w:i/>
          <w:sz w:val="24"/>
          <w:szCs w:val="28"/>
          <w:lang w:eastAsia="ru-RU"/>
        </w:rPr>
        <w:t>Реакции синтеза и деления ядер. Источники энергии Солнца и звёзд (МС</w:t>
      </w:r>
      <w:r w:rsidRPr="0032152F">
        <w:rPr>
          <w:rFonts w:ascii="Times New Roman" w:eastAsiaTheme="minorEastAsia" w:hAnsi="Times New Roman" w:cs="Times New Roman"/>
          <w:sz w:val="24"/>
          <w:szCs w:val="28"/>
          <w:lang w:eastAsia="ru-RU"/>
        </w:rPr>
        <w:t>).</w:t>
      </w:r>
    </w:p>
    <w:p w14:paraId="05649190" w14:textId="77777777" w:rsidR="00E644A4" w:rsidRPr="0032152F" w:rsidRDefault="00E644A4" w:rsidP="00E644A4">
      <w:pPr>
        <w:spacing w:after="0" w:line="240" w:lineRule="auto"/>
        <w:ind w:firstLine="709"/>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 xml:space="preserve">Ядерная энергетика. </w:t>
      </w:r>
      <w:r w:rsidRPr="0032152F">
        <w:rPr>
          <w:rFonts w:ascii="Times New Roman" w:eastAsiaTheme="minorEastAsia" w:hAnsi="Times New Roman" w:cs="Times New Roman"/>
          <w:i/>
          <w:sz w:val="24"/>
          <w:szCs w:val="28"/>
          <w:lang w:eastAsia="ru-RU"/>
        </w:rPr>
        <w:t xml:space="preserve">Действия радиоактивных излучений на живые организмы (МС). </w:t>
      </w:r>
    </w:p>
    <w:p w14:paraId="7E30F22A"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vertAlign w:val="superscript"/>
          <w:lang w:eastAsia="ru-RU"/>
        </w:rPr>
      </w:pPr>
      <w:r w:rsidRPr="0032152F">
        <w:rPr>
          <w:rFonts w:ascii="Times New Roman" w:eastAsiaTheme="minorEastAsia" w:hAnsi="Times New Roman" w:cs="Times New Roman"/>
          <w:b/>
          <w:bCs/>
          <w:i/>
          <w:iCs/>
          <w:sz w:val="24"/>
          <w:szCs w:val="28"/>
          <w:lang w:eastAsia="ru-RU"/>
        </w:rPr>
        <w:t>Демонстрации</w:t>
      </w:r>
    </w:p>
    <w:p w14:paraId="36C71F95"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w:t>
      </w:r>
      <w:r w:rsidRPr="0032152F">
        <w:rPr>
          <w:rFonts w:ascii="Times New Roman" w:eastAsiaTheme="minorEastAsia" w:hAnsi="Times New Roman" w:cs="Times New Roman"/>
          <w:sz w:val="24"/>
          <w:szCs w:val="28"/>
          <w:lang w:eastAsia="ru-RU"/>
        </w:rPr>
        <w:tab/>
        <w:t>Спектры излучения и поглощения.</w:t>
      </w:r>
    </w:p>
    <w:p w14:paraId="1013676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Pr="0032152F">
        <w:rPr>
          <w:rFonts w:ascii="Times New Roman" w:eastAsiaTheme="minorEastAsia" w:hAnsi="Times New Roman" w:cs="Times New Roman"/>
          <w:sz w:val="24"/>
          <w:szCs w:val="28"/>
          <w:lang w:eastAsia="ru-RU"/>
        </w:rPr>
        <w:tab/>
        <w:t>Спектры различных газов.</w:t>
      </w:r>
    </w:p>
    <w:p w14:paraId="5371BC52"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Pr="0032152F">
        <w:rPr>
          <w:rFonts w:ascii="Times New Roman" w:eastAsiaTheme="minorEastAsia" w:hAnsi="Times New Roman" w:cs="Times New Roman"/>
          <w:sz w:val="24"/>
          <w:szCs w:val="28"/>
          <w:lang w:eastAsia="ru-RU"/>
        </w:rPr>
        <w:tab/>
        <w:t>Спектр водорода.</w:t>
      </w:r>
    </w:p>
    <w:p w14:paraId="4D526596"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w:t>
      </w:r>
      <w:r w:rsidRPr="0032152F">
        <w:rPr>
          <w:rFonts w:ascii="Times New Roman" w:eastAsiaTheme="minorEastAsia" w:hAnsi="Times New Roman" w:cs="Times New Roman"/>
          <w:sz w:val="24"/>
          <w:szCs w:val="28"/>
          <w:lang w:eastAsia="ru-RU"/>
        </w:rPr>
        <w:tab/>
        <w:t xml:space="preserve">Наблюдение треков в камере Вильсона. </w:t>
      </w:r>
    </w:p>
    <w:p w14:paraId="6D10167D"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5.</w:t>
      </w:r>
      <w:r w:rsidRPr="0032152F">
        <w:rPr>
          <w:rFonts w:ascii="Times New Roman" w:eastAsiaTheme="minorEastAsia" w:hAnsi="Times New Roman" w:cs="Times New Roman"/>
          <w:sz w:val="24"/>
          <w:szCs w:val="28"/>
          <w:lang w:eastAsia="ru-RU"/>
        </w:rPr>
        <w:tab/>
        <w:t xml:space="preserve">Работа счётчика ионизирующих излучений. </w:t>
      </w:r>
    </w:p>
    <w:p w14:paraId="1D3BA1F0"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6.</w:t>
      </w:r>
      <w:r w:rsidRPr="0032152F">
        <w:rPr>
          <w:rFonts w:ascii="Times New Roman" w:eastAsiaTheme="minorEastAsia" w:hAnsi="Times New Roman" w:cs="Times New Roman"/>
          <w:sz w:val="24"/>
          <w:szCs w:val="28"/>
          <w:lang w:eastAsia="ru-RU"/>
        </w:rPr>
        <w:tab/>
        <w:t>Регистрация излучения природных минералов и продуктов.</w:t>
      </w:r>
    </w:p>
    <w:p w14:paraId="13C036A7" w14:textId="76637E4E" w:rsidR="00E644A4" w:rsidRPr="0032152F" w:rsidRDefault="002433FE" w:rsidP="00E644A4">
      <w:pPr>
        <w:spacing w:after="0" w:line="240" w:lineRule="auto"/>
        <w:ind w:firstLine="709"/>
        <w:jc w:val="both"/>
        <w:rPr>
          <w:rFonts w:ascii="Times New Roman" w:eastAsiaTheme="minorEastAsia" w:hAnsi="Times New Roman" w:cs="Times New Roman"/>
          <w:bCs/>
          <w:sz w:val="24"/>
          <w:szCs w:val="28"/>
          <w:lang w:eastAsia="ru-RU"/>
        </w:rPr>
      </w:pPr>
      <w:r w:rsidRPr="0032152F">
        <w:rPr>
          <w:rFonts w:ascii="Times New Roman" w:eastAsiaTheme="minorEastAsia" w:hAnsi="Times New Roman" w:cs="Times New Roman"/>
          <w:b/>
          <w:bCs/>
          <w:i/>
          <w:iCs/>
          <w:sz w:val="24"/>
          <w:szCs w:val="28"/>
          <w:lang w:eastAsia="ru-RU"/>
        </w:rPr>
        <w:t>Л</w:t>
      </w:r>
      <w:r w:rsidR="00E644A4" w:rsidRPr="0032152F">
        <w:rPr>
          <w:rFonts w:ascii="Times New Roman" w:eastAsiaTheme="minorEastAsia" w:hAnsi="Times New Roman" w:cs="Times New Roman"/>
          <w:b/>
          <w:bCs/>
          <w:i/>
          <w:iCs/>
          <w:sz w:val="24"/>
          <w:szCs w:val="28"/>
          <w:lang w:eastAsia="ru-RU"/>
        </w:rPr>
        <w:t>абораторные работы и опыты</w:t>
      </w:r>
    </w:p>
    <w:p w14:paraId="31CC7543" w14:textId="1437132A" w:rsidR="00AE282F" w:rsidRPr="0032152F" w:rsidRDefault="002433FE" w:rsidP="002433FE">
      <w:pPr>
        <w:widowControl w:val="0"/>
        <w:spacing w:after="0" w:line="240" w:lineRule="auto"/>
        <w:ind w:firstLine="709"/>
        <w:jc w:val="both"/>
        <w:rPr>
          <w:rFonts w:ascii="Times New Roman" w:eastAsia="Calibri" w:hAnsi="Times New Roman" w:cs="Times New Roman"/>
          <w:i/>
          <w:iCs/>
          <w:sz w:val="24"/>
          <w:szCs w:val="28"/>
        </w:rPr>
      </w:pPr>
      <w:r w:rsidRPr="0032152F">
        <w:rPr>
          <w:rFonts w:ascii="Times New Roman" w:eastAsia="Calibri" w:hAnsi="Times New Roman" w:cs="Times New Roman"/>
          <w:i/>
          <w:iCs/>
          <w:sz w:val="24"/>
          <w:szCs w:val="28"/>
        </w:rPr>
        <w:t xml:space="preserve">1.       </w:t>
      </w:r>
      <w:r w:rsidR="00AE282F" w:rsidRPr="0032152F">
        <w:rPr>
          <w:rFonts w:ascii="Times New Roman" w:eastAsia="Calibri" w:hAnsi="Times New Roman" w:cs="Times New Roman"/>
          <w:i/>
          <w:iCs/>
          <w:sz w:val="24"/>
          <w:szCs w:val="28"/>
        </w:rPr>
        <w:t>Наблюдение сплошных и линейчатых спектров излучения.</w:t>
      </w:r>
    </w:p>
    <w:p w14:paraId="4FFD5C90" w14:textId="7B218B46" w:rsidR="00E644A4" w:rsidRPr="0032152F" w:rsidRDefault="002433FE" w:rsidP="002433FE">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w:t>
      </w:r>
      <w:r w:rsidR="00E644A4" w:rsidRPr="0032152F">
        <w:rPr>
          <w:rFonts w:ascii="Times New Roman" w:eastAsiaTheme="minorEastAsia" w:hAnsi="Times New Roman" w:cs="Times New Roman"/>
          <w:sz w:val="24"/>
          <w:szCs w:val="28"/>
          <w:lang w:eastAsia="ru-RU"/>
        </w:rPr>
        <w:t>.</w:t>
      </w:r>
      <w:r w:rsidR="00E644A4" w:rsidRPr="0032152F">
        <w:rPr>
          <w:rFonts w:ascii="Times New Roman" w:eastAsiaTheme="minorEastAsia" w:hAnsi="Times New Roman" w:cs="Times New Roman"/>
          <w:sz w:val="24"/>
          <w:szCs w:val="28"/>
          <w:lang w:eastAsia="ru-RU"/>
        </w:rPr>
        <w:tab/>
        <w:t>Исследование треков: измерение энергии частицы по тормозному пути (по фотографиям)</w:t>
      </w:r>
      <w:r w:rsidR="00E644A4" w:rsidRPr="0032152F">
        <w:rPr>
          <w:rFonts w:ascii="Times New Roman" w:eastAsiaTheme="minorEastAsia" w:hAnsi="Times New Roman" w:cs="Times New Roman"/>
          <w:b/>
          <w:i/>
          <w:sz w:val="24"/>
          <w:szCs w:val="28"/>
          <w:lang w:eastAsia="ru-RU"/>
        </w:rPr>
        <w:t xml:space="preserve"> (электронная демонстрация).</w:t>
      </w:r>
    </w:p>
    <w:p w14:paraId="45D4ED7C" w14:textId="11651050" w:rsidR="00E644A4" w:rsidRPr="0032152F" w:rsidRDefault="002433FE"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w:t>
      </w:r>
      <w:r w:rsidR="00E644A4" w:rsidRPr="0032152F">
        <w:rPr>
          <w:rFonts w:ascii="Times New Roman" w:eastAsiaTheme="minorEastAsia" w:hAnsi="Times New Roman" w:cs="Times New Roman"/>
          <w:sz w:val="24"/>
          <w:szCs w:val="28"/>
          <w:lang w:eastAsia="ru-RU"/>
        </w:rPr>
        <w:t>.</w:t>
      </w:r>
      <w:r w:rsidR="00E644A4" w:rsidRPr="0032152F">
        <w:rPr>
          <w:rFonts w:ascii="Times New Roman" w:eastAsiaTheme="minorEastAsia" w:hAnsi="Times New Roman" w:cs="Times New Roman"/>
          <w:sz w:val="24"/>
          <w:szCs w:val="28"/>
          <w:lang w:eastAsia="ru-RU"/>
        </w:rPr>
        <w:tab/>
        <w:t>Измерение радиоактивного фона</w:t>
      </w:r>
      <w:r w:rsidR="00E644A4" w:rsidRPr="0032152F">
        <w:rPr>
          <w:rFonts w:ascii="Times New Roman" w:eastAsiaTheme="minorEastAsia" w:hAnsi="Times New Roman" w:cs="Times New Roman"/>
          <w:b/>
          <w:i/>
          <w:sz w:val="24"/>
          <w:szCs w:val="28"/>
          <w:lang w:eastAsia="ru-RU"/>
        </w:rPr>
        <w:t xml:space="preserve"> (электронная демонстрация).</w:t>
      </w:r>
    </w:p>
    <w:p w14:paraId="14A77A7A"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p>
    <w:p w14:paraId="31F13650" w14:textId="77777777" w:rsidR="002433FE" w:rsidRPr="0032152F" w:rsidRDefault="002433FE" w:rsidP="00E644A4">
      <w:pPr>
        <w:spacing w:after="0" w:line="240" w:lineRule="auto"/>
        <w:ind w:firstLine="709"/>
        <w:jc w:val="both"/>
        <w:rPr>
          <w:rFonts w:ascii="Times New Roman" w:eastAsiaTheme="minorEastAsia" w:hAnsi="Times New Roman" w:cs="Times New Roman"/>
          <w:sz w:val="24"/>
          <w:szCs w:val="28"/>
          <w:lang w:eastAsia="ru-RU"/>
        </w:rPr>
      </w:pPr>
    </w:p>
    <w:p w14:paraId="36C7C446" w14:textId="77777777" w:rsidR="002433FE" w:rsidRPr="0032152F" w:rsidRDefault="002433FE" w:rsidP="00E644A4">
      <w:pPr>
        <w:spacing w:after="0" w:line="240" w:lineRule="auto"/>
        <w:ind w:firstLine="709"/>
        <w:jc w:val="both"/>
        <w:rPr>
          <w:rFonts w:ascii="Times New Roman" w:eastAsiaTheme="minorEastAsia" w:hAnsi="Times New Roman" w:cs="Times New Roman"/>
          <w:sz w:val="24"/>
          <w:szCs w:val="28"/>
          <w:lang w:eastAsia="ru-RU"/>
        </w:rPr>
      </w:pPr>
    </w:p>
    <w:p w14:paraId="78125848"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bookmarkStart w:id="39" w:name="_Toc95467958"/>
      <w:r w:rsidRPr="0032152F">
        <w:rPr>
          <w:rFonts w:ascii="Times New Roman" w:eastAsiaTheme="minorEastAsia" w:hAnsi="Times New Roman" w:cs="Times New Roman"/>
          <w:b/>
          <w:bCs/>
          <w:sz w:val="24"/>
          <w:szCs w:val="28"/>
          <w:lang w:eastAsia="ru-RU"/>
        </w:rPr>
        <w:t>Повторительно-обобщающий модуль</w:t>
      </w:r>
      <w:bookmarkEnd w:id="39"/>
    </w:p>
    <w:p w14:paraId="72D1CAAC"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14:paraId="755926E3"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7835BCC9"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14:paraId="409861A2" w14:textId="77777777" w:rsidR="00E644A4" w:rsidRPr="0032152F"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4"/>
          <w:szCs w:val="28"/>
        </w:rPr>
      </w:pPr>
      <w:r w:rsidRPr="0032152F">
        <w:rPr>
          <w:rFonts w:ascii="Times New Roman" w:eastAsia="Arial Unicode MS" w:hAnsi="Times New Roman" w:cs="Times New Roman"/>
          <w:kern w:val="1"/>
          <w:sz w:val="24"/>
          <w:szCs w:val="28"/>
        </w:rPr>
        <w:t>на основе полученных знаний распознавать и научно объяснять физические явления в окружающей природе и повседневной жизни;</w:t>
      </w:r>
    </w:p>
    <w:p w14:paraId="30E64C02" w14:textId="77777777" w:rsidR="00E644A4" w:rsidRPr="0032152F"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4"/>
          <w:szCs w:val="28"/>
        </w:rPr>
      </w:pPr>
      <w:r w:rsidRPr="0032152F">
        <w:rPr>
          <w:rFonts w:ascii="Times New Roman" w:eastAsia="Arial Unicode MS" w:hAnsi="Times New Roman" w:cs="Times New Roman"/>
          <w:kern w:val="1"/>
          <w:sz w:val="24"/>
          <w:szCs w:val="28"/>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14:paraId="0DFEBF7F" w14:textId="77777777" w:rsidR="00E644A4" w:rsidRPr="0032152F" w:rsidRDefault="00E644A4" w:rsidP="00AE282F">
      <w:pPr>
        <w:numPr>
          <w:ilvl w:val="0"/>
          <w:numId w:val="1"/>
        </w:numPr>
        <w:tabs>
          <w:tab w:val="left" w:pos="993"/>
        </w:tabs>
        <w:spacing w:after="0" w:line="240" w:lineRule="auto"/>
        <w:ind w:left="0" w:firstLine="709"/>
        <w:contextualSpacing/>
        <w:jc w:val="both"/>
        <w:rPr>
          <w:rFonts w:ascii="Times New Roman" w:eastAsia="Arial Unicode MS" w:hAnsi="Times New Roman" w:cs="Times New Roman"/>
          <w:kern w:val="1"/>
          <w:sz w:val="24"/>
          <w:szCs w:val="28"/>
        </w:rPr>
      </w:pPr>
      <w:r w:rsidRPr="0032152F">
        <w:rPr>
          <w:rFonts w:ascii="Times New Roman" w:eastAsia="Arial Unicode MS" w:hAnsi="Times New Roman" w:cs="Times New Roman"/>
          <w:kern w:val="1"/>
          <w:sz w:val="24"/>
          <w:szCs w:val="28"/>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14:paraId="01052BA7"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14:paraId="3E686834" w14:textId="77777777" w:rsidR="00E644A4" w:rsidRPr="0032152F" w:rsidRDefault="00E644A4" w:rsidP="00E644A4">
      <w:pPr>
        <w:spacing w:after="0" w:line="240" w:lineRule="auto"/>
        <w:ind w:firstLine="709"/>
        <w:jc w:val="both"/>
        <w:rPr>
          <w:rFonts w:ascii="Times New Roman" w:eastAsiaTheme="minorEastAsia" w:hAnsi="Times New Roman" w:cs="Times New Roman"/>
          <w:b/>
          <w:sz w:val="24"/>
          <w:szCs w:val="28"/>
          <w:lang w:eastAsia="ru-RU"/>
        </w:rPr>
      </w:pPr>
    </w:p>
    <w:p w14:paraId="3DC505D7" w14:textId="77777777" w:rsidR="00E644A4" w:rsidRPr="0032152F" w:rsidRDefault="00E644A4" w:rsidP="002433FE">
      <w:pPr>
        <w:pStyle w:val="1"/>
        <w:spacing w:before="240" w:after="0"/>
        <w:jc w:val="both"/>
        <w:rPr>
          <w:sz w:val="24"/>
        </w:rPr>
      </w:pPr>
      <w:bookmarkStart w:id="40" w:name="_Toc95467960"/>
      <w:bookmarkStart w:id="41" w:name="_Toc174128710"/>
      <w:r w:rsidRPr="0032152F">
        <w:rPr>
          <w:sz w:val="24"/>
        </w:rPr>
        <w:lastRenderedPageBreak/>
        <w:t>ПЛАНИРУЕМЫЕ РЕЗУЛЬТАТЫ ОСВОЕНИЯ УЧЕБНОГО ПРЕДМЕТА «ФИЗИКА» НА УРОВНЕ ОСНОВНОГО ОБЩЕГО ОБРАЗОВАНИЯ</w:t>
      </w:r>
      <w:bookmarkEnd w:id="40"/>
      <w:bookmarkEnd w:id="41"/>
    </w:p>
    <w:p w14:paraId="4A7DDA7A"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p>
    <w:p w14:paraId="59335E33"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В целом результаты освоения обучающимися с ЗПР учебного предмета «Физика» должны совпадать с результатами </w:t>
      </w:r>
      <w:r w:rsidR="0082317E" w:rsidRPr="0032152F">
        <w:rPr>
          <w:rFonts w:ascii="Times New Roman" w:eastAsiaTheme="minorEastAsia" w:hAnsi="Times New Roman" w:cs="Times New Roman"/>
          <w:sz w:val="24"/>
          <w:szCs w:val="28"/>
          <w:lang w:eastAsia="ru-RU"/>
        </w:rPr>
        <w:t>Федеральной</w:t>
      </w:r>
      <w:r w:rsidRPr="0032152F">
        <w:rPr>
          <w:rFonts w:ascii="Times New Roman" w:eastAsiaTheme="minorEastAsia" w:hAnsi="Times New Roman" w:cs="Times New Roman"/>
          <w:sz w:val="24"/>
          <w:szCs w:val="28"/>
          <w:lang w:eastAsia="ru-RU"/>
        </w:rPr>
        <w:t xml:space="preserve"> рабочей программы основного общего образования.</w:t>
      </w:r>
    </w:p>
    <w:p w14:paraId="22B1A93D"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Наиболее значимыми являются: </w:t>
      </w:r>
    </w:p>
    <w:p w14:paraId="14B6536B" w14:textId="77777777" w:rsidR="00E644A4" w:rsidRPr="0032152F" w:rsidRDefault="00E644A4" w:rsidP="00E644A4">
      <w:pPr>
        <w:spacing w:after="0" w:line="240" w:lineRule="auto"/>
        <w:ind w:firstLine="709"/>
        <w:jc w:val="both"/>
        <w:rPr>
          <w:rFonts w:ascii="Times New Roman" w:eastAsiaTheme="minorEastAsia" w:hAnsi="Times New Roman" w:cs="Times New Roman"/>
          <w:b/>
          <w:bCs/>
          <w:iCs/>
          <w:sz w:val="24"/>
          <w:szCs w:val="28"/>
          <w:lang w:eastAsia="ru-RU"/>
        </w:rPr>
      </w:pPr>
      <w:bookmarkStart w:id="42" w:name="_Toc95467961"/>
    </w:p>
    <w:p w14:paraId="31AAE393" w14:textId="77777777" w:rsidR="00E644A4" w:rsidRPr="0032152F" w:rsidRDefault="00E644A4" w:rsidP="001A48B6">
      <w:pPr>
        <w:pStyle w:val="3"/>
        <w:spacing w:before="160" w:after="120"/>
        <w:rPr>
          <w:b/>
          <w:sz w:val="24"/>
        </w:rPr>
      </w:pPr>
      <w:bookmarkStart w:id="43" w:name="_Toc174128711"/>
      <w:r w:rsidRPr="0032152F">
        <w:rPr>
          <w:b/>
          <w:sz w:val="24"/>
        </w:rPr>
        <w:t>ЛИЧНОСТНЫЕ РЕЗУЛЬТАТЫ:</w:t>
      </w:r>
      <w:bookmarkEnd w:id="42"/>
      <w:bookmarkEnd w:id="43"/>
    </w:p>
    <w:p w14:paraId="66A5EB52" w14:textId="3D5ABE42"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bookmarkStart w:id="44" w:name="_Toc95467962"/>
      <w:r w:rsidRPr="0032152F">
        <w:rPr>
          <w:rFonts w:ascii="Times New Roman" w:eastAsiaTheme="minorEastAsia" w:hAnsi="Times New Roman" w:cs="Times New Roman"/>
          <w:sz w:val="24"/>
          <w:szCs w:val="28"/>
          <w:lang w:eastAsia="ru-RU"/>
        </w:rPr>
        <w:t>В результате изучения физики на уровне основного общего образования у обучающегося с ЗПР будут сформированы следующие личностные результаты в части:</w:t>
      </w:r>
    </w:p>
    <w:p w14:paraId="064187E0"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 патриотического воспитания:</w:t>
      </w:r>
    </w:p>
    <w:p w14:paraId="1B06631C"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проявление интереса к истории и современному состоянию российской физической науки;</w:t>
      </w:r>
    </w:p>
    <w:p w14:paraId="5F14EEA1"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ценностное отношение к достижениям российских учёных­физиков;</w:t>
      </w:r>
    </w:p>
    <w:p w14:paraId="41137EF0"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 гражданского и духовно-нравственного воспитания:</w:t>
      </w:r>
    </w:p>
    <w:p w14:paraId="23F99EF9"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14:paraId="3A546B82"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осознание важности морально­этических принципов в деятельности учёного;</w:t>
      </w:r>
    </w:p>
    <w:p w14:paraId="53AD24C8"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 эстетического воспитания:</w:t>
      </w:r>
    </w:p>
    <w:p w14:paraId="3468DC3B"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восприятие эстетических качеств физической науки: её гармоничного построения, строгости, точности, лаконичности;</w:t>
      </w:r>
    </w:p>
    <w:p w14:paraId="35D59987"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 ценности научного познания:</w:t>
      </w:r>
    </w:p>
    <w:p w14:paraId="5E6F9E91"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14:paraId="7B23084C"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развитие научной любознательности, интереса к исследовательской деятельности;</w:t>
      </w:r>
    </w:p>
    <w:p w14:paraId="0A0253D5"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5) формирования культуры здоровья и эмоционального благополучия:</w:t>
      </w:r>
    </w:p>
    <w:p w14:paraId="1656CE8D"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B3EA53B"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сформированность навыка рефлексии, признание своего права на ошибку и такого же права у другого человека;</w:t>
      </w:r>
    </w:p>
    <w:p w14:paraId="4D559024"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6) трудового воспитания:</w:t>
      </w:r>
    </w:p>
    <w:p w14:paraId="66878865"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14:paraId="78888A4B"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интерес к практическому изучению профессий, связанных с физикой;</w:t>
      </w:r>
    </w:p>
    <w:p w14:paraId="292E45E6"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8) экологического воспитания:</w:t>
      </w:r>
    </w:p>
    <w:p w14:paraId="6F3C5CB2"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9BD1830"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осознание глобального характера экологических проблем и путей их решения;</w:t>
      </w:r>
    </w:p>
    <w:p w14:paraId="6655EFA2"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9) адаптации к изменяющимся условиям социальной и природной среды:</w:t>
      </w:r>
    </w:p>
    <w:p w14:paraId="09D6FFFC"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14:paraId="182709C4"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повышение уровня своей компетентности через практическую деятельность;</w:t>
      </w:r>
    </w:p>
    <w:p w14:paraId="2CAE65EB"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потребность в формировании новых знаний, в том числе формулировать идеи, понятия, гипотезы о физических объектах и явлениях;</w:t>
      </w:r>
    </w:p>
    <w:p w14:paraId="3988A750"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осознание дефицитов собственных знаний и компетентностей в области физики;</w:t>
      </w:r>
    </w:p>
    <w:p w14:paraId="4A8771B7"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планирование своего развития в приобретении новых физических знаний;</w:t>
      </w:r>
    </w:p>
    <w:p w14:paraId="49226886"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lastRenderedPageBreak/>
        <w:t>стремление анализировать и выявлять взаимосвязи природы, общества и экономики, в том числе с использованием физических знаний;</w:t>
      </w:r>
    </w:p>
    <w:p w14:paraId="73254F3A" w14:textId="4810BDDD" w:rsidR="00E644A4" w:rsidRPr="0032152F" w:rsidRDefault="00AE282F" w:rsidP="00AE282F">
      <w:pPr>
        <w:spacing w:after="0" w:line="240" w:lineRule="auto"/>
        <w:ind w:firstLine="709"/>
        <w:jc w:val="both"/>
        <w:rPr>
          <w:rFonts w:ascii="Times New Roman" w:eastAsiaTheme="majorEastAsia" w:hAnsi="Times New Roman" w:cstheme="majorBidi"/>
          <w:b/>
          <w:sz w:val="24"/>
          <w:szCs w:val="24"/>
        </w:rPr>
      </w:pPr>
      <w:r w:rsidRPr="0032152F">
        <w:rPr>
          <w:rFonts w:ascii="Times New Roman" w:eastAsiaTheme="minorEastAsia" w:hAnsi="Times New Roman" w:cs="Times New Roman"/>
          <w:sz w:val="24"/>
          <w:szCs w:val="28"/>
          <w:lang w:eastAsia="ru-RU"/>
        </w:rPr>
        <w:t>оценка своих действий с учётом влияния на окружающую среду, возможных глобальных последствий.</w:t>
      </w:r>
    </w:p>
    <w:p w14:paraId="795D63AC" w14:textId="77777777" w:rsidR="00E644A4" w:rsidRPr="0032152F" w:rsidRDefault="00E644A4" w:rsidP="001A48B6">
      <w:pPr>
        <w:pStyle w:val="3"/>
        <w:spacing w:before="160" w:after="120"/>
        <w:rPr>
          <w:b/>
          <w:sz w:val="24"/>
        </w:rPr>
      </w:pPr>
      <w:bookmarkStart w:id="45" w:name="_Toc174128712"/>
      <w:r w:rsidRPr="0032152F">
        <w:rPr>
          <w:b/>
          <w:sz w:val="24"/>
        </w:rPr>
        <w:t>МЕТАПРЕДМЕТНЫЕ РЕЗУЛЬТАТЫ</w:t>
      </w:r>
      <w:bookmarkEnd w:id="44"/>
      <w:bookmarkEnd w:id="45"/>
    </w:p>
    <w:p w14:paraId="0EC5A437" w14:textId="77777777" w:rsidR="00E644A4" w:rsidRPr="0032152F" w:rsidRDefault="00E644A4" w:rsidP="00E644A4">
      <w:pPr>
        <w:spacing w:after="0" w:line="240" w:lineRule="auto"/>
        <w:ind w:firstLine="709"/>
        <w:jc w:val="both"/>
        <w:rPr>
          <w:rFonts w:ascii="Times New Roman" w:eastAsiaTheme="minorEastAsia" w:hAnsi="Times New Roman" w:cs="Times New Roman"/>
          <w:b/>
          <w:i/>
          <w:sz w:val="24"/>
          <w:szCs w:val="28"/>
          <w:lang w:eastAsia="ru-RU"/>
        </w:rPr>
      </w:pPr>
      <w:r w:rsidRPr="0032152F">
        <w:rPr>
          <w:rFonts w:ascii="Times New Roman" w:eastAsiaTheme="minorEastAsia" w:hAnsi="Times New Roman" w:cs="Times New Roman"/>
          <w:b/>
          <w:i/>
          <w:sz w:val="24"/>
          <w:szCs w:val="28"/>
          <w:lang w:eastAsia="ru-RU"/>
        </w:rPr>
        <w:t>Овладение универсальными учебными познавательными действиями:</w:t>
      </w:r>
    </w:p>
    <w:p w14:paraId="1F31BDBF"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 базовые логические действия:</w:t>
      </w:r>
    </w:p>
    <w:p w14:paraId="52490215"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выявлять и характеризовать существенные признаки объектов (явлений);</w:t>
      </w:r>
    </w:p>
    <w:p w14:paraId="55E1B439"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устанавливать существенный признак классификации, основания для обобщения и сравнения;</w:t>
      </w:r>
    </w:p>
    <w:p w14:paraId="4ECBCB51"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выявлять закономерности и противоречия в рассматриваемых фактах, данных и наблюдениях, относящихся к физическим явлениям;</w:t>
      </w:r>
    </w:p>
    <w:p w14:paraId="7B43CFBE" w14:textId="05268CDE"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 при необходимости под руководством учителя;</w:t>
      </w:r>
    </w:p>
    <w:p w14:paraId="7385ACBF" w14:textId="6991202A"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под руководством учителя.</w:t>
      </w:r>
    </w:p>
    <w:p w14:paraId="6A411DFC"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 базовые исследовательские действия:</w:t>
      </w:r>
    </w:p>
    <w:p w14:paraId="5F283D76"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использовать вопросы как исследовательский инструмент познания;</w:t>
      </w:r>
    </w:p>
    <w:p w14:paraId="25CACDCE" w14:textId="0D4A6CA1"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проводить по плану опыт, несложный физический эксперимент, небольшое исследование физического явления, при необходимости под руководством учителя;</w:t>
      </w:r>
    </w:p>
    <w:p w14:paraId="4F5CD1FC" w14:textId="4BC45BC4"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формулировать обобщения и выводы по результатам проведённого наблюдения, опыта, исследования с опорой на план/алгоритм.</w:t>
      </w:r>
    </w:p>
    <w:p w14:paraId="470AB1D7"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 работа с информацией:</w:t>
      </w:r>
    </w:p>
    <w:p w14:paraId="0055677E" w14:textId="3F5E7FAE"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 при необходимости под руководством учителя;</w:t>
      </w:r>
    </w:p>
    <w:p w14:paraId="676FECD7" w14:textId="27551094"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анализировать, систематизировать информацию различных видов и форм представления;</w:t>
      </w:r>
    </w:p>
    <w:p w14:paraId="3C41FF81" w14:textId="7F85147D"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под руководством учителя.</w:t>
      </w:r>
    </w:p>
    <w:p w14:paraId="6725071C" w14:textId="1B76EBD5" w:rsidR="00E644A4" w:rsidRPr="0032152F" w:rsidRDefault="00E644A4" w:rsidP="00AE282F">
      <w:pPr>
        <w:spacing w:after="0" w:line="240" w:lineRule="auto"/>
        <w:ind w:firstLine="709"/>
        <w:jc w:val="both"/>
        <w:rPr>
          <w:rFonts w:ascii="Times New Roman" w:eastAsiaTheme="minorEastAsia" w:hAnsi="Times New Roman" w:cs="Times New Roman"/>
          <w:b/>
          <w:i/>
          <w:sz w:val="24"/>
          <w:szCs w:val="28"/>
          <w:lang w:eastAsia="ru-RU"/>
        </w:rPr>
      </w:pPr>
      <w:r w:rsidRPr="0032152F">
        <w:rPr>
          <w:rFonts w:ascii="Times New Roman" w:eastAsiaTheme="minorEastAsia" w:hAnsi="Times New Roman" w:cs="Times New Roman"/>
          <w:b/>
          <w:i/>
          <w:sz w:val="24"/>
          <w:szCs w:val="28"/>
          <w:lang w:eastAsia="ru-RU"/>
        </w:rPr>
        <w:t>Овладение универсальными учебными коммуникативными действиями:</w:t>
      </w:r>
    </w:p>
    <w:p w14:paraId="160262BB"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1) общение:</w:t>
      </w:r>
    </w:p>
    <w:p w14:paraId="74926756"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F93526B"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сопоставлять свои суждения с суждениями других участников диалога, обнаруживать различие и сходство позиций;</w:t>
      </w:r>
    </w:p>
    <w:p w14:paraId="41CD963B"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выражать свою точку зрения в устных и письменных текстах;</w:t>
      </w:r>
    </w:p>
    <w:p w14:paraId="07093A97"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публично представлять результаты выполненного физического опыта (эксперимента, исследования, проекта).</w:t>
      </w:r>
    </w:p>
    <w:p w14:paraId="08196E94"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 совместная деятельность (сотрудничество):</w:t>
      </w:r>
    </w:p>
    <w:p w14:paraId="52B3CE53"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понимать и использовать преимущества командной и индивидуальной работы при решении конкретной физической проблемы;</w:t>
      </w:r>
    </w:p>
    <w:p w14:paraId="56FF2695"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14:paraId="15781991"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lastRenderedPageBreak/>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286A789" w14:textId="77777777" w:rsidR="00AE282F" w:rsidRPr="0032152F" w:rsidRDefault="00AE282F" w:rsidP="00AE282F">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оценивать качество своего вклада в общий продукт по критериям, самостоятельно сформулированным участниками взаимодействия.</w:t>
      </w:r>
    </w:p>
    <w:p w14:paraId="58349D86" w14:textId="42BCDD68" w:rsidR="00E644A4" w:rsidRPr="0032152F" w:rsidRDefault="00E644A4" w:rsidP="00AE282F">
      <w:pPr>
        <w:spacing w:after="0" w:line="240" w:lineRule="auto"/>
        <w:ind w:firstLine="709"/>
        <w:jc w:val="both"/>
        <w:rPr>
          <w:rFonts w:ascii="Times New Roman" w:eastAsiaTheme="minorEastAsia" w:hAnsi="Times New Roman" w:cs="Times New Roman"/>
          <w:b/>
          <w:i/>
          <w:sz w:val="24"/>
          <w:szCs w:val="28"/>
          <w:lang w:eastAsia="ru-RU"/>
        </w:rPr>
      </w:pPr>
      <w:r w:rsidRPr="0032152F">
        <w:rPr>
          <w:rFonts w:ascii="Times New Roman" w:eastAsiaTheme="minorEastAsia" w:hAnsi="Times New Roman" w:cs="Times New Roman"/>
          <w:b/>
          <w:i/>
          <w:sz w:val="24"/>
          <w:szCs w:val="28"/>
          <w:lang w:eastAsia="ru-RU"/>
        </w:rPr>
        <w:t>Овладение универсальными учебными регулятивными действиями:</w:t>
      </w:r>
    </w:p>
    <w:p w14:paraId="36963907" w14:textId="77777777" w:rsidR="00A7411B" w:rsidRPr="0032152F" w:rsidRDefault="00A7411B" w:rsidP="00A7411B">
      <w:pPr>
        <w:spacing w:after="0" w:line="240" w:lineRule="auto"/>
        <w:ind w:firstLine="709"/>
        <w:jc w:val="both"/>
        <w:rPr>
          <w:rFonts w:ascii="Times New Roman" w:eastAsiaTheme="minorEastAsia" w:hAnsi="Times New Roman" w:cs="Times New Roman"/>
          <w:sz w:val="24"/>
          <w:szCs w:val="28"/>
          <w:lang w:eastAsia="ru-RU"/>
        </w:rPr>
      </w:pPr>
      <w:bookmarkStart w:id="46" w:name="_Toc95467965"/>
      <w:r w:rsidRPr="0032152F">
        <w:rPr>
          <w:rFonts w:ascii="Times New Roman" w:eastAsiaTheme="minorEastAsia" w:hAnsi="Times New Roman" w:cs="Times New Roman"/>
          <w:sz w:val="24"/>
          <w:szCs w:val="28"/>
          <w:lang w:eastAsia="ru-RU"/>
        </w:rPr>
        <w:t>1) самоорганизация:</w:t>
      </w:r>
    </w:p>
    <w:p w14:paraId="3C169577" w14:textId="77777777" w:rsidR="00A7411B" w:rsidRPr="0032152F" w:rsidRDefault="00A7411B" w:rsidP="00A7411B">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выявлять проблемы в жизненных и учебных ситуациях, требующих для решения физических знаний;</w:t>
      </w:r>
    </w:p>
    <w:p w14:paraId="4970BA7D" w14:textId="77777777" w:rsidR="00A7411B" w:rsidRPr="0032152F" w:rsidRDefault="00A7411B" w:rsidP="00A7411B">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ориентироваться в различных подходах принятия решений (индивидуальное, принятие решения в группе, принятие решений группой);</w:t>
      </w:r>
    </w:p>
    <w:p w14:paraId="513C147F" w14:textId="780A282A" w:rsidR="00A7411B" w:rsidRPr="0032152F" w:rsidRDefault="00A7411B" w:rsidP="00A7411B">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составлять алгоритм решения физической задачи или плана исследования с учётом имеющихся ресурсов и собственных возможностей, под руководством учителя.</w:t>
      </w:r>
    </w:p>
    <w:p w14:paraId="08EB218F" w14:textId="77777777" w:rsidR="00A7411B" w:rsidRPr="0032152F" w:rsidRDefault="00A7411B" w:rsidP="00A7411B">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2) самоконтроль:</w:t>
      </w:r>
    </w:p>
    <w:p w14:paraId="3F73211F" w14:textId="0EC3C178" w:rsidR="00A7411B" w:rsidRPr="0032152F" w:rsidRDefault="00A7411B" w:rsidP="00A7411B">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давать оценку ситуации и предлагать план её изменения, при необходимости под руководством учителя;</w:t>
      </w:r>
    </w:p>
    <w:p w14:paraId="7AE7CD84" w14:textId="5AB6F9B3" w:rsidR="00A7411B" w:rsidRPr="0032152F" w:rsidRDefault="00A7411B" w:rsidP="00A7411B">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объяснять причины достижения (недостижения) результатов деятельности, давать оценку приобретённому опыту;</w:t>
      </w:r>
    </w:p>
    <w:p w14:paraId="29C44308" w14:textId="77777777" w:rsidR="00A7411B" w:rsidRPr="0032152F" w:rsidRDefault="00A7411B" w:rsidP="00A7411B">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оценивать соответствие результата цели и условиям.</w:t>
      </w:r>
    </w:p>
    <w:p w14:paraId="694C49F8" w14:textId="77777777" w:rsidR="00A7411B" w:rsidRPr="0032152F" w:rsidRDefault="00A7411B" w:rsidP="00A7411B">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3) эмоциональный интеллект:</w:t>
      </w:r>
    </w:p>
    <w:p w14:paraId="2EBE948C" w14:textId="77777777" w:rsidR="00A7411B" w:rsidRPr="0032152F" w:rsidRDefault="00A7411B" w:rsidP="00A7411B">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ставить себя на место другого человека в ходе спора или дискуссии на научную тему, понимать мотивы, намерения и логику другого.</w:t>
      </w:r>
    </w:p>
    <w:p w14:paraId="60559673" w14:textId="77777777" w:rsidR="00A7411B" w:rsidRPr="0032152F" w:rsidRDefault="00A7411B" w:rsidP="00A7411B">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4) принятие себя и других:</w:t>
      </w:r>
    </w:p>
    <w:p w14:paraId="590D3DB5" w14:textId="4E79A094" w:rsidR="00E644A4" w:rsidRPr="0032152F" w:rsidRDefault="00A7411B" w:rsidP="00A7411B">
      <w:pPr>
        <w:spacing w:after="0" w:line="240" w:lineRule="auto"/>
        <w:ind w:firstLine="709"/>
        <w:jc w:val="both"/>
        <w:rPr>
          <w:rFonts w:ascii="Times New Roman" w:eastAsiaTheme="minorEastAsia" w:hAnsi="Times New Roman" w:cs="Times New Roman"/>
          <w:b/>
          <w:bCs/>
          <w:sz w:val="24"/>
          <w:szCs w:val="28"/>
          <w:lang w:eastAsia="ru-RU"/>
        </w:rPr>
      </w:pPr>
      <w:r w:rsidRPr="0032152F">
        <w:rPr>
          <w:rFonts w:ascii="Times New Roman" w:eastAsiaTheme="minorEastAsia" w:hAnsi="Times New Roman" w:cs="Times New Roman"/>
          <w:sz w:val="24"/>
          <w:szCs w:val="28"/>
          <w:lang w:eastAsia="ru-RU"/>
        </w:rPr>
        <w:t>признавать своё право на ошибку при решении физических задач или в утверждениях на научные темы и такое же право другого.</w:t>
      </w:r>
    </w:p>
    <w:p w14:paraId="6C052656" w14:textId="77777777" w:rsidR="00E644A4" w:rsidRPr="0032152F" w:rsidRDefault="00E644A4" w:rsidP="001A48B6">
      <w:pPr>
        <w:pStyle w:val="3"/>
        <w:spacing w:before="160" w:after="120"/>
        <w:rPr>
          <w:b/>
          <w:sz w:val="24"/>
        </w:rPr>
      </w:pPr>
      <w:bookmarkStart w:id="47" w:name="_Toc174128713"/>
      <w:r w:rsidRPr="0032152F">
        <w:rPr>
          <w:b/>
          <w:sz w:val="24"/>
        </w:rPr>
        <w:t>ПРЕДМЕТНЫЕ РЕЗУЛЬТАТЫ</w:t>
      </w:r>
      <w:bookmarkEnd w:id="47"/>
    </w:p>
    <w:p w14:paraId="1C9CAC6D" w14:textId="77777777" w:rsidR="00E644A4" w:rsidRPr="0032152F" w:rsidRDefault="00E644A4" w:rsidP="00E644A4">
      <w:pPr>
        <w:spacing w:after="0" w:line="240" w:lineRule="auto"/>
        <w:ind w:firstLine="709"/>
        <w:jc w:val="both"/>
        <w:rPr>
          <w:rFonts w:ascii="Times New Roman" w:eastAsiaTheme="minorEastAsia" w:hAnsi="Times New Roman" w:cs="Times New Roman"/>
          <w:b/>
          <w:bCs/>
          <w:sz w:val="24"/>
          <w:szCs w:val="28"/>
          <w:lang w:eastAsia="ru-RU"/>
        </w:rPr>
      </w:pPr>
      <w:r w:rsidRPr="0032152F">
        <w:rPr>
          <w:rFonts w:ascii="Times New Roman" w:eastAsiaTheme="minorEastAsia" w:hAnsi="Times New Roman" w:cs="Times New Roman"/>
          <w:b/>
          <w:bCs/>
          <w:sz w:val="24"/>
          <w:szCs w:val="28"/>
          <w:lang w:eastAsia="ru-RU"/>
        </w:rPr>
        <w:t>Требования к предметным результатам освоения учебного предмета «Физика», распределенные по годам обучения</w:t>
      </w:r>
      <w:bookmarkEnd w:id="46"/>
    </w:p>
    <w:p w14:paraId="418F9CC0"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14:paraId="3D7D52B5" w14:textId="77777777" w:rsidR="00E644A4" w:rsidRPr="0032152F" w:rsidRDefault="00E644A4" w:rsidP="00E644A4">
      <w:pPr>
        <w:spacing w:after="0" w:line="240" w:lineRule="auto"/>
        <w:ind w:firstLine="709"/>
        <w:jc w:val="both"/>
        <w:rPr>
          <w:rFonts w:ascii="Times New Roman" w:eastAsiaTheme="minorEastAsia" w:hAnsi="Times New Roman" w:cs="Times New Roman"/>
          <w:b/>
          <w:sz w:val="24"/>
          <w:szCs w:val="28"/>
          <w:lang w:eastAsia="ru-RU"/>
        </w:rPr>
      </w:pPr>
    </w:p>
    <w:p w14:paraId="0BDAC53F" w14:textId="77777777" w:rsidR="00E644A4" w:rsidRPr="0032152F" w:rsidRDefault="00E644A4" w:rsidP="001A48B6">
      <w:pPr>
        <w:pStyle w:val="4"/>
        <w:rPr>
          <w:rFonts w:eastAsia="Times New Roman"/>
          <w:b/>
          <w:i w:val="0"/>
          <w:color w:val="auto"/>
          <w:sz w:val="24"/>
        </w:rPr>
      </w:pPr>
      <w:bookmarkStart w:id="48" w:name="_Toc174128714"/>
      <w:r w:rsidRPr="0032152F">
        <w:rPr>
          <w:rFonts w:eastAsia="Times New Roman"/>
          <w:b/>
          <w:i w:val="0"/>
          <w:color w:val="auto"/>
          <w:sz w:val="24"/>
        </w:rPr>
        <w:t>7 КЛАСС</w:t>
      </w:r>
      <w:bookmarkEnd w:id="48"/>
    </w:p>
    <w:p w14:paraId="62CDAD0B"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Предметные результаты на базовом уровне должны отражать сформированность у обучающихся умений: </w:t>
      </w:r>
    </w:p>
    <w:p w14:paraId="077470D1"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14:paraId="1918B208"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32152F">
        <w:rPr>
          <w:rFonts w:ascii="Times New Roman" w:eastAsiaTheme="minorEastAsia" w:hAnsi="Times New Roman" w:cs="Times New Roman"/>
          <w:i/>
          <w:sz w:val="24"/>
          <w:szCs w:val="28"/>
          <w:lang w:eastAsia="ru-RU"/>
        </w:rPr>
        <w:t>равновесие твёрдых тел с закреплённой осью вращения</w:t>
      </w:r>
      <w:r w:rsidRPr="0032152F">
        <w:rPr>
          <w:rFonts w:ascii="Times New Roman" w:eastAsiaTheme="minorEastAsia" w:hAnsi="Times New Roman" w:cs="Times New Roman"/>
          <w:sz w:val="24"/>
          <w:szCs w:val="28"/>
          <w:lang w:eastAsia="ru-RU"/>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14:paraId="6372A7E8"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w:t>
      </w:r>
      <w:r w:rsidRPr="0032152F">
        <w:rPr>
          <w:rFonts w:ascii="Times New Roman" w:eastAsiaTheme="minorEastAsia" w:hAnsi="Times New Roman" w:cs="Times New Roman"/>
          <w:sz w:val="24"/>
          <w:szCs w:val="28"/>
          <w:lang w:eastAsia="ru-RU"/>
        </w:rPr>
        <w:lastRenderedPageBreak/>
        <w:t>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14:paraId="40A068AA"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sidRPr="0032152F">
        <w:rPr>
          <w:rFonts w:ascii="Times New Roman" w:eastAsiaTheme="minorEastAsia" w:hAnsi="Times New Roman" w:cs="Times New Roman"/>
          <w:i/>
          <w:sz w:val="24"/>
          <w:szCs w:val="28"/>
          <w:lang w:eastAsia="ru-RU"/>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32152F">
        <w:rPr>
          <w:rFonts w:ascii="Times New Roman" w:eastAsiaTheme="minorEastAsia" w:hAnsi="Times New Roman" w:cs="Times New Roman"/>
          <w:sz w:val="24"/>
          <w:szCs w:val="28"/>
          <w:lang w:eastAsia="ru-RU"/>
        </w:rPr>
        <w:t xml:space="preserve"> с опорой на дидактический материал;</w:t>
      </w:r>
    </w:p>
    <w:p w14:paraId="64DC257C"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i/>
          <w:sz w:val="24"/>
          <w:szCs w:val="28"/>
          <w:lang w:eastAsia="ru-RU"/>
        </w:rPr>
      </w:pPr>
      <w:r w:rsidRPr="0032152F">
        <w:rPr>
          <w:rFonts w:ascii="Times New Roman" w:eastAsiaTheme="minorEastAsia" w:hAnsi="Times New Roman" w:cs="Times New Roman"/>
          <w:sz w:val="24"/>
          <w:szCs w:val="28"/>
          <w:lang w:eastAsia="ru-RU"/>
        </w:rPr>
        <w:t xml:space="preserve">характеризовать свойства тел, физические явления и процессы, используя правила сложения сил (вдоль одной прямой), </w:t>
      </w:r>
      <w:r w:rsidRPr="0032152F">
        <w:rPr>
          <w:rFonts w:ascii="Times New Roman" w:eastAsiaTheme="minorEastAsia" w:hAnsi="Times New Roman" w:cs="Times New Roman"/>
          <w:i/>
          <w:sz w:val="24"/>
          <w:szCs w:val="28"/>
          <w:lang w:eastAsia="ru-RU"/>
        </w:rPr>
        <w:t xml:space="preserve">закон Гука, закон Паскаля, закон Архимеда, правило равновесия рычага (блока), «золотое правило» механики, </w:t>
      </w:r>
      <w:r w:rsidRPr="0032152F">
        <w:rPr>
          <w:rFonts w:ascii="Times New Roman" w:eastAsiaTheme="minorEastAsia" w:hAnsi="Times New Roman" w:cs="Times New Roman"/>
          <w:sz w:val="24"/>
          <w:szCs w:val="28"/>
          <w:lang w:eastAsia="ru-RU"/>
        </w:rPr>
        <w:t xml:space="preserve">закон сохранения механической энергии; при этом давать словесную формулировку закона и </w:t>
      </w:r>
      <w:r w:rsidRPr="0032152F">
        <w:rPr>
          <w:rFonts w:ascii="Times New Roman" w:eastAsiaTheme="minorEastAsia" w:hAnsi="Times New Roman" w:cs="Times New Roman"/>
          <w:i/>
          <w:sz w:val="24"/>
          <w:szCs w:val="28"/>
          <w:lang w:eastAsia="ru-RU"/>
        </w:rPr>
        <w:t>записывать его математическое выражение под руководством педагога с обсуждением плана работы;</w:t>
      </w:r>
    </w:p>
    <w:p w14:paraId="6C96FD2E"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77BC691"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27DA86D"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14:paraId="09B35244"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14:paraId="3F67A710"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14:paraId="0680D8AC"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sidRPr="0032152F">
        <w:rPr>
          <w:rFonts w:ascii="Times New Roman" w:eastAsiaTheme="minorEastAsia" w:hAnsi="Times New Roman" w:cs="Times New Roman"/>
          <w:i/>
          <w:sz w:val="24"/>
          <w:szCs w:val="28"/>
          <w:lang w:eastAsia="ru-RU"/>
        </w:rPr>
        <w:t xml:space="preserve">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w:t>
      </w:r>
      <w:r w:rsidRPr="0032152F">
        <w:rPr>
          <w:rFonts w:ascii="Times New Roman" w:eastAsiaTheme="minorEastAsia" w:hAnsi="Times New Roman" w:cs="Times New Roman"/>
          <w:i/>
          <w:sz w:val="24"/>
          <w:szCs w:val="28"/>
          <w:lang w:eastAsia="ru-RU"/>
        </w:rPr>
        <w:lastRenderedPageBreak/>
        <w:t>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32152F">
        <w:rPr>
          <w:rFonts w:ascii="Times New Roman" w:eastAsiaTheme="minorEastAsia" w:hAnsi="Times New Roman" w:cs="Times New Roman"/>
          <w:sz w:val="24"/>
          <w:szCs w:val="28"/>
          <w:lang w:eastAsia="ru-RU"/>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804F961" w14:textId="6B51BF4C" w:rsidR="00E644A4" w:rsidRPr="0032152F" w:rsidRDefault="00A7411B"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проводить</w:t>
      </w:r>
      <w:r w:rsidR="00E644A4" w:rsidRPr="0032152F">
        <w:rPr>
          <w:rFonts w:ascii="Times New Roman" w:eastAsiaTheme="minorEastAsia" w:hAnsi="Times New Roman" w:cs="Times New Roman"/>
          <w:sz w:val="24"/>
          <w:szCs w:val="28"/>
          <w:lang w:eastAsia="ru-RU"/>
        </w:rPr>
        <w:t xml:space="preserve">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14:paraId="11DFCF3D"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521E1832"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14:paraId="6793297A"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13AB1C11"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6607D7D"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EBAD88F"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32152F">
        <w:rPr>
          <w:rFonts w:ascii="Times New Roman" w:eastAsiaTheme="minorEastAsia" w:hAnsi="Times New Roman" w:cs="Times New Roman"/>
          <w:sz w:val="24"/>
          <w:szCs w:val="28"/>
          <w:lang w:eastAsia="ru-RU"/>
        </w:rPr>
        <w:softHyphen/>
        <w:t>спектирования текста, преобразования информации из одной знаковой системы в другую;</w:t>
      </w:r>
    </w:p>
    <w:p w14:paraId="4112CFF9"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9C15E20"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A449CDB" w14:textId="77777777" w:rsidR="00E644A4" w:rsidRPr="0032152F" w:rsidRDefault="00E644A4" w:rsidP="00E644A4">
      <w:pPr>
        <w:spacing w:after="0" w:line="240" w:lineRule="auto"/>
        <w:ind w:firstLine="709"/>
        <w:jc w:val="both"/>
        <w:rPr>
          <w:rFonts w:ascii="Times New Roman" w:eastAsiaTheme="minorEastAsia" w:hAnsi="Times New Roman" w:cs="Times New Roman"/>
          <w:b/>
          <w:sz w:val="24"/>
          <w:szCs w:val="28"/>
          <w:lang w:eastAsia="ru-RU"/>
        </w:rPr>
      </w:pPr>
    </w:p>
    <w:p w14:paraId="15427659" w14:textId="77777777" w:rsidR="00E644A4" w:rsidRPr="0032152F" w:rsidRDefault="00E644A4" w:rsidP="001A48B6">
      <w:pPr>
        <w:pStyle w:val="4"/>
        <w:rPr>
          <w:rFonts w:eastAsia="Times New Roman"/>
          <w:b/>
          <w:i w:val="0"/>
          <w:color w:val="auto"/>
          <w:sz w:val="24"/>
        </w:rPr>
      </w:pPr>
      <w:bookmarkStart w:id="49" w:name="_Toc174128715"/>
      <w:r w:rsidRPr="0032152F">
        <w:rPr>
          <w:rFonts w:eastAsia="Times New Roman"/>
          <w:b/>
          <w:i w:val="0"/>
          <w:color w:val="auto"/>
          <w:sz w:val="24"/>
        </w:rPr>
        <w:t>8 КЛАСС</w:t>
      </w:r>
      <w:bookmarkEnd w:id="49"/>
    </w:p>
    <w:p w14:paraId="31C2E051"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Предметные результаты на базовом уровне должны отражать сформированность у обучающихся умений:</w:t>
      </w:r>
    </w:p>
    <w:p w14:paraId="1C244ECE"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w:t>
      </w:r>
      <w:r w:rsidRPr="0032152F">
        <w:rPr>
          <w:rFonts w:ascii="Times New Roman" w:eastAsiaTheme="minorEastAsia" w:hAnsi="Times New Roman" w:cs="Times New Roman"/>
          <w:sz w:val="24"/>
          <w:szCs w:val="28"/>
          <w:lang w:eastAsia="ru-RU"/>
        </w:rPr>
        <w:lastRenderedPageBreak/>
        <w:t xml:space="preserve">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14:paraId="37F00456"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DE3265F"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14:paraId="5E43B6CB"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6C870FF"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определять после предварительного обсуждения с педагогом свойства тел, физические явления и про</w:t>
      </w:r>
      <w:r w:rsidRPr="0032152F">
        <w:rPr>
          <w:rFonts w:ascii="Times New Roman" w:eastAsiaTheme="minorEastAsia" w:hAnsi="Times New Roman" w:cs="Times New Roman"/>
          <w:sz w:val="24"/>
          <w:szCs w:val="28"/>
          <w:lang w:eastAsia="ru-RU"/>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32152F">
        <w:rPr>
          <w:rFonts w:ascii="Times New Roman" w:eastAsiaTheme="minorEastAsia" w:hAnsi="Times New Roman" w:cs="Times New Roman"/>
          <w:i/>
          <w:sz w:val="24"/>
          <w:szCs w:val="28"/>
          <w:lang w:eastAsia="ru-RU"/>
        </w:rPr>
        <w:t>закон Джоуля–Ленца</w:t>
      </w:r>
      <w:r w:rsidRPr="0032152F">
        <w:rPr>
          <w:rFonts w:ascii="Times New Roman" w:eastAsiaTheme="minorEastAsia" w:hAnsi="Times New Roman" w:cs="Times New Roman"/>
          <w:sz w:val="24"/>
          <w:szCs w:val="28"/>
          <w:lang w:eastAsia="ru-RU"/>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14:paraId="32A3CC04"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0D68613"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0E271D3"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иметь представление о проблемах, которые можно решить при помощи физических методов после предварительного обсуждения с педагогом; используя описание </w:t>
      </w:r>
      <w:r w:rsidRPr="0032152F">
        <w:rPr>
          <w:rFonts w:ascii="Times New Roman" w:eastAsiaTheme="minorEastAsia" w:hAnsi="Times New Roman" w:cs="Times New Roman"/>
          <w:sz w:val="24"/>
          <w:szCs w:val="28"/>
          <w:lang w:eastAsia="ru-RU"/>
        </w:rPr>
        <w:lastRenderedPageBreak/>
        <w:t>исследования, выделять проверяемое предположение, оценивать правильность порядка проведения исследования, делать выводы;</w:t>
      </w:r>
    </w:p>
    <w:p w14:paraId="1A358D36"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sidRPr="0032152F">
        <w:rPr>
          <w:rFonts w:ascii="Times New Roman" w:eastAsiaTheme="minorEastAsia" w:hAnsi="Times New Roman" w:cs="Times New Roman"/>
          <w:b/>
          <w:bCs/>
          <w:sz w:val="24"/>
          <w:szCs w:val="28"/>
          <w:lang w:eastAsia="ru-RU"/>
        </w:rPr>
        <w:t xml:space="preserve"> </w:t>
      </w:r>
      <w:r w:rsidRPr="0032152F">
        <w:rPr>
          <w:rFonts w:ascii="Times New Roman" w:eastAsiaTheme="minorEastAsia" w:hAnsi="Times New Roman" w:cs="Times New Roman"/>
          <w:sz w:val="24"/>
          <w:szCs w:val="28"/>
          <w:lang w:eastAsia="ru-RU"/>
        </w:rPr>
        <w:t>описывать ход опыта и формулировать выводы под руководством педагога;</w:t>
      </w:r>
    </w:p>
    <w:p w14:paraId="13771721"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14:paraId="5ABEFD8A"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14:paraId="6C118BF2"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14:paraId="7832A392"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49B9FE2B"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14:paraId="7F588146"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14:paraId="0164497A"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F638849"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осуществлять с помощью педагога поиск информации физического содержания в сети Интернет, на основе имеющихся знаний и путём сравнения дополнительных </w:t>
      </w:r>
      <w:r w:rsidRPr="0032152F">
        <w:rPr>
          <w:rFonts w:ascii="Times New Roman" w:eastAsiaTheme="minorEastAsia" w:hAnsi="Times New Roman" w:cs="Times New Roman"/>
          <w:sz w:val="24"/>
          <w:szCs w:val="28"/>
          <w:lang w:eastAsia="ru-RU"/>
        </w:rPr>
        <w:lastRenderedPageBreak/>
        <w:t>источников выделять информацию, которая является противоречивой или может быть недостоверной;</w:t>
      </w:r>
    </w:p>
    <w:p w14:paraId="287056DA"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14:paraId="78C0B1A6"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36C1FF3"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6125D75" w14:textId="77777777" w:rsidR="00E644A4" w:rsidRPr="0032152F" w:rsidRDefault="00E644A4" w:rsidP="00E644A4">
      <w:pPr>
        <w:spacing w:after="0" w:line="240" w:lineRule="auto"/>
        <w:ind w:firstLine="709"/>
        <w:jc w:val="both"/>
        <w:rPr>
          <w:rFonts w:ascii="Times New Roman" w:eastAsiaTheme="minorEastAsia" w:hAnsi="Times New Roman" w:cs="Times New Roman"/>
          <w:b/>
          <w:sz w:val="24"/>
          <w:szCs w:val="28"/>
          <w:lang w:eastAsia="ru-RU"/>
        </w:rPr>
      </w:pPr>
    </w:p>
    <w:p w14:paraId="79982379" w14:textId="77777777" w:rsidR="00E644A4" w:rsidRPr="0032152F" w:rsidRDefault="00E644A4" w:rsidP="001A48B6">
      <w:pPr>
        <w:pStyle w:val="4"/>
        <w:rPr>
          <w:rFonts w:eastAsia="Times New Roman"/>
          <w:b/>
          <w:i w:val="0"/>
          <w:color w:val="auto"/>
          <w:sz w:val="24"/>
        </w:rPr>
      </w:pPr>
      <w:bookmarkStart w:id="50" w:name="_Toc174128716"/>
      <w:r w:rsidRPr="0032152F">
        <w:rPr>
          <w:rFonts w:eastAsia="Times New Roman"/>
          <w:b/>
          <w:i w:val="0"/>
          <w:color w:val="auto"/>
          <w:sz w:val="24"/>
        </w:rPr>
        <w:t>9 КЛАСС</w:t>
      </w:r>
      <w:bookmarkEnd w:id="50"/>
    </w:p>
    <w:p w14:paraId="5C95CE38" w14:textId="77777777" w:rsidR="00E644A4" w:rsidRPr="0032152F" w:rsidRDefault="00E644A4" w:rsidP="00E644A4">
      <w:pPr>
        <w:spacing w:after="0" w:line="240" w:lineRule="auto"/>
        <w:ind w:firstLine="709"/>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Предметные результаты на базовом уровне должны отражать сформированность у обучающихся умений:</w:t>
      </w:r>
    </w:p>
    <w:p w14:paraId="7A151E85" w14:textId="77777777" w:rsidR="00E644A4" w:rsidRPr="0032152F" w:rsidRDefault="00E644A4" w:rsidP="00E644A4">
      <w:pPr>
        <w:numPr>
          <w:ilvl w:val="0"/>
          <w:numId w:val="2"/>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32152F">
        <w:rPr>
          <w:rFonts w:ascii="Times New Roman" w:eastAsiaTheme="minorEastAsia" w:hAnsi="Times New Roman" w:cs="Times New Roman"/>
          <w:i/>
          <w:sz w:val="24"/>
          <w:szCs w:val="28"/>
          <w:lang w:eastAsia="ru-RU"/>
        </w:rPr>
        <w:t>центростремительное ускорение</w:t>
      </w:r>
      <w:r w:rsidRPr="0032152F">
        <w:rPr>
          <w:rFonts w:ascii="Times New Roman" w:eastAsiaTheme="minorEastAsia" w:hAnsi="Times New Roman" w:cs="Times New Roman"/>
          <w:sz w:val="24"/>
          <w:szCs w:val="28"/>
          <w:lang w:eastAsia="ru-RU"/>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32152F">
        <w:rPr>
          <w:rFonts w:ascii="Times New Roman" w:eastAsiaTheme="minorEastAsia" w:hAnsi="Times New Roman" w:cs="Times New Roman"/>
          <w:i/>
          <w:sz w:val="24"/>
          <w:szCs w:val="28"/>
          <w:lang w:eastAsia="ru-RU"/>
        </w:rPr>
        <w:t>спектры испускания и поглощения</w:t>
      </w:r>
      <w:r w:rsidRPr="0032152F">
        <w:rPr>
          <w:rFonts w:ascii="Times New Roman" w:eastAsiaTheme="minorEastAsia" w:hAnsi="Times New Roman" w:cs="Times New Roman"/>
          <w:sz w:val="24"/>
          <w:szCs w:val="28"/>
          <w:lang w:eastAsia="ru-RU"/>
        </w:rPr>
        <w:t>; альфа-, бета- и гамма-излучения, изотопы, ядерная энергетика;</w:t>
      </w:r>
    </w:p>
    <w:p w14:paraId="1740CEE7"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C4E2DB0"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32152F">
        <w:rPr>
          <w:rFonts w:ascii="Times New Roman" w:eastAsiaTheme="minorEastAsia" w:hAnsi="Times New Roman" w:cs="Times New Roman"/>
          <w:sz w:val="24"/>
          <w:szCs w:val="28"/>
          <w:lang w:eastAsia="ru-RU"/>
        </w:rPr>
        <w:softHyphen/>
        <w:t>гическое действие видимого, ультрафиолетового и рент</w:t>
      </w:r>
      <w:r w:rsidRPr="0032152F">
        <w:rPr>
          <w:rFonts w:ascii="Times New Roman" w:eastAsiaTheme="minorEastAsia" w:hAnsi="Times New Roman" w:cs="Times New Roman"/>
          <w:sz w:val="24"/>
          <w:szCs w:val="28"/>
          <w:lang w:eastAsia="ru-RU"/>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14:paraId="4E3B9480"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описывать под руководством педагога с обсуждением плана работы изученные свойства тел и физические явления, используя физические величины (средняя и </w:t>
      </w:r>
      <w:r w:rsidRPr="0032152F">
        <w:rPr>
          <w:rFonts w:ascii="Times New Roman" w:eastAsiaTheme="minorEastAsia" w:hAnsi="Times New Roman" w:cs="Times New Roman"/>
          <w:sz w:val="24"/>
          <w:szCs w:val="28"/>
          <w:lang w:eastAsia="ru-RU"/>
        </w:rPr>
        <w:lastRenderedPageBreak/>
        <w:t>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14:paraId="5EBCCAFD"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14:paraId="0BC4399C"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1E2C628"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14:paraId="73D88DA6"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5BEFE16"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sidRPr="0032152F">
        <w:rPr>
          <w:rFonts w:ascii="Times New Roman" w:eastAsiaTheme="minorEastAsia" w:hAnsi="Times New Roman" w:cs="Times New Roman"/>
          <w:b/>
          <w:bCs/>
          <w:sz w:val="24"/>
          <w:szCs w:val="28"/>
          <w:lang w:eastAsia="ru-RU"/>
        </w:rPr>
        <w:t xml:space="preserve"> </w:t>
      </w:r>
      <w:r w:rsidRPr="0032152F">
        <w:rPr>
          <w:rFonts w:ascii="Times New Roman" w:eastAsiaTheme="minorEastAsia" w:hAnsi="Times New Roman" w:cs="Times New Roman"/>
          <w:sz w:val="24"/>
          <w:szCs w:val="28"/>
          <w:lang w:eastAsia="ru-RU"/>
        </w:rPr>
        <w:t>описывать ход опыта и его результаты, формулировать выводы под руководством педагога;</w:t>
      </w:r>
    </w:p>
    <w:p w14:paraId="1B26683D"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проводить при необходимости серию прямых измерений, определяя среднее значение измеряемой величины </w:t>
      </w:r>
      <w:r w:rsidRPr="0032152F">
        <w:rPr>
          <w:rFonts w:ascii="Times New Roman" w:eastAsiaTheme="minorEastAsia" w:hAnsi="Times New Roman" w:cs="Times New Roman"/>
          <w:i/>
          <w:sz w:val="24"/>
          <w:szCs w:val="28"/>
          <w:lang w:eastAsia="ru-RU"/>
        </w:rPr>
        <w:t>(фокусное расстояние собирающей линзы);</w:t>
      </w:r>
      <w:r w:rsidRPr="0032152F">
        <w:rPr>
          <w:rFonts w:ascii="Times New Roman" w:eastAsiaTheme="minorEastAsia" w:hAnsi="Times New Roman" w:cs="Times New Roman"/>
          <w:sz w:val="24"/>
          <w:szCs w:val="28"/>
          <w:lang w:eastAsia="ru-RU"/>
        </w:rPr>
        <w:t xml:space="preserve"> обосновывать выбор способа измерения/измерительного прибора;</w:t>
      </w:r>
    </w:p>
    <w:p w14:paraId="2B79A243"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w:t>
      </w:r>
      <w:r w:rsidRPr="0032152F">
        <w:rPr>
          <w:rFonts w:ascii="Times New Roman" w:eastAsiaTheme="minorEastAsia" w:hAnsi="Times New Roman" w:cs="Times New Roman"/>
          <w:sz w:val="24"/>
          <w:szCs w:val="28"/>
          <w:lang w:eastAsia="ru-RU"/>
        </w:rPr>
        <w:lastRenderedPageBreak/>
        <w:t>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4529D5B"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06BB508"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соблюдать правила техники безопасности при работе с лабораторным оборудованием после предварительного обсуждения с педагогом;</w:t>
      </w:r>
    </w:p>
    <w:p w14:paraId="5F0CA8E1"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14:paraId="03B7A9B1"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14:paraId="37F598A2"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63ED5491"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2D23716"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5981CDB" w14:textId="77777777" w:rsidR="00E644A4" w:rsidRPr="0032152F" w:rsidRDefault="00E644A4" w:rsidP="00E644A4">
      <w:pPr>
        <w:numPr>
          <w:ilvl w:val="0"/>
          <w:numId w:val="3"/>
        </w:numPr>
        <w:spacing w:after="0" w:line="240" w:lineRule="auto"/>
        <w:jc w:val="both"/>
        <w:rPr>
          <w:rFonts w:ascii="Times New Roman" w:eastAsiaTheme="minorEastAsia" w:hAnsi="Times New Roman" w:cs="Times New Roman"/>
          <w:sz w:val="24"/>
          <w:szCs w:val="28"/>
          <w:lang w:eastAsia="ru-RU"/>
        </w:rPr>
      </w:pPr>
      <w:r w:rsidRPr="0032152F">
        <w:rPr>
          <w:rFonts w:ascii="Times New Roman" w:eastAsiaTheme="minorEastAsia" w:hAnsi="Times New Roman" w:cs="Times New Roman"/>
          <w:sz w:val="24"/>
          <w:szCs w:val="28"/>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79803E7" w14:textId="77777777" w:rsidR="00E644A4" w:rsidRPr="0032152F" w:rsidRDefault="00E644A4" w:rsidP="00E644A4">
      <w:pPr>
        <w:spacing w:after="0" w:line="360" w:lineRule="auto"/>
        <w:ind w:firstLine="709"/>
        <w:jc w:val="both"/>
        <w:rPr>
          <w:rFonts w:ascii="Times New Roman" w:eastAsiaTheme="minorEastAsia" w:hAnsi="Times New Roman" w:cs="Times New Roman"/>
          <w:sz w:val="24"/>
          <w:szCs w:val="28"/>
          <w:lang w:eastAsia="ru-RU"/>
        </w:rPr>
      </w:pPr>
    </w:p>
    <w:p w14:paraId="4DDAA8FB" w14:textId="77777777" w:rsidR="001C0113" w:rsidRPr="0032152F" w:rsidRDefault="001C0113" w:rsidP="00E644A4">
      <w:pPr>
        <w:spacing w:after="0" w:line="240" w:lineRule="auto"/>
        <w:ind w:firstLine="709"/>
        <w:jc w:val="both"/>
        <w:rPr>
          <w:rFonts w:ascii="Times New Roman" w:hAnsi="Times New Roman" w:cs="Times New Roman"/>
          <w:sz w:val="24"/>
          <w:szCs w:val="28"/>
        </w:rPr>
        <w:sectPr w:rsidR="001C0113" w:rsidRPr="0032152F" w:rsidSect="00CA453F">
          <w:footerReference w:type="default" r:id="rId8"/>
          <w:pgSz w:w="11906" w:h="16838"/>
          <w:pgMar w:top="1134" w:right="1134" w:bottom="1134" w:left="1134" w:header="708" w:footer="708" w:gutter="0"/>
          <w:cols w:space="708"/>
          <w:titlePg/>
          <w:docGrid w:linePitch="360"/>
        </w:sectPr>
      </w:pPr>
    </w:p>
    <w:p w14:paraId="58918CE2" w14:textId="77777777" w:rsidR="001C0113" w:rsidRPr="0032152F" w:rsidRDefault="001C0113" w:rsidP="00E87CE2">
      <w:pPr>
        <w:pStyle w:val="1"/>
        <w:spacing w:before="240" w:after="0"/>
        <w:rPr>
          <w:sz w:val="24"/>
        </w:rPr>
      </w:pPr>
      <w:bookmarkStart w:id="51" w:name="_Toc99731111"/>
      <w:bookmarkStart w:id="52" w:name="_Toc174128717"/>
      <w:r w:rsidRPr="0032152F">
        <w:rPr>
          <w:sz w:val="24"/>
        </w:rPr>
        <w:lastRenderedPageBreak/>
        <w:t>ТЕМАТИЧЕСКОЕ ПЛАНИРОВАНИЕ</w:t>
      </w:r>
      <w:bookmarkEnd w:id="51"/>
      <w:bookmarkEnd w:id="52"/>
    </w:p>
    <w:p w14:paraId="62D6A2ED" w14:textId="77777777" w:rsidR="00E87CE2" w:rsidRPr="0032152F" w:rsidRDefault="00E87CE2" w:rsidP="00E87CE2">
      <w:pPr>
        <w:rPr>
          <w:sz w:val="20"/>
        </w:rPr>
      </w:pPr>
    </w:p>
    <w:p w14:paraId="5F353C5B" w14:textId="1D761CD0" w:rsidR="001C0113" w:rsidRPr="0032152F" w:rsidRDefault="001C0113" w:rsidP="00E87CE2">
      <w:pPr>
        <w:spacing w:after="0" w:line="240" w:lineRule="auto"/>
        <w:ind w:firstLine="709"/>
        <w:jc w:val="both"/>
        <w:rPr>
          <w:rFonts w:ascii="Times New Roman" w:eastAsia="Arial Unicode MS" w:hAnsi="Times New Roman" w:cs="Times New Roman"/>
          <w:kern w:val="1"/>
          <w:sz w:val="24"/>
          <w:szCs w:val="28"/>
        </w:rPr>
      </w:pPr>
      <w:r w:rsidRPr="0032152F">
        <w:rPr>
          <w:rFonts w:ascii="Times New Roman" w:eastAsia="Arial Unicode MS" w:hAnsi="Times New Roman" w:cs="Times New Roman"/>
          <w:kern w:val="1"/>
          <w:sz w:val="24"/>
          <w:szCs w:val="28"/>
        </w:rPr>
        <w:t xml:space="preserve">Тематическое планирование и количество часов, отводимых на освоение каждой темы учебного предмета «Физика»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82317E" w:rsidRPr="0032152F">
        <w:rPr>
          <w:rFonts w:ascii="Times New Roman" w:eastAsia="Arial Unicode MS" w:hAnsi="Times New Roman" w:cs="Times New Roman"/>
          <w:kern w:val="1"/>
          <w:sz w:val="24"/>
          <w:szCs w:val="28"/>
        </w:rPr>
        <w:t>Федеральной</w:t>
      </w:r>
      <w:r w:rsidRPr="0032152F">
        <w:rPr>
          <w:rFonts w:ascii="Times New Roman" w:eastAsia="Arial Unicode MS" w:hAnsi="Times New Roman" w:cs="Times New Roman"/>
          <w:kern w:val="1"/>
          <w:sz w:val="24"/>
          <w:szCs w:val="28"/>
        </w:rPr>
        <w:t xml:space="preserve"> рабочей программы учебного предмета «Физика»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физике, представленными в Пояснительной записке.</w:t>
      </w:r>
    </w:p>
    <w:p w14:paraId="18595C3B" w14:textId="77777777" w:rsidR="001C0113" w:rsidRPr="0032152F" w:rsidRDefault="001C0113" w:rsidP="001C0113">
      <w:pPr>
        <w:spacing w:after="0" w:line="276" w:lineRule="auto"/>
        <w:ind w:firstLine="709"/>
        <w:jc w:val="both"/>
        <w:rPr>
          <w:rFonts w:ascii="Times New Roman" w:eastAsia="Arial Unicode MS" w:hAnsi="Times New Roman" w:cs="Times New Roman"/>
          <w:b/>
          <w:kern w:val="1"/>
          <w:sz w:val="24"/>
          <w:szCs w:val="28"/>
        </w:rPr>
      </w:pPr>
      <w:bookmarkStart w:id="53" w:name="_Toc95467967"/>
    </w:p>
    <w:p w14:paraId="37340FDC" w14:textId="77777777" w:rsidR="001C0113" w:rsidRPr="0032152F" w:rsidRDefault="001C0113" w:rsidP="001C0113">
      <w:pPr>
        <w:spacing w:after="0" w:line="276" w:lineRule="auto"/>
        <w:ind w:firstLine="709"/>
        <w:jc w:val="both"/>
        <w:rPr>
          <w:rFonts w:ascii="Times New Roman" w:eastAsia="Arial Unicode MS" w:hAnsi="Times New Roman" w:cs="Times New Roman"/>
          <w:b/>
          <w:kern w:val="1"/>
          <w:sz w:val="24"/>
          <w:szCs w:val="28"/>
        </w:rPr>
      </w:pPr>
      <w:r w:rsidRPr="0032152F">
        <w:rPr>
          <w:rFonts w:ascii="Times New Roman" w:eastAsia="Arial Unicode MS" w:hAnsi="Times New Roman" w:cs="Times New Roman"/>
          <w:b/>
          <w:kern w:val="1"/>
          <w:sz w:val="24"/>
          <w:szCs w:val="28"/>
        </w:rPr>
        <w:t xml:space="preserve">7 </w:t>
      </w:r>
      <w:r w:rsidRPr="0032152F">
        <w:rPr>
          <w:rFonts w:ascii="Times New Roman" w:eastAsia="Arial Unicode MS" w:hAnsi="Times New Roman" w:cs="Times New Roman"/>
          <w:b/>
          <w:caps/>
          <w:kern w:val="28"/>
          <w:sz w:val="24"/>
          <w:szCs w:val="28"/>
        </w:rPr>
        <w:t>класс</w:t>
      </w:r>
      <w:r w:rsidRPr="0032152F">
        <w:rPr>
          <w:rFonts w:ascii="Times New Roman" w:eastAsia="Arial Unicode MS" w:hAnsi="Times New Roman" w:cs="Times New Roman"/>
          <w:b/>
          <w:kern w:val="1"/>
          <w:sz w:val="24"/>
          <w:szCs w:val="28"/>
        </w:rPr>
        <w:t xml:space="preserve"> (68 ч)</w:t>
      </w:r>
      <w:bookmarkEnd w:id="53"/>
    </w:p>
    <w:p w14:paraId="63514F40" w14:textId="77777777" w:rsidR="001C0113" w:rsidRPr="0032152F" w:rsidRDefault="001C0113" w:rsidP="001C0113">
      <w:pPr>
        <w:spacing w:after="0" w:line="276" w:lineRule="auto"/>
        <w:ind w:firstLine="709"/>
        <w:jc w:val="both"/>
        <w:rPr>
          <w:rFonts w:ascii="Times New Roman" w:eastAsia="Arial Unicode MS" w:hAnsi="Times New Roman" w:cs="Times New Roman"/>
          <w:b/>
          <w:kern w:val="1"/>
          <w:sz w:val="24"/>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5127"/>
        <w:gridCol w:w="7513"/>
      </w:tblGrid>
      <w:tr w:rsidR="001C0113" w:rsidRPr="0032152F" w14:paraId="4A2DAE8E" w14:textId="77777777" w:rsidTr="0032152F">
        <w:trPr>
          <w:trHeight w:val="563"/>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415A2C68" w14:textId="77777777" w:rsidR="001C0113" w:rsidRPr="0032152F"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Тематический блок, тема</w:t>
            </w:r>
          </w:p>
        </w:tc>
        <w:tc>
          <w:tcPr>
            <w:tcW w:w="51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3B6669AC" w14:textId="77777777" w:rsidR="001C0113" w:rsidRPr="0032152F"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 xml:space="preserve">Основное содержание </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14:paraId="62F0C7CB" w14:textId="77777777" w:rsidR="001C0113" w:rsidRPr="0032152F"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 xml:space="preserve">Основные виды деятельности учащихся </w:t>
            </w:r>
            <w:r w:rsidRPr="0032152F">
              <w:rPr>
                <w:rFonts w:ascii="Times New Roman" w:eastAsiaTheme="minorEastAsia" w:hAnsi="Times New Roman" w:cs="Times New Roman"/>
                <w:b/>
                <w:bCs/>
                <w:color w:val="000000"/>
                <w:sz w:val="18"/>
                <w:szCs w:val="20"/>
                <w:lang w:eastAsia="ru-RU"/>
              </w:rPr>
              <w:br/>
              <w:t>(на уровне учебных действий)</w:t>
            </w:r>
          </w:p>
        </w:tc>
      </w:tr>
      <w:tr w:rsidR="001C0113" w:rsidRPr="0032152F" w14:paraId="534944E9"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6" w:type="dxa"/>
              <w:left w:w="113" w:type="dxa"/>
              <w:bottom w:w="142" w:type="dxa"/>
              <w:right w:w="113" w:type="dxa"/>
            </w:tcMar>
          </w:tcPr>
          <w:p w14:paraId="558E686F" w14:textId="77777777" w:rsidR="001C0113" w:rsidRPr="0032152F"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t>Раздел 1. Физика и её роль в познании окружающего мира (6 ч)</w:t>
            </w:r>
          </w:p>
        </w:tc>
      </w:tr>
      <w:tr w:rsidR="001C0113" w:rsidRPr="0032152F" w14:paraId="76DEE5F8" w14:textId="77777777" w:rsidTr="0032152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CE58FA3"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 xml:space="preserve">Физика — наука о природе (2 ч) </w:t>
            </w:r>
          </w:p>
        </w:tc>
        <w:tc>
          <w:tcPr>
            <w:tcW w:w="5127"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4DC436C2"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Физика — наука о природе. Явления природы (МС</w:t>
            </w:r>
            <w:r w:rsidRPr="0032152F">
              <w:rPr>
                <w:rFonts w:ascii="Times New Roman" w:eastAsiaTheme="minorEastAsia" w:hAnsi="Times New Roman" w:cs="Times New Roman"/>
                <w:color w:val="000000"/>
                <w:sz w:val="18"/>
                <w:szCs w:val="20"/>
                <w:vertAlign w:val="superscript"/>
                <w:lang w:eastAsia="ru-RU"/>
              </w:rPr>
              <w:footnoteReference w:id="5"/>
            </w:r>
            <w:r w:rsidRPr="0032152F">
              <w:rPr>
                <w:rFonts w:ascii="Times New Roman" w:eastAsiaTheme="minorEastAsia" w:hAnsi="Times New Roman" w:cs="Times New Roman"/>
                <w:color w:val="000000"/>
                <w:sz w:val="18"/>
                <w:szCs w:val="20"/>
                <w:lang w:eastAsia="ru-RU"/>
              </w:rPr>
              <w:t xml:space="preserve">). Физические явления: механические, тепловые, электрические, магнитные, световые, звуковые. </w:t>
            </w:r>
          </w:p>
          <w:p w14:paraId="7B758272"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18"/>
                <w:szCs w:val="20"/>
                <w:lang w:eastAsia="ru-RU"/>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661A44A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Выявление основных различий при помощи педагога между физическими и химическими превращениями (МС — химия).</w:t>
            </w:r>
          </w:p>
          <w:p w14:paraId="18C98508"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Распознавание и классификация после обсуждения с педагогом при помощи наводящих вопросов физических явлений: механических, тепловых, электрических, магнитных и световых. </w:t>
            </w:r>
          </w:p>
          <w:p w14:paraId="060131C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и описание физических явлений на базовом уровне.</w:t>
            </w:r>
          </w:p>
        </w:tc>
      </w:tr>
      <w:tr w:rsidR="001C0113" w:rsidRPr="0032152F" w14:paraId="36D9ECA4" w14:textId="77777777" w:rsidTr="0032152F">
        <w:trPr>
          <w:trHeight w:val="60"/>
        </w:trPr>
        <w:tc>
          <w:tcPr>
            <w:tcW w:w="1701" w:type="dxa"/>
            <w:tcBorders>
              <w:top w:val="single" w:sz="4" w:space="0" w:color="000000"/>
              <w:left w:val="single" w:sz="4" w:space="0" w:color="000000"/>
              <w:bottom w:val="single" w:sz="4" w:space="0" w:color="000000"/>
              <w:right w:val="single" w:sz="4" w:space="0" w:color="auto"/>
            </w:tcBorders>
            <w:tcMar>
              <w:top w:w="113" w:type="dxa"/>
              <w:left w:w="113" w:type="dxa"/>
              <w:bottom w:w="113" w:type="dxa"/>
              <w:right w:w="113" w:type="dxa"/>
            </w:tcMar>
          </w:tcPr>
          <w:p w14:paraId="60295D05"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Физические величины (2 ч)</w:t>
            </w:r>
          </w:p>
        </w:tc>
        <w:tc>
          <w:tcPr>
            <w:tcW w:w="512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DE26175"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Физические величины. Измерение физических величин. </w:t>
            </w:r>
            <w:r w:rsidRPr="0032152F">
              <w:rPr>
                <w:rFonts w:ascii="Times New Roman" w:eastAsiaTheme="minorEastAsia" w:hAnsi="Times New Roman" w:cs="Times New Roman"/>
                <w:i/>
                <w:color w:val="000000"/>
                <w:sz w:val="18"/>
                <w:szCs w:val="20"/>
                <w:lang w:eastAsia="ru-RU"/>
              </w:rPr>
              <w:t>Физические приборы</w:t>
            </w:r>
            <w:r w:rsidRPr="0032152F">
              <w:rPr>
                <w:rFonts w:ascii="Times New Roman" w:eastAsiaTheme="minorEastAsia" w:hAnsi="Times New Roman" w:cs="Times New Roman"/>
                <w:i/>
                <w:color w:val="000000"/>
                <w:sz w:val="18"/>
                <w:szCs w:val="20"/>
                <w:vertAlign w:val="superscript"/>
                <w:lang w:eastAsia="ru-RU"/>
              </w:rPr>
              <w:footnoteReference w:id="6"/>
            </w:r>
            <w:r w:rsidRPr="0032152F">
              <w:rPr>
                <w:rFonts w:ascii="Times New Roman" w:eastAsiaTheme="minorEastAsia" w:hAnsi="Times New Roman" w:cs="Times New Roman"/>
                <w:color w:val="000000"/>
                <w:sz w:val="18"/>
                <w:szCs w:val="20"/>
                <w:lang w:eastAsia="ru-RU"/>
              </w:rPr>
              <w:t xml:space="preserve"> </w:t>
            </w:r>
            <w:r w:rsidRPr="0032152F">
              <w:rPr>
                <w:rFonts w:ascii="Times New Roman" w:eastAsiaTheme="minorEastAsia" w:hAnsi="Times New Roman" w:cs="Times New Roman"/>
                <w:i/>
                <w:color w:val="000000"/>
                <w:sz w:val="18"/>
                <w:szCs w:val="20"/>
                <w:lang w:eastAsia="ru-RU"/>
              </w:rPr>
              <w:t>Погрешность измерений</w:t>
            </w:r>
            <w:r w:rsidRPr="0032152F">
              <w:rPr>
                <w:rFonts w:ascii="Times New Roman" w:eastAsiaTheme="minorEastAsia" w:hAnsi="Times New Roman" w:cs="Times New Roman"/>
                <w:color w:val="000000"/>
                <w:sz w:val="18"/>
                <w:szCs w:val="20"/>
                <w:lang w:eastAsia="ru-RU"/>
              </w:rPr>
              <w:t>. Международная система единиц.</w:t>
            </w:r>
          </w:p>
          <w:p w14:paraId="60C19AC5"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footnoteReference w:id="7"/>
            </w:r>
          </w:p>
          <w:p w14:paraId="7E5B6C87" w14:textId="77777777" w:rsidR="001C0113" w:rsidRPr="0032152F" w:rsidRDefault="001C0113" w:rsidP="001C0113">
            <w:pPr>
              <w:widowControl w:val="0"/>
              <w:numPr>
                <w:ilvl w:val="0"/>
                <w:numId w:val="12"/>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Механические, тепловые, электрические, магнитные, </w:t>
            </w:r>
            <w:r w:rsidRPr="0032152F">
              <w:rPr>
                <w:rFonts w:ascii="Times New Roman" w:eastAsiaTheme="minorEastAsia" w:hAnsi="Times New Roman" w:cs="Times New Roman"/>
                <w:color w:val="000000"/>
                <w:sz w:val="18"/>
                <w:szCs w:val="20"/>
                <w:lang w:eastAsia="ru-RU"/>
              </w:rPr>
              <w:lastRenderedPageBreak/>
              <w:t>световые явления.</w:t>
            </w:r>
          </w:p>
          <w:p w14:paraId="145F65A4" w14:textId="77777777" w:rsidR="001C0113" w:rsidRPr="0032152F" w:rsidRDefault="001C0113" w:rsidP="001C0113">
            <w:pPr>
              <w:widowControl w:val="0"/>
              <w:numPr>
                <w:ilvl w:val="0"/>
                <w:numId w:val="12"/>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Физические приборы и процедура прямых измерений аналоговым и цифровым прибором. </w:t>
            </w:r>
          </w:p>
          <w:p w14:paraId="2ACAFBF4" w14:textId="310FFF9D" w:rsidR="001C0113" w:rsidRPr="0032152F" w:rsidRDefault="002F29E9" w:rsidP="001C0113">
            <w:pPr>
              <w:spacing w:after="0" w:line="240" w:lineRule="auto"/>
              <w:jc w:val="both"/>
              <w:rPr>
                <w:rFonts w:ascii="Times New Roman" w:eastAsiaTheme="minorEastAsia" w:hAnsi="Times New Roman" w:cs="Times New Roman"/>
                <w:b/>
                <w:bCs/>
                <w:i/>
                <w:iCs/>
                <w:sz w:val="18"/>
                <w:szCs w:val="20"/>
                <w:lang w:eastAsia="ru-RU"/>
              </w:rPr>
            </w:pPr>
            <w:r w:rsidRPr="0032152F">
              <w:rPr>
                <w:rFonts w:ascii="Times New Roman" w:eastAsiaTheme="minorEastAsia" w:hAnsi="Times New Roman" w:cs="Times New Roman"/>
                <w:b/>
                <w:bCs/>
                <w:i/>
                <w:iCs/>
                <w:sz w:val="18"/>
                <w:szCs w:val="20"/>
                <w:lang w:eastAsia="ru-RU"/>
              </w:rPr>
              <w:t xml:space="preserve">    Л</w:t>
            </w:r>
            <w:r w:rsidR="001C0113" w:rsidRPr="0032152F">
              <w:rPr>
                <w:rFonts w:ascii="Times New Roman" w:eastAsiaTheme="minorEastAsia" w:hAnsi="Times New Roman" w:cs="Times New Roman"/>
                <w:b/>
                <w:bCs/>
                <w:i/>
                <w:iCs/>
                <w:sz w:val="18"/>
                <w:szCs w:val="20"/>
                <w:lang w:eastAsia="ru-RU"/>
              </w:rPr>
              <w:t>абораторные работы</w:t>
            </w:r>
            <w:r w:rsidR="001E146C" w:rsidRPr="0032152F">
              <w:rPr>
                <w:rFonts w:ascii="Times New Roman" w:eastAsiaTheme="minorEastAsia" w:hAnsi="Times New Roman" w:cs="Times New Roman"/>
                <w:b/>
                <w:bCs/>
                <w:i/>
                <w:iCs/>
                <w:sz w:val="18"/>
                <w:szCs w:val="20"/>
                <w:lang w:eastAsia="ru-RU"/>
              </w:rPr>
              <w:t xml:space="preserve"> и опыты</w:t>
            </w:r>
            <w:r w:rsidR="001C0113" w:rsidRPr="0032152F">
              <w:rPr>
                <w:rFonts w:ascii="Times New Roman" w:eastAsiaTheme="minorEastAsia" w:hAnsi="Times New Roman" w:cs="Times New Roman"/>
                <w:b/>
                <w:bCs/>
                <w:i/>
                <w:iCs/>
                <w:sz w:val="18"/>
                <w:szCs w:val="20"/>
                <w:lang w:eastAsia="ru-RU"/>
              </w:rPr>
              <w:t>.</w:t>
            </w:r>
          </w:p>
          <w:p w14:paraId="48307C08" w14:textId="77777777" w:rsidR="001C0113" w:rsidRPr="0032152F"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18"/>
                <w:szCs w:val="20"/>
                <w:lang w:eastAsia="ru-RU"/>
              </w:rPr>
            </w:pPr>
            <w:r w:rsidRPr="0032152F">
              <w:rPr>
                <w:rFonts w:ascii="Times New Roman" w:eastAsiaTheme="minorEastAsia" w:hAnsi="Times New Roman" w:cs="Times New Roman"/>
                <w:sz w:val="18"/>
                <w:szCs w:val="20"/>
                <w:lang w:eastAsia="ru-RU"/>
              </w:rPr>
              <w:t xml:space="preserve">Определение цены деления измерительного прибора (используя технологическую карту эксперимента). </w:t>
            </w:r>
          </w:p>
          <w:p w14:paraId="1AD91505" w14:textId="4A64F549" w:rsidR="002F29E9" w:rsidRPr="0032152F" w:rsidRDefault="002F29E9" w:rsidP="002F29E9">
            <w:pPr>
              <w:numPr>
                <w:ilvl w:val="0"/>
                <w:numId w:val="13"/>
              </w:numPr>
              <w:spacing w:after="0" w:line="240" w:lineRule="auto"/>
              <w:ind w:left="197" w:firstLine="0"/>
              <w:contextualSpacing/>
              <w:jc w:val="both"/>
              <w:rPr>
                <w:rFonts w:ascii="Times New Roman" w:eastAsiaTheme="minorEastAsia" w:hAnsi="Times New Roman" w:cs="Times New Roman"/>
                <w:sz w:val="18"/>
                <w:szCs w:val="20"/>
                <w:lang w:eastAsia="ru-RU"/>
              </w:rPr>
            </w:pPr>
            <w:r w:rsidRPr="0032152F">
              <w:rPr>
                <w:rFonts w:ascii="Times New Roman" w:eastAsiaTheme="minorEastAsia" w:hAnsi="Times New Roman" w:cs="Times New Roman"/>
                <w:sz w:val="18"/>
                <w:szCs w:val="20"/>
                <w:lang w:eastAsia="ru-RU"/>
              </w:rPr>
              <w:t>Измерение расстояний.</w:t>
            </w:r>
          </w:p>
          <w:p w14:paraId="0713282F" w14:textId="77777777" w:rsidR="001C0113" w:rsidRPr="0032152F"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18"/>
                <w:szCs w:val="20"/>
                <w:lang w:eastAsia="ru-RU"/>
              </w:rPr>
            </w:pPr>
            <w:r w:rsidRPr="0032152F">
              <w:rPr>
                <w:rFonts w:ascii="Times New Roman" w:eastAsiaTheme="minorEastAsia" w:hAnsi="Times New Roman" w:cs="Times New Roman"/>
                <w:sz w:val="18"/>
                <w:szCs w:val="20"/>
                <w:lang w:eastAsia="ru-RU"/>
              </w:rPr>
              <w:t>Измерение объёма жидкости и твёрдого тела.</w:t>
            </w:r>
          </w:p>
          <w:p w14:paraId="376D5F45" w14:textId="77777777" w:rsidR="001C0113" w:rsidRPr="0032152F" w:rsidRDefault="001C0113" w:rsidP="002F29E9">
            <w:pPr>
              <w:numPr>
                <w:ilvl w:val="0"/>
                <w:numId w:val="13"/>
              </w:numPr>
              <w:spacing w:after="0" w:line="240" w:lineRule="auto"/>
              <w:ind w:left="197" w:firstLine="0"/>
              <w:contextualSpacing/>
              <w:jc w:val="both"/>
              <w:rPr>
                <w:rFonts w:ascii="Times New Roman" w:eastAsiaTheme="minorEastAsia" w:hAnsi="Times New Roman" w:cs="Times New Roman"/>
                <w:sz w:val="18"/>
                <w:szCs w:val="20"/>
                <w:lang w:eastAsia="ru-RU"/>
              </w:rPr>
            </w:pPr>
            <w:r w:rsidRPr="0032152F">
              <w:rPr>
                <w:rFonts w:ascii="Times New Roman" w:eastAsiaTheme="minorEastAsia" w:hAnsi="Times New Roman" w:cs="Times New Roman"/>
                <w:i/>
                <w:iCs/>
                <w:sz w:val="18"/>
                <w:szCs w:val="20"/>
                <w:lang w:eastAsia="ru-RU"/>
              </w:rPr>
              <w:t>Определение размеров малых тел.</w:t>
            </w:r>
          </w:p>
          <w:p w14:paraId="555D2DA3" w14:textId="3AFF7863" w:rsidR="002F29E9" w:rsidRPr="0032152F" w:rsidRDefault="002F29E9" w:rsidP="002F29E9">
            <w:pPr>
              <w:pStyle w:val="a7"/>
              <w:numPr>
                <w:ilvl w:val="0"/>
                <w:numId w:val="13"/>
              </w:numPr>
              <w:spacing w:after="0" w:line="240" w:lineRule="auto"/>
              <w:ind w:left="197" w:firstLine="0"/>
              <w:jc w:val="both"/>
              <w:rPr>
                <w:rFonts w:eastAsiaTheme="minorEastAsia" w:cs="Times New Roman"/>
                <w:sz w:val="18"/>
                <w:szCs w:val="20"/>
                <w:lang w:eastAsia="ru-RU"/>
              </w:rPr>
            </w:pPr>
            <w:r w:rsidRPr="0032152F">
              <w:rPr>
                <w:rFonts w:eastAsiaTheme="minorEastAsia" w:cs="Times New Roman"/>
                <w:sz w:val="18"/>
                <w:szCs w:val="20"/>
                <w:lang w:eastAsia="ru-RU"/>
              </w:rPr>
              <w:t xml:space="preserve">Измерение температуры при помощи жидкостного термометра и датчика температуры. </w:t>
            </w:r>
          </w:p>
          <w:p w14:paraId="04F94E6C" w14:textId="72ACA166" w:rsidR="002F29E9" w:rsidRPr="0032152F" w:rsidRDefault="002F29E9" w:rsidP="002F29E9">
            <w:pPr>
              <w:numPr>
                <w:ilvl w:val="0"/>
                <w:numId w:val="13"/>
              </w:numPr>
              <w:spacing w:after="0" w:line="240" w:lineRule="auto"/>
              <w:ind w:left="197" w:firstLine="0"/>
              <w:contextualSpacing/>
              <w:jc w:val="both"/>
              <w:rPr>
                <w:rFonts w:ascii="Times New Roman" w:eastAsiaTheme="minorEastAsia" w:hAnsi="Times New Roman" w:cs="Times New Roman"/>
                <w:i/>
                <w:iCs/>
                <w:sz w:val="18"/>
                <w:szCs w:val="20"/>
                <w:lang w:eastAsia="ru-RU"/>
              </w:rPr>
            </w:pPr>
            <w:r w:rsidRPr="0032152F">
              <w:rPr>
                <w:rFonts w:ascii="Times New Roman" w:eastAsiaTheme="minorEastAsia" w:hAnsi="Times New Roman" w:cs="Times New Roman"/>
                <w:i/>
                <w:iCs/>
                <w:sz w:val="18"/>
                <w:szCs w:val="20"/>
                <w:lang w:eastAsia="ru-RU"/>
              </w:rPr>
              <w:t>Проведение исследования по проверке гипотезы: дальность полёта шарика, пущенного горизонтально, тем больше, чем больше высота пуска.</w:t>
            </w:r>
          </w:p>
        </w:tc>
        <w:tc>
          <w:tcPr>
            <w:tcW w:w="751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B42335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 xml:space="preserve">Определение при помощи педагога цены деления шкалы измерительного прибора. </w:t>
            </w:r>
          </w:p>
          <w:p w14:paraId="65B77919"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Измерение по образцу под руководством педагога линейных размеров тел и промежутков времени с учётом погрешностей. </w:t>
            </w:r>
          </w:p>
          <w:p w14:paraId="4AADA9C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Измерение по образцу под руководством педагога объёма жидкости и твёрдого тела. </w:t>
            </w:r>
          </w:p>
          <w:p w14:paraId="0357B84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Измерение по образцу под руководством педагога температуры при помощи жидкостного </w:t>
            </w:r>
            <w:r w:rsidRPr="0032152F">
              <w:rPr>
                <w:rFonts w:ascii="Times New Roman" w:eastAsiaTheme="minorEastAsia" w:hAnsi="Times New Roman" w:cs="Times New Roman"/>
                <w:color w:val="000000"/>
                <w:sz w:val="18"/>
                <w:szCs w:val="20"/>
                <w:lang w:eastAsia="ru-RU"/>
              </w:rPr>
              <w:lastRenderedPageBreak/>
              <w:t>термометра и датчика температуры.</w:t>
            </w:r>
          </w:p>
          <w:p w14:paraId="5746167F"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Выполнение несложных творческих заданий с опорой на алгоритм, предварительно разобранный с педагогом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 Обсуждение предлагаемых способов.</w:t>
            </w:r>
          </w:p>
        </w:tc>
      </w:tr>
      <w:tr w:rsidR="001C0113" w:rsidRPr="0032152F" w14:paraId="62A61283" w14:textId="77777777" w:rsidTr="0032152F">
        <w:trPr>
          <w:trHeight w:val="230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615815A2"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Естественно-</w:t>
            </w:r>
            <w:r w:rsidRPr="0032152F">
              <w:rPr>
                <w:rFonts w:ascii="Times New Roman" w:eastAsiaTheme="minorEastAsia" w:hAnsi="Times New Roman" w:cs="Times New Roman"/>
                <w:b/>
                <w:bCs/>
                <w:color w:val="000000"/>
                <w:sz w:val="18"/>
                <w:szCs w:val="20"/>
                <w:lang w:eastAsia="ru-RU"/>
              </w:rPr>
              <w:br/>
              <w:t>научный метод познания (2 ч)</w:t>
            </w:r>
          </w:p>
        </w:tc>
        <w:tc>
          <w:tcPr>
            <w:tcW w:w="5127" w:type="dxa"/>
            <w:tcBorders>
              <w:top w:val="single" w:sz="4" w:space="0" w:color="auto"/>
              <w:left w:val="single" w:sz="4" w:space="0" w:color="000000"/>
              <w:bottom w:val="single" w:sz="4" w:space="0" w:color="000000"/>
              <w:right w:val="single" w:sz="4" w:space="0" w:color="000000"/>
            </w:tcBorders>
            <w:tcMar>
              <w:top w:w="96" w:type="dxa"/>
              <w:left w:w="113" w:type="dxa"/>
              <w:bottom w:w="96" w:type="dxa"/>
              <w:right w:w="113" w:type="dxa"/>
            </w:tcMar>
          </w:tcPr>
          <w:p w14:paraId="0B42E1B0" w14:textId="77777777" w:rsidR="001C0113" w:rsidRPr="0032152F" w:rsidRDefault="001C0113" w:rsidP="001C0113">
            <w:pPr>
              <w:widowControl w:val="0"/>
              <w:autoSpaceDE w:val="0"/>
              <w:autoSpaceDN w:val="0"/>
              <w:adjustRightInd w:val="0"/>
              <w:spacing w:after="0" w:line="240" w:lineRule="auto"/>
              <w:ind w:firstLine="620"/>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Как физика и другие естественные науки изучают природу. </w:t>
            </w:r>
            <w:r w:rsidRPr="0032152F">
              <w:rPr>
                <w:rFonts w:ascii="Times New Roman" w:eastAsiaTheme="minorEastAsia" w:hAnsi="Times New Roman" w:cs="Times New Roman"/>
                <w:i/>
                <w:color w:val="000000"/>
                <w:sz w:val="18"/>
                <w:szCs w:val="20"/>
                <w:lang w:eastAsia="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32152F">
              <w:rPr>
                <w:rFonts w:ascii="Times New Roman" w:eastAsiaTheme="minorEastAsia" w:hAnsi="Times New Roman" w:cs="Times New Roman"/>
                <w:color w:val="000000"/>
                <w:sz w:val="18"/>
                <w:szCs w:val="20"/>
                <w:lang w:eastAsia="ru-RU"/>
              </w:rPr>
              <w:t xml:space="preserve"> </w:t>
            </w:r>
            <w:r w:rsidRPr="0032152F">
              <w:rPr>
                <w:rFonts w:ascii="Times New Roman" w:eastAsiaTheme="minorEastAsia" w:hAnsi="Times New Roman" w:cs="Times New Roman"/>
                <w:i/>
                <w:color w:val="000000"/>
                <w:sz w:val="18"/>
                <w:szCs w:val="20"/>
                <w:lang w:eastAsia="ru-RU"/>
              </w:rPr>
              <w:t>Описание физических явлений с помощью моделей</w:t>
            </w:r>
            <w:r w:rsidRPr="0032152F">
              <w:rPr>
                <w:rFonts w:ascii="Times New Roman" w:eastAsiaTheme="minorEastAsia" w:hAnsi="Times New Roman" w:cs="Times New Roman"/>
                <w:color w:val="000000"/>
                <w:sz w:val="18"/>
                <w:szCs w:val="20"/>
                <w:lang w:eastAsia="ru-RU"/>
              </w:rPr>
              <w:t xml:space="preserve">. </w:t>
            </w:r>
          </w:p>
          <w:p w14:paraId="1FD8DDC1" w14:textId="77777777" w:rsidR="001C0113" w:rsidRPr="0032152F" w:rsidRDefault="001C0113" w:rsidP="001C0113">
            <w:pPr>
              <w:spacing w:after="0" w:line="240" w:lineRule="auto"/>
              <w:ind w:firstLine="620"/>
              <w:jc w:val="both"/>
              <w:rPr>
                <w:rFonts w:ascii="Times New Roman" w:eastAsiaTheme="minorEastAsia" w:hAnsi="Times New Roman" w:cs="Times New Roman"/>
                <w:sz w:val="18"/>
                <w:szCs w:val="20"/>
                <w:lang w:eastAsia="ru-RU"/>
              </w:rPr>
            </w:pPr>
            <w:r w:rsidRPr="0032152F">
              <w:rPr>
                <w:rFonts w:ascii="Times New Roman" w:eastAsiaTheme="minorEastAsia" w:hAnsi="Times New Roman" w:cs="Times New Roman"/>
                <w:sz w:val="18"/>
                <w:szCs w:val="20"/>
                <w:lang w:eastAsia="ru-RU"/>
              </w:rPr>
              <w:t xml:space="preserve">Предмет и методы физики. </w:t>
            </w:r>
          </w:p>
          <w:p w14:paraId="5DBFED28" w14:textId="4416F8C3" w:rsidR="001C0113" w:rsidRPr="0032152F" w:rsidRDefault="002F29E9"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 xml:space="preserve">       </w:t>
            </w:r>
            <w:r w:rsidR="001C0113" w:rsidRPr="0032152F">
              <w:rPr>
                <w:rFonts w:ascii="Times New Roman" w:eastAsiaTheme="minorEastAsia" w:hAnsi="Times New Roman" w:cs="Times New Roman"/>
                <w:b/>
                <w:bCs/>
                <w:i/>
                <w:iCs/>
                <w:color w:val="000000"/>
                <w:sz w:val="18"/>
                <w:szCs w:val="20"/>
                <w:lang w:eastAsia="ru-RU"/>
              </w:rPr>
              <w:t>Демонстрации</w:t>
            </w:r>
          </w:p>
          <w:p w14:paraId="26FA12A4" w14:textId="77777777" w:rsidR="001C0113" w:rsidRPr="0032152F" w:rsidRDefault="001C0113" w:rsidP="001C0113">
            <w:pPr>
              <w:widowControl w:val="0"/>
              <w:numPr>
                <w:ilvl w:val="0"/>
                <w:numId w:val="14"/>
              </w:numPr>
              <w:autoSpaceDE w:val="0"/>
              <w:autoSpaceDN w:val="0"/>
              <w:adjustRightInd w:val="0"/>
              <w:spacing w:after="0" w:line="240" w:lineRule="auto"/>
              <w:ind w:left="620" w:hanging="260"/>
              <w:contextualSpacing/>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погрешности эксперимента.</w:t>
            </w:r>
          </w:p>
          <w:p w14:paraId="62A9E1C3" w14:textId="77777777" w:rsidR="001C0113" w:rsidRPr="0032152F" w:rsidRDefault="001C0113" w:rsidP="001C0113">
            <w:pPr>
              <w:widowControl w:val="0"/>
              <w:autoSpaceDE w:val="0"/>
              <w:autoSpaceDN w:val="0"/>
              <w:adjustRightInd w:val="0"/>
              <w:spacing w:after="0" w:line="240" w:lineRule="auto"/>
              <w:ind w:left="620" w:hanging="260"/>
              <w:contextualSpacing/>
              <w:textAlignment w:val="center"/>
              <w:rPr>
                <w:rFonts w:ascii="Times New Roman" w:eastAsiaTheme="minorEastAsia" w:hAnsi="Times New Roman" w:cs="Times New Roman"/>
                <w:color w:val="000000"/>
                <w:sz w:val="18"/>
                <w:szCs w:val="20"/>
                <w:lang w:eastAsia="ru-RU"/>
              </w:rPr>
            </w:pPr>
          </w:p>
          <w:p w14:paraId="2A46DAEB" w14:textId="77777777" w:rsidR="001C0113" w:rsidRPr="0032152F" w:rsidRDefault="001C0113" w:rsidP="001C0113">
            <w:pPr>
              <w:widowControl w:val="0"/>
              <w:autoSpaceDE w:val="0"/>
              <w:autoSpaceDN w:val="0"/>
              <w:adjustRightInd w:val="0"/>
              <w:spacing w:after="0" w:line="240" w:lineRule="auto"/>
              <w:ind w:left="1068"/>
              <w:contextualSpacing/>
              <w:textAlignment w:val="center"/>
              <w:rPr>
                <w:rFonts w:ascii="Times New Roman" w:eastAsiaTheme="minorEastAsia" w:hAnsi="Times New Roman" w:cs="Times New Roman"/>
                <w:color w:val="000000"/>
                <w:sz w:val="18"/>
                <w:szCs w:val="20"/>
                <w:lang w:eastAsia="ru-RU"/>
              </w:rPr>
            </w:pPr>
          </w:p>
        </w:tc>
        <w:tc>
          <w:tcPr>
            <w:tcW w:w="7513" w:type="dxa"/>
            <w:tcBorders>
              <w:top w:val="single" w:sz="4" w:space="0" w:color="auto"/>
              <w:left w:val="single" w:sz="4" w:space="0" w:color="000000"/>
              <w:bottom w:val="single" w:sz="4" w:space="0" w:color="000000"/>
              <w:right w:val="single" w:sz="4" w:space="0" w:color="000000"/>
            </w:tcBorders>
            <w:tcMar>
              <w:top w:w="96" w:type="dxa"/>
              <w:left w:w="113" w:type="dxa"/>
              <w:bottom w:w="96" w:type="dxa"/>
              <w:right w:w="113" w:type="dxa"/>
            </w:tcMar>
          </w:tcPr>
          <w:p w14:paraId="7B49447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Выдвижение гипотез после предварительного обсуждения с педагогом, объясняющих простые явления, например:</w:t>
            </w:r>
          </w:p>
          <w:p w14:paraId="44D51E17"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почему останавливается движущееся по горизонтальной поверхности тело;</w:t>
            </w:r>
          </w:p>
          <w:p w14:paraId="3EF0387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 почему в жаркую погоду в светлой одежде прохладней, чем в тёмной. </w:t>
            </w:r>
          </w:p>
          <w:p w14:paraId="20B3EEFA"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Выбор способов проверки гипотез из предложенных педагогом.</w:t>
            </w:r>
          </w:p>
          <w:p w14:paraId="31E39EF3"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предложенных педагогом исследований по проверке какой-либо гипотезы, например: дальность полёта шарика, пущенного горизонтально, тем больше, чем больше высота пуска. </w:t>
            </w:r>
          </w:p>
          <w:p w14:paraId="0455979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Построение совместно с педагогом простейших моделей физических явлений (в виде рисунков или схем), например падение предмета; прямолинейное распространение света.</w:t>
            </w:r>
          </w:p>
        </w:tc>
      </w:tr>
      <w:tr w:rsidR="001C0113" w:rsidRPr="0032152F" w14:paraId="48D99C1A"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18211970" w14:textId="77777777" w:rsidR="001C0113" w:rsidRPr="0032152F"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t>Раздел 2. Первоначальные сведения о строении вещества (5 ч)</w:t>
            </w:r>
          </w:p>
        </w:tc>
      </w:tr>
      <w:tr w:rsidR="001C0113" w:rsidRPr="0032152F" w14:paraId="43EF8E52" w14:textId="77777777" w:rsidTr="0032152F">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F46770C"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Строение вещества (1 ч)</w:t>
            </w:r>
          </w:p>
        </w:tc>
        <w:tc>
          <w:tcPr>
            <w:tcW w:w="512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2D51ECE4"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Строение вещества: атомы и молекулы</w:t>
            </w:r>
            <w:r w:rsidRPr="0032152F">
              <w:rPr>
                <w:rFonts w:ascii="Times New Roman" w:eastAsiaTheme="minorEastAsia" w:hAnsi="Times New Roman" w:cs="Times New Roman"/>
                <w:i/>
                <w:color w:val="000000"/>
                <w:sz w:val="18"/>
                <w:szCs w:val="20"/>
                <w:lang w:eastAsia="ru-RU"/>
              </w:rPr>
              <w:t>, их размеры. Опыты, доказывающие дискретное строение вещества.</w:t>
            </w:r>
            <w:r w:rsidRPr="0032152F">
              <w:rPr>
                <w:rFonts w:ascii="Times New Roman" w:eastAsiaTheme="minorEastAsia" w:hAnsi="Times New Roman" w:cs="Times New Roman"/>
                <w:color w:val="000000"/>
                <w:sz w:val="18"/>
                <w:szCs w:val="20"/>
                <w:lang w:eastAsia="ru-RU"/>
              </w:rPr>
              <w:t xml:space="preserve"> </w:t>
            </w:r>
          </w:p>
          <w:p w14:paraId="3AF99F06" w14:textId="3A36FCD4" w:rsidR="001C0113" w:rsidRPr="0032152F"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bCs/>
                <w:i/>
                <w:iCs/>
                <w:color w:val="000000"/>
                <w:sz w:val="18"/>
                <w:szCs w:val="20"/>
                <w:vertAlign w:val="superscript"/>
                <w:lang w:eastAsia="ru-RU"/>
              </w:rPr>
              <w:footnoteReference w:id="8"/>
            </w:r>
            <w:r w:rsidR="001C0113" w:rsidRPr="0032152F">
              <w:rPr>
                <w:rFonts w:ascii="Times New Roman" w:eastAsiaTheme="minorEastAsia" w:hAnsi="Times New Roman" w:cs="Times New Roman"/>
                <w:b/>
                <w:bCs/>
                <w:i/>
                <w:iCs/>
                <w:color w:val="000000"/>
                <w:sz w:val="18"/>
                <w:szCs w:val="20"/>
                <w:lang w:eastAsia="ru-RU"/>
              </w:rPr>
              <w:t>.</w:t>
            </w:r>
          </w:p>
          <w:p w14:paraId="15568BDD" w14:textId="77777777" w:rsidR="001C0113" w:rsidRPr="0032152F" w:rsidRDefault="001C0113" w:rsidP="001C0113">
            <w:pPr>
              <w:widowControl w:val="0"/>
              <w:numPr>
                <w:ilvl w:val="0"/>
                <w:numId w:val="15"/>
              </w:numPr>
              <w:tabs>
                <w:tab w:val="left" w:pos="0"/>
                <w:tab w:val="right" w:pos="340"/>
                <w:tab w:val="left" w:pos="397"/>
              </w:tabs>
              <w:autoSpaceDE w:val="0"/>
              <w:autoSpaceDN w:val="0"/>
              <w:adjustRightInd w:val="0"/>
              <w:spacing w:after="0" w:line="240" w:lineRule="auto"/>
              <w:ind w:left="478" w:hanging="298"/>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 Оценка диаметра атома методом рядов (с использованием фотографий).</w:t>
            </w:r>
          </w:p>
        </w:tc>
        <w:tc>
          <w:tcPr>
            <w:tcW w:w="751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3440593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 </w:t>
            </w:r>
          </w:p>
          <w:p w14:paraId="23ABEBE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18"/>
                <w:szCs w:val="20"/>
                <w:lang w:eastAsia="ru-RU"/>
              </w:rPr>
            </w:pPr>
            <w:r w:rsidRPr="0032152F">
              <w:rPr>
                <w:rFonts w:ascii="Times New Roman" w:eastAsiaTheme="minorEastAsia" w:hAnsi="Times New Roman" w:cs="Times New Roman"/>
                <w:color w:val="000000"/>
                <w:spacing w:val="-2"/>
                <w:sz w:val="18"/>
                <w:szCs w:val="20"/>
                <w:lang w:eastAsia="ru-RU"/>
              </w:rPr>
              <w:t xml:space="preserve">Оценка при помощи технологической карты размеров атомов и молекул с использованием фотографий, полученных на атомном силовом микроскопе (АСМ). </w:t>
            </w:r>
          </w:p>
          <w:p w14:paraId="1585AAA1"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после предварительного обсуждения с педагогом размеров малых тел.</w:t>
            </w:r>
          </w:p>
        </w:tc>
      </w:tr>
      <w:tr w:rsidR="001C0113" w:rsidRPr="0032152F" w14:paraId="2EFF34A7" w14:textId="77777777" w:rsidTr="0032152F">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833C398"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Движение и взаимодействие частиц вещества (2 ч)</w:t>
            </w:r>
          </w:p>
        </w:tc>
        <w:tc>
          <w:tcPr>
            <w:tcW w:w="512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4E375F5"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Движение частиц вещества. Связь скорости движения частиц с температурой. Броуновское движение, диффузия. </w:t>
            </w:r>
            <w:r w:rsidRPr="0032152F">
              <w:rPr>
                <w:rFonts w:ascii="Times New Roman" w:eastAsiaTheme="minorEastAsia" w:hAnsi="Times New Roman" w:cs="Times New Roman"/>
                <w:i/>
                <w:color w:val="000000"/>
                <w:sz w:val="18"/>
                <w:szCs w:val="20"/>
                <w:lang w:eastAsia="ru-RU"/>
              </w:rPr>
              <w:t>Взаимодействие частиц вещества: притяжение и отталкивание.</w:t>
            </w:r>
            <w:r w:rsidRPr="0032152F">
              <w:rPr>
                <w:rFonts w:ascii="Times New Roman" w:eastAsiaTheme="minorEastAsia" w:hAnsi="Times New Roman" w:cs="Times New Roman"/>
                <w:color w:val="000000"/>
                <w:sz w:val="18"/>
                <w:szCs w:val="20"/>
                <w:lang w:eastAsia="ru-RU"/>
              </w:rPr>
              <w:t xml:space="preserve"> </w:t>
            </w:r>
          </w:p>
          <w:p w14:paraId="35312CBE"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 xml:space="preserve">Демонстрации </w:t>
            </w:r>
          </w:p>
          <w:p w14:paraId="3A8E4EB7" w14:textId="77777777" w:rsidR="001C0113" w:rsidRPr="0032152F" w:rsidRDefault="001C0113" w:rsidP="001C0113">
            <w:pPr>
              <w:widowControl w:val="0"/>
              <w:numPr>
                <w:ilvl w:val="0"/>
                <w:numId w:val="16"/>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 Наблюдение броуновского движения.</w:t>
            </w:r>
          </w:p>
          <w:p w14:paraId="32209EED" w14:textId="2E0D4180" w:rsidR="002F29E9" w:rsidRPr="0032152F" w:rsidRDefault="002F29E9" w:rsidP="002F29E9">
            <w:pPr>
              <w:widowControl w:val="0"/>
              <w:numPr>
                <w:ilvl w:val="0"/>
                <w:numId w:val="16"/>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диффузии. </w:t>
            </w:r>
          </w:p>
          <w:p w14:paraId="533CC1B5" w14:textId="287DA72A" w:rsidR="002F29E9" w:rsidRPr="0032152F" w:rsidRDefault="002F29E9" w:rsidP="002F29E9">
            <w:pPr>
              <w:widowControl w:val="0"/>
              <w:numPr>
                <w:ilvl w:val="0"/>
                <w:numId w:val="16"/>
              </w:numPr>
              <w:tabs>
                <w:tab w:val="left" w:pos="0"/>
                <w:tab w:val="right" w:pos="340"/>
                <w:tab w:val="left" w:pos="397"/>
              </w:tabs>
              <w:autoSpaceDE w:val="0"/>
              <w:autoSpaceDN w:val="0"/>
              <w:adjustRightInd w:val="0"/>
              <w:spacing w:after="0" w:line="240" w:lineRule="auto"/>
              <w:ind w:left="338" w:hanging="158"/>
              <w:contextualSpacing/>
              <w:jc w:val="both"/>
              <w:rPr>
                <w:rFonts w:ascii="Times New Roman" w:eastAsiaTheme="minorEastAsia" w:hAnsi="Times New Roman" w:cs="Times New Roman"/>
                <w:i/>
                <w:iCs/>
                <w:color w:val="000000"/>
                <w:sz w:val="18"/>
                <w:szCs w:val="20"/>
                <w:lang w:eastAsia="ru-RU"/>
              </w:rPr>
            </w:pPr>
            <w:r w:rsidRPr="0032152F">
              <w:rPr>
                <w:rFonts w:ascii="Times New Roman" w:eastAsiaTheme="minorEastAsia" w:hAnsi="Times New Roman" w:cs="Times New Roman"/>
                <w:i/>
                <w:iCs/>
                <w:color w:val="000000"/>
                <w:sz w:val="18"/>
                <w:szCs w:val="20"/>
                <w:lang w:eastAsia="ru-RU"/>
              </w:rPr>
              <w:lastRenderedPageBreak/>
              <w:t>Наблюдение явлений, объясняющихся притяжением или отталкиванием частиц вещества.</w:t>
            </w:r>
          </w:p>
          <w:p w14:paraId="006E8638" w14:textId="75C210D1" w:rsidR="001C0113" w:rsidRPr="0032152F"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p>
          <w:p w14:paraId="15DFAD45" w14:textId="69BA72F7" w:rsidR="002F29E9" w:rsidRPr="0032152F"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i/>
                <w:iCs/>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 </w:t>
            </w:r>
            <w:r w:rsidR="002F29E9" w:rsidRPr="0032152F">
              <w:rPr>
                <w:rFonts w:ascii="Times New Roman" w:eastAsiaTheme="minorEastAsia" w:hAnsi="Times New Roman" w:cs="Times New Roman"/>
                <w:i/>
                <w:iCs/>
                <w:color w:val="000000"/>
                <w:sz w:val="18"/>
                <w:szCs w:val="20"/>
                <w:lang w:eastAsia="ru-RU"/>
              </w:rPr>
              <w:t>Оценка диаметра атома методом рядов (с использованием фотографий).</w:t>
            </w:r>
          </w:p>
          <w:p w14:paraId="2B1FCD9D" w14:textId="46E68DEE" w:rsidR="001C0113" w:rsidRPr="0032152F"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Опыты по наблюдению теплового расширения газов.</w:t>
            </w:r>
          </w:p>
          <w:p w14:paraId="7E1FCD82" w14:textId="77777777" w:rsidR="001C0113" w:rsidRPr="0032152F" w:rsidRDefault="001C0113" w:rsidP="001C0113">
            <w:pPr>
              <w:widowControl w:val="0"/>
              <w:numPr>
                <w:ilvl w:val="0"/>
                <w:numId w:val="17"/>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 Опыты по обнаружению действия сил молекулярного притяжения.</w:t>
            </w:r>
          </w:p>
        </w:tc>
        <w:tc>
          <w:tcPr>
            <w:tcW w:w="751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251BF8E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Наблюдение и объяснение при помощи педагога броуновского движения и явления диффузии.</w:t>
            </w:r>
          </w:p>
          <w:p w14:paraId="3D27FA0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Проведение и объяснение с опорой на алгоритм, предварительно разобранный с педагогом опытов по наблюдению теплового расширения газов.</w:t>
            </w:r>
          </w:p>
          <w:p w14:paraId="41B0998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Проведение и объяснение опытов с опорой на алгоритм, предварительно разобранный с педагогом по обнаружению сил молекулярного притяжения и отталкивания.</w:t>
            </w:r>
          </w:p>
        </w:tc>
      </w:tr>
      <w:tr w:rsidR="001C0113" w:rsidRPr="0032152F" w14:paraId="385EF8F1" w14:textId="77777777" w:rsidTr="0032152F">
        <w:trPr>
          <w:trHeight w:val="60"/>
        </w:trPr>
        <w:tc>
          <w:tcPr>
            <w:tcW w:w="1701"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0F93A544"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Агрегатные состояния вещества (2 ч)</w:t>
            </w:r>
          </w:p>
        </w:tc>
        <w:tc>
          <w:tcPr>
            <w:tcW w:w="5127"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2E37D6D4" w14:textId="77777777" w:rsidR="001C0113" w:rsidRPr="0032152F" w:rsidRDefault="001C0113" w:rsidP="001C0113">
            <w:pPr>
              <w:widowControl w:val="0"/>
              <w:autoSpaceDE w:val="0"/>
              <w:autoSpaceDN w:val="0"/>
              <w:adjustRightInd w:val="0"/>
              <w:spacing w:after="0" w:line="240" w:lineRule="auto"/>
              <w:ind w:left="53"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Агрегатные состояния вещества: </w:t>
            </w:r>
            <w:r w:rsidRPr="0032152F">
              <w:rPr>
                <w:rFonts w:ascii="Times New Roman" w:eastAsiaTheme="minorEastAsia" w:hAnsi="Times New Roman" w:cs="Times New Roman"/>
                <w:i/>
                <w:color w:val="000000"/>
                <w:sz w:val="18"/>
                <w:szCs w:val="20"/>
                <w:lang w:eastAsia="ru-RU"/>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32152F">
              <w:rPr>
                <w:rFonts w:ascii="Times New Roman" w:eastAsiaTheme="minorEastAsia" w:hAnsi="Times New Roman" w:cs="Times New Roman"/>
                <w:color w:val="000000"/>
                <w:sz w:val="18"/>
                <w:szCs w:val="20"/>
                <w:lang w:eastAsia="ru-RU"/>
              </w:rPr>
              <w:t xml:space="preserve">. </w:t>
            </w:r>
            <w:r w:rsidRPr="0032152F">
              <w:rPr>
                <w:rFonts w:ascii="Times New Roman" w:eastAsiaTheme="minorEastAsia" w:hAnsi="Times New Roman" w:cs="Times New Roman"/>
                <w:i/>
                <w:color w:val="000000"/>
                <w:sz w:val="18"/>
                <w:szCs w:val="20"/>
                <w:lang w:eastAsia="ru-RU"/>
              </w:rPr>
              <w:t>Особенности агрегатных состояний воды.</w:t>
            </w:r>
          </w:p>
          <w:p w14:paraId="2F39548A" w14:textId="77777777" w:rsidR="001C0113" w:rsidRPr="0032152F" w:rsidRDefault="001C0113" w:rsidP="001C0113">
            <w:pPr>
              <w:spacing w:after="0" w:line="240" w:lineRule="auto"/>
              <w:ind w:left="53" w:firstLine="227"/>
              <w:jc w:val="both"/>
              <w:rPr>
                <w:rFonts w:ascii="Times New Roman" w:eastAsiaTheme="minorEastAsia" w:hAnsi="Times New Roman" w:cs="Times New Roman"/>
                <w:b/>
                <w:i/>
                <w:sz w:val="18"/>
                <w:szCs w:val="20"/>
                <w:lang w:eastAsia="ru-RU"/>
              </w:rPr>
            </w:pPr>
            <w:r w:rsidRPr="0032152F">
              <w:rPr>
                <w:rFonts w:ascii="Times New Roman" w:eastAsiaTheme="minorEastAsia" w:hAnsi="Times New Roman" w:cs="Times New Roman"/>
                <w:b/>
                <w:i/>
                <w:sz w:val="18"/>
                <w:szCs w:val="20"/>
                <w:lang w:eastAsia="ru-RU"/>
              </w:rPr>
              <w:t>Демонстрации</w:t>
            </w:r>
          </w:p>
          <w:p w14:paraId="456CFD96"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53" w:firstLine="22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1. Наблюдение диффузии.</w:t>
            </w:r>
          </w:p>
        </w:tc>
        <w:tc>
          <w:tcPr>
            <w:tcW w:w="7513" w:type="dxa"/>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014939F7" w14:textId="77777777" w:rsidR="001C0113" w:rsidRPr="0032152F"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Описание под руководством педагога (с использованием простых моделей) основных различий в строении газов, жидкостей и твёрдых тел. </w:t>
            </w:r>
          </w:p>
          <w:p w14:paraId="71415D5E" w14:textId="77777777" w:rsidR="001C0113" w:rsidRPr="0032152F"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Начальные представления о малой сжимаемости жидкостей и твёрдых тел, большой сжимаемости газов.</w:t>
            </w:r>
          </w:p>
          <w:p w14:paraId="73A7D888" w14:textId="77777777" w:rsidR="001C0113" w:rsidRPr="0032152F"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Объяснение на базовом уровне под контролем педагога о сохранении формы твёрдых тел и текучести жидкости. </w:t>
            </w:r>
          </w:p>
          <w:p w14:paraId="092AC8AE" w14:textId="77777777" w:rsidR="001C0113" w:rsidRPr="0032152F"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за опытами, доказывающими, что в твёрдом состоянии воды частицы находятся в среднем дальше друг от друга (плотность меньше), чем в жидком. </w:t>
            </w:r>
          </w:p>
          <w:p w14:paraId="496164A5" w14:textId="77777777" w:rsidR="001C0113" w:rsidRPr="0032152F" w:rsidRDefault="001C0113" w:rsidP="001C0113">
            <w:pPr>
              <w:widowControl w:val="0"/>
              <w:autoSpaceDE w:val="0"/>
              <w:autoSpaceDN w:val="0"/>
              <w:adjustRightInd w:val="0"/>
              <w:spacing w:after="0" w:line="240" w:lineRule="auto"/>
              <w:ind w:left="53" w:hanging="20"/>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Установление с опорой на дидактический материал простых взаимосвязей между особенностями агрегатных состояний воды и существованием водных организмов (МС — биология, география).</w:t>
            </w:r>
          </w:p>
        </w:tc>
      </w:tr>
      <w:tr w:rsidR="001C0113" w:rsidRPr="0032152F" w14:paraId="24ABE9DE"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25" w:type="dxa"/>
              <w:left w:w="113" w:type="dxa"/>
              <w:bottom w:w="130" w:type="dxa"/>
              <w:right w:w="113" w:type="dxa"/>
            </w:tcMar>
          </w:tcPr>
          <w:p w14:paraId="2E80F7B7" w14:textId="77777777" w:rsidR="001C0113" w:rsidRPr="0032152F"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t>Раздел 3. Движение и взаимодействие тел (21 ч)</w:t>
            </w:r>
          </w:p>
        </w:tc>
      </w:tr>
      <w:tr w:rsidR="001C0113" w:rsidRPr="0032152F" w14:paraId="6B1E3967" w14:textId="77777777" w:rsidTr="0032152F">
        <w:trPr>
          <w:trHeight w:val="60"/>
        </w:trPr>
        <w:tc>
          <w:tcPr>
            <w:tcW w:w="1701"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14:paraId="7237C0F0"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Механическое движение (3 ч)</w:t>
            </w:r>
          </w:p>
        </w:tc>
        <w:tc>
          <w:tcPr>
            <w:tcW w:w="5127"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14:paraId="5FF1A87A"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Механическое движение. Равномерное и неравномерное движение. Скорость. </w:t>
            </w:r>
            <w:r w:rsidRPr="0032152F">
              <w:rPr>
                <w:rFonts w:ascii="Times New Roman" w:eastAsiaTheme="minorEastAsia" w:hAnsi="Times New Roman" w:cs="Times New Roman"/>
                <w:i/>
                <w:color w:val="000000"/>
                <w:sz w:val="18"/>
                <w:szCs w:val="20"/>
                <w:lang w:eastAsia="ru-RU"/>
              </w:rPr>
              <w:t>Средняя скорость при неравномерном движении</w:t>
            </w:r>
            <w:r w:rsidRPr="0032152F">
              <w:rPr>
                <w:rFonts w:ascii="Times New Roman" w:eastAsiaTheme="minorEastAsia" w:hAnsi="Times New Roman" w:cs="Times New Roman"/>
                <w:color w:val="000000"/>
                <w:sz w:val="18"/>
                <w:szCs w:val="20"/>
                <w:lang w:eastAsia="ru-RU"/>
              </w:rPr>
              <w:t>. Расчёт пути и времени движения.</w:t>
            </w:r>
          </w:p>
          <w:p w14:paraId="54D942BC" w14:textId="487BB45C" w:rsidR="001C0113" w:rsidRPr="0032152F" w:rsidRDefault="002F29E9"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 xml:space="preserve">     </w:t>
            </w:r>
            <w:r w:rsidR="001C0113" w:rsidRPr="0032152F">
              <w:rPr>
                <w:rFonts w:ascii="Times New Roman" w:eastAsiaTheme="minorEastAsia" w:hAnsi="Times New Roman" w:cs="Times New Roman"/>
                <w:b/>
                <w:bCs/>
                <w:i/>
                <w:iCs/>
                <w:color w:val="000000"/>
                <w:sz w:val="18"/>
                <w:szCs w:val="20"/>
                <w:lang w:eastAsia="ru-RU"/>
              </w:rPr>
              <w:t>Демонстрации</w:t>
            </w:r>
          </w:p>
          <w:p w14:paraId="2DE20E26"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Наблюдение механического движения тела.</w:t>
            </w:r>
          </w:p>
          <w:p w14:paraId="54459834"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Измерение скорости прямолинейного движения.</w:t>
            </w:r>
          </w:p>
          <w:p w14:paraId="0CECD8E9" w14:textId="3285F24B" w:rsidR="001C0113" w:rsidRPr="0032152F"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p>
          <w:p w14:paraId="754A2A33"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Определение скорости равномерного движения (шарика в жидкости, модели электрического автомобиля и т. п.).</w:t>
            </w:r>
          </w:p>
          <w:p w14:paraId="3941D246"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Определение средней скорости скольжения бруска или шарика по наклонной плоскости.</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30" w:type="dxa"/>
              <w:right w:w="113" w:type="dxa"/>
            </w:tcMar>
          </w:tcPr>
          <w:p w14:paraId="2D2CA91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Исследование равномерного движения и определение его признаков после предварительного обсуждения с педагогом. </w:t>
            </w:r>
          </w:p>
          <w:p w14:paraId="255E984A"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неравномерного движения и определение его отличий от равномерного движения после предварительного обсуждения с педагогом. </w:t>
            </w:r>
          </w:p>
          <w:p w14:paraId="390521A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пути, скорости и времени равномерного движения.</w:t>
            </w:r>
          </w:p>
          <w:p w14:paraId="14E9DF0A"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Анализ при помощи педагога графиков зависимости пути и скорости от времени. </w:t>
            </w:r>
          </w:p>
        </w:tc>
      </w:tr>
      <w:tr w:rsidR="001C0113" w:rsidRPr="0032152F" w14:paraId="40FE04EE" w14:textId="77777777" w:rsidTr="0032152F">
        <w:trPr>
          <w:trHeight w:val="2795"/>
        </w:trPr>
        <w:tc>
          <w:tcPr>
            <w:tcW w:w="1701" w:type="dxa"/>
            <w:tcBorders>
              <w:top w:val="single" w:sz="4" w:space="0" w:color="auto"/>
              <w:left w:val="single" w:sz="4" w:space="0" w:color="auto"/>
              <w:bottom w:val="single" w:sz="4" w:space="0" w:color="auto"/>
              <w:right w:val="single" w:sz="4" w:space="0" w:color="auto"/>
            </w:tcBorders>
            <w:tcMar>
              <w:top w:w="125" w:type="dxa"/>
              <w:left w:w="113" w:type="dxa"/>
              <w:bottom w:w="130" w:type="dxa"/>
              <w:right w:w="113" w:type="dxa"/>
            </w:tcMar>
          </w:tcPr>
          <w:p w14:paraId="018D1C28"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Инерция, масса, плотность (4 ч)</w:t>
            </w:r>
          </w:p>
        </w:tc>
        <w:tc>
          <w:tcPr>
            <w:tcW w:w="5127" w:type="dxa"/>
            <w:tcBorders>
              <w:top w:val="single" w:sz="4" w:space="0" w:color="auto"/>
              <w:left w:val="single" w:sz="4" w:space="0" w:color="auto"/>
              <w:bottom w:val="single" w:sz="4" w:space="0" w:color="auto"/>
              <w:right w:val="single" w:sz="4" w:space="0" w:color="auto"/>
            </w:tcBorders>
            <w:shd w:val="clear" w:color="auto" w:fill="auto"/>
            <w:tcMar>
              <w:top w:w="125" w:type="dxa"/>
              <w:left w:w="113" w:type="dxa"/>
              <w:bottom w:w="130" w:type="dxa"/>
              <w:right w:w="113" w:type="dxa"/>
            </w:tcMar>
          </w:tcPr>
          <w:p w14:paraId="1D7DE833"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Явление инерции. </w:t>
            </w:r>
            <w:r w:rsidRPr="0032152F">
              <w:rPr>
                <w:rFonts w:ascii="Times New Roman" w:eastAsiaTheme="minorEastAsia" w:hAnsi="Times New Roman" w:cs="Times New Roman"/>
                <w:i/>
                <w:color w:val="000000"/>
                <w:sz w:val="18"/>
                <w:szCs w:val="20"/>
                <w:lang w:eastAsia="ru-RU"/>
              </w:rPr>
              <w:t>Закон инерции</w:t>
            </w:r>
            <w:r w:rsidRPr="0032152F">
              <w:rPr>
                <w:rFonts w:ascii="Times New Roman" w:eastAsiaTheme="minorEastAsia" w:hAnsi="Times New Roman" w:cs="Times New Roman"/>
                <w:color w:val="000000"/>
                <w:sz w:val="18"/>
                <w:szCs w:val="20"/>
                <w:lang w:eastAsia="ru-RU"/>
              </w:rPr>
              <w:t xml:space="preserve">. </w:t>
            </w:r>
            <w:r w:rsidRPr="0032152F">
              <w:rPr>
                <w:rFonts w:ascii="Times New Roman" w:eastAsiaTheme="minorEastAsia" w:hAnsi="Times New Roman" w:cs="Times New Roman"/>
                <w:i/>
                <w:color w:val="000000"/>
                <w:sz w:val="18"/>
                <w:szCs w:val="20"/>
                <w:lang w:eastAsia="ru-RU"/>
              </w:rPr>
              <w:t>Взаимодействие тел как причина изменения скорости движения тел. Масса как мера инертности тела</w:t>
            </w:r>
            <w:r w:rsidRPr="0032152F">
              <w:rPr>
                <w:rFonts w:ascii="Times New Roman" w:eastAsiaTheme="minorEastAsia" w:hAnsi="Times New Roman" w:cs="Times New Roman"/>
                <w:color w:val="000000"/>
                <w:sz w:val="18"/>
                <w:szCs w:val="20"/>
                <w:lang w:eastAsia="ru-RU"/>
              </w:rPr>
              <w:t xml:space="preserve">. Плотность вещества. </w:t>
            </w:r>
            <w:r w:rsidRPr="0032152F">
              <w:rPr>
                <w:rFonts w:ascii="Times New Roman" w:eastAsiaTheme="minorEastAsia" w:hAnsi="Times New Roman" w:cs="Times New Roman"/>
                <w:i/>
                <w:color w:val="000000"/>
                <w:sz w:val="18"/>
                <w:szCs w:val="20"/>
                <w:lang w:eastAsia="ru-RU"/>
              </w:rPr>
              <w:t>Связь плотности с количеством молекул в единице объёма вещества.</w:t>
            </w:r>
          </w:p>
          <w:p w14:paraId="0241B2D1" w14:textId="11F3DCEF" w:rsidR="001C0113" w:rsidRPr="0032152F" w:rsidRDefault="002F29E9"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 xml:space="preserve">     </w:t>
            </w:r>
            <w:r w:rsidR="001C0113" w:rsidRPr="0032152F">
              <w:rPr>
                <w:rFonts w:ascii="Times New Roman" w:eastAsiaTheme="minorEastAsia" w:hAnsi="Times New Roman" w:cs="Times New Roman"/>
                <w:b/>
                <w:bCs/>
                <w:i/>
                <w:iCs/>
                <w:color w:val="000000"/>
                <w:sz w:val="18"/>
                <w:szCs w:val="20"/>
                <w:lang w:eastAsia="ru-RU"/>
              </w:rPr>
              <w:t>Демонстрации</w:t>
            </w:r>
          </w:p>
          <w:p w14:paraId="2D75A314" w14:textId="77777777" w:rsidR="001C0113" w:rsidRPr="0032152F" w:rsidRDefault="001C0113" w:rsidP="001C0113">
            <w:pPr>
              <w:widowControl w:val="0"/>
              <w:numPr>
                <w:ilvl w:val="0"/>
                <w:numId w:val="7"/>
              </w:numPr>
              <w:tabs>
                <w:tab w:val="left" w:pos="0"/>
                <w:tab w:val="right" w:pos="340"/>
                <w:tab w:val="left" w:pos="397"/>
              </w:tabs>
              <w:autoSpaceDE w:val="0"/>
              <w:autoSpaceDN w:val="0"/>
              <w:adjustRightInd w:val="0"/>
              <w:spacing w:after="0" w:line="240" w:lineRule="auto"/>
              <w:ind w:hanging="525"/>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явления инерции.</w:t>
            </w:r>
          </w:p>
          <w:p w14:paraId="14FDF95F" w14:textId="77777777" w:rsidR="001C0113" w:rsidRPr="0032152F" w:rsidRDefault="001C0113" w:rsidP="002F29E9">
            <w:pPr>
              <w:widowControl w:val="0"/>
              <w:numPr>
                <w:ilvl w:val="0"/>
                <w:numId w:val="7"/>
              </w:numPr>
              <w:tabs>
                <w:tab w:val="left" w:pos="0"/>
                <w:tab w:val="right" w:pos="340"/>
                <w:tab w:val="left" w:pos="397"/>
              </w:tabs>
              <w:autoSpaceDE w:val="0"/>
              <w:autoSpaceDN w:val="0"/>
              <w:adjustRightInd w:val="0"/>
              <w:spacing w:after="0" w:line="240" w:lineRule="auto"/>
              <w:ind w:left="480" w:hanging="285"/>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изменения скорости при взаимодействии тел.</w:t>
            </w:r>
          </w:p>
          <w:p w14:paraId="6E545BBB" w14:textId="77777777" w:rsidR="001C0113" w:rsidRPr="0032152F" w:rsidRDefault="001C0113" w:rsidP="001C0113">
            <w:pPr>
              <w:widowControl w:val="0"/>
              <w:numPr>
                <w:ilvl w:val="0"/>
                <w:numId w:val="7"/>
              </w:numPr>
              <w:tabs>
                <w:tab w:val="left" w:pos="0"/>
                <w:tab w:val="right" w:pos="340"/>
                <w:tab w:val="left" w:pos="397"/>
              </w:tabs>
              <w:autoSpaceDE w:val="0"/>
              <w:autoSpaceDN w:val="0"/>
              <w:adjustRightInd w:val="0"/>
              <w:spacing w:after="0" w:line="240" w:lineRule="auto"/>
              <w:ind w:hanging="525"/>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Сравнение масс по взаимодействию тел.</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125" w:type="dxa"/>
              <w:left w:w="113" w:type="dxa"/>
              <w:bottom w:w="130" w:type="dxa"/>
              <w:right w:w="113" w:type="dxa"/>
            </w:tcMar>
          </w:tcPr>
          <w:p w14:paraId="35500F8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Объяснение при помощи технологической карты и педагога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w:t>
            </w:r>
          </w:p>
          <w:p w14:paraId="5B718B22"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и базовый анализ опытов под руководством педагога, демонстрирующих изменение скорости движения тела в результате действия на него других тел. </w:t>
            </w:r>
          </w:p>
          <w:p w14:paraId="2DF37B4F"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массы тела, его объёма и плотности.</w:t>
            </w:r>
          </w:p>
          <w:p w14:paraId="70CE4503"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и базовый анализ опытов под руководством педагога, демонстрирующих зависимость изменения скорости тела от его массы при взаимодействии тел. Измерение массы тела различными способами. </w:t>
            </w:r>
          </w:p>
          <w:p w14:paraId="343A709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совместно с педагогом плотности тела в результате измерения его массы и объёма.</w:t>
            </w:r>
          </w:p>
        </w:tc>
      </w:tr>
      <w:tr w:rsidR="001C0113" w:rsidRPr="0032152F" w14:paraId="4BCB24FA" w14:textId="77777777" w:rsidTr="0032152F">
        <w:trPr>
          <w:trHeight w:val="6117"/>
        </w:trPr>
        <w:tc>
          <w:tcPr>
            <w:tcW w:w="1701" w:type="dxa"/>
            <w:tcBorders>
              <w:top w:val="single" w:sz="4" w:space="0" w:color="auto"/>
              <w:left w:val="single" w:sz="4" w:space="0" w:color="000000"/>
              <w:right w:val="single" w:sz="4" w:space="0" w:color="000000"/>
            </w:tcBorders>
            <w:tcMar>
              <w:top w:w="113" w:type="dxa"/>
              <w:left w:w="113" w:type="dxa"/>
              <w:bottom w:w="119" w:type="dxa"/>
              <w:right w:w="113" w:type="dxa"/>
            </w:tcMar>
          </w:tcPr>
          <w:p w14:paraId="6C100184"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Сила. Виды сил (14 ч)</w:t>
            </w:r>
          </w:p>
        </w:tc>
        <w:tc>
          <w:tcPr>
            <w:tcW w:w="5127" w:type="dxa"/>
            <w:tcBorders>
              <w:top w:val="single" w:sz="4" w:space="0" w:color="auto"/>
              <w:left w:val="single" w:sz="4" w:space="0" w:color="000000"/>
              <w:right w:val="single" w:sz="4" w:space="0" w:color="000000"/>
            </w:tcBorders>
            <w:tcMar>
              <w:top w:w="113" w:type="dxa"/>
              <w:left w:w="113" w:type="dxa"/>
              <w:bottom w:w="119" w:type="dxa"/>
              <w:right w:w="113" w:type="dxa"/>
            </w:tcMar>
          </w:tcPr>
          <w:p w14:paraId="3D1703BD" w14:textId="77777777" w:rsidR="001C0113" w:rsidRPr="0032152F" w:rsidRDefault="001C0113" w:rsidP="001C0113">
            <w:pPr>
              <w:suppressAutoHyphens/>
              <w:spacing w:after="0" w:line="240" w:lineRule="auto"/>
              <w:ind w:firstLine="709"/>
              <w:jc w:val="both"/>
              <w:rPr>
                <w:rFonts w:ascii="Times New Roman" w:eastAsiaTheme="minorEastAsia" w:hAnsi="Times New Roman" w:cs="Times New Roman"/>
                <w:sz w:val="18"/>
                <w:szCs w:val="20"/>
                <w:lang w:eastAsia="ru-RU"/>
              </w:rPr>
            </w:pPr>
            <w:r w:rsidRPr="0032152F">
              <w:rPr>
                <w:rFonts w:ascii="Times New Roman" w:eastAsiaTheme="minorEastAsia" w:hAnsi="Times New Roman" w:cs="Times New Roman"/>
                <w:sz w:val="18"/>
                <w:szCs w:val="20"/>
                <w:lang w:eastAsia="ru-RU"/>
              </w:rPr>
              <w:t xml:space="preserve">Сила как характеристика взаимодействия тел. </w:t>
            </w:r>
            <w:r w:rsidRPr="0032152F">
              <w:rPr>
                <w:rFonts w:ascii="Times New Roman" w:eastAsiaTheme="minorEastAsia" w:hAnsi="Times New Roman" w:cs="Times New Roman"/>
                <w:iCs/>
                <w:sz w:val="18"/>
                <w:szCs w:val="20"/>
                <w:lang w:eastAsia="ru-RU"/>
              </w:rPr>
              <w:t>Сила упругости и закон Гука.</w:t>
            </w:r>
            <w:r w:rsidRPr="0032152F">
              <w:rPr>
                <w:rFonts w:ascii="Times New Roman" w:eastAsiaTheme="minorEastAsia" w:hAnsi="Times New Roman" w:cs="Times New Roman"/>
                <w:i/>
                <w:sz w:val="18"/>
                <w:szCs w:val="20"/>
                <w:lang w:eastAsia="ru-RU"/>
              </w:rPr>
              <w:t xml:space="preserve"> Измерение силы с помощью динамометра. </w:t>
            </w:r>
            <w:r w:rsidRPr="0032152F">
              <w:rPr>
                <w:rFonts w:ascii="Times New Roman" w:eastAsiaTheme="minorEastAsia" w:hAnsi="Times New Roman" w:cs="Times New Roman"/>
                <w:sz w:val="18"/>
                <w:szCs w:val="20"/>
                <w:lang w:eastAsia="ru-RU"/>
              </w:rPr>
              <w:t xml:space="preserve">Явление тяготения и сила тяжести. </w:t>
            </w:r>
            <w:r w:rsidRPr="0032152F">
              <w:rPr>
                <w:rFonts w:ascii="Times New Roman" w:eastAsiaTheme="minorEastAsia" w:hAnsi="Times New Roman" w:cs="Times New Roman"/>
                <w:i/>
                <w:sz w:val="18"/>
                <w:szCs w:val="20"/>
                <w:lang w:eastAsia="ru-RU"/>
              </w:rPr>
              <w:t>Сила тяжести на других планетах (МС). Вес тела. Невесомость</w:t>
            </w:r>
            <w:r w:rsidRPr="0032152F">
              <w:rPr>
                <w:rFonts w:ascii="Times New Roman" w:eastAsiaTheme="minorEastAsia" w:hAnsi="Times New Roman" w:cs="Times New Roman"/>
                <w:sz w:val="18"/>
                <w:szCs w:val="20"/>
                <w:lang w:eastAsia="ru-RU"/>
              </w:rPr>
              <w:t>. Сложение сил, направленных по одной прямой. Равнодействующая сил</w:t>
            </w:r>
            <w:r w:rsidRPr="0032152F">
              <w:rPr>
                <w:rFonts w:ascii="Times New Roman" w:eastAsiaTheme="minorEastAsia" w:hAnsi="Times New Roman" w:cs="Times New Roman"/>
                <w:i/>
                <w:sz w:val="18"/>
                <w:szCs w:val="20"/>
                <w:lang w:eastAsia="ru-RU"/>
              </w:rPr>
              <w:t>. Сила трения. Трение скольжения и трение покоя. Трение в природе и технике (МС).</w:t>
            </w:r>
          </w:p>
          <w:p w14:paraId="36F73AF5" w14:textId="2F454F77" w:rsidR="001C0113" w:rsidRPr="0032152F" w:rsidRDefault="002F29E9" w:rsidP="002F29E9">
            <w:pPr>
              <w:keepNext/>
              <w:widowControl w:val="0"/>
              <w:autoSpaceDE w:val="0"/>
              <w:autoSpaceDN w:val="0"/>
              <w:adjustRightInd w:val="0"/>
              <w:spacing w:after="0" w:line="240" w:lineRule="auto"/>
              <w:jc w:val="both"/>
              <w:rPr>
                <w:rFonts w:ascii="Times New Roman" w:eastAsiaTheme="minorEastAsia" w:hAnsi="Times New Roman" w:cs="Times New Roman"/>
                <w:b/>
                <w:b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 xml:space="preserve">     </w:t>
            </w:r>
            <w:r w:rsidR="001C0113" w:rsidRPr="0032152F">
              <w:rPr>
                <w:rFonts w:ascii="Times New Roman" w:eastAsiaTheme="minorEastAsia" w:hAnsi="Times New Roman" w:cs="Times New Roman"/>
                <w:b/>
                <w:bCs/>
                <w:i/>
                <w:iCs/>
                <w:color w:val="000000"/>
                <w:sz w:val="18"/>
                <w:szCs w:val="20"/>
                <w:lang w:eastAsia="ru-RU"/>
              </w:rPr>
              <w:t>Демонстрации</w:t>
            </w:r>
            <w:r w:rsidR="001C0113" w:rsidRPr="0032152F">
              <w:rPr>
                <w:rFonts w:ascii="Times New Roman" w:eastAsiaTheme="minorEastAsia" w:hAnsi="Times New Roman" w:cs="Times New Roman"/>
                <w:b/>
                <w:bCs/>
                <w:i/>
                <w:iCs/>
                <w:color w:val="000000"/>
                <w:sz w:val="18"/>
                <w:szCs w:val="20"/>
                <w:vertAlign w:val="superscript"/>
                <w:lang w:eastAsia="ru-RU"/>
              </w:rPr>
              <w:t>2</w:t>
            </w:r>
          </w:p>
          <w:p w14:paraId="459DA5EA" w14:textId="77777777" w:rsidR="001C0113" w:rsidRPr="0032152F" w:rsidRDefault="001C0113" w:rsidP="001C0113">
            <w:pPr>
              <w:widowControl w:val="0"/>
              <w:numPr>
                <w:ilvl w:val="0"/>
                <w:numId w:val="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Сложение сил, направленных по одной прямой.</w:t>
            </w:r>
          </w:p>
          <w:p w14:paraId="2621154B" w14:textId="77777777" w:rsidR="002F29E9" w:rsidRPr="0032152F"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i/>
                <w:iCs/>
                <w:color w:val="000000"/>
                <w:sz w:val="18"/>
                <w:szCs w:val="20"/>
                <w:lang w:eastAsia="ru-RU"/>
              </w:rPr>
            </w:pPr>
          </w:p>
          <w:p w14:paraId="4041D5FC" w14:textId="7B034F16" w:rsidR="001C0113" w:rsidRPr="0032152F"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38BB0222" w14:textId="77777777" w:rsidR="001C0113" w:rsidRPr="0032152F"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плотности твёрдого тела.</w:t>
            </w:r>
          </w:p>
          <w:p w14:paraId="794DA72B" w14:textId="77777777" w:rsidR="001C0113" w:rsidRPr="0032152F"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Опыты, демонстрирующие зависимость растяжения (деформации) пружины от приложенной силы.</w:t>
            </w:r>
          </w:p>
          <w:p w14:paraId="33130E23" w14:textId="77777777" w:rsidR="001C0113" w:rsidRPr="0032152F" w:rsidRDefault="001C0113" w:rsidP="001C0113">
            <w:pPr>
              <w:widowControl w:val="0"/>
              <w:numPr>
                <w:ilvl w:val="0"/>
                <w:numId w:val="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Опыты, демонстрирующие зависимость силы трения скольжения от веса тела и характера соприкасающихся поверхностей.</w:t>
            </w:r>
          </w:p>
        </w:tc>
        <w:tc>
          <w:tcPr>
            <w:tcW w:w="7513" w:type="dxa"/>
            <w:tcBorders>
              <w:top w:val="single" w:sz="4" w:space="0" w:color="auto"/>
              <w:left w:val="single" w:sz="4" w:space="0" w:color="000000"/>
              <w:right w:val="single" w:sz="4" w:space="0" w:color="000000"/>
            </w:tcBorders>
            <w:tcMar>
              <w:top w:w="113" w:type="dxa"/>
              <w:left w:w="113" w:type="dxa"/>
              <w:bottom w:w="119" w:type="dxa"/>
              <w:right w:w="113" w:type="dxa"/>
            </w:tcMar>
          </w:tcPr>
          <w:p w14:paraId="7D1235B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Изучение совместно с педагогом взаимодействия как причины изменения скорости тела или его деформации. </w:t>
            </w:r>
          </w:p>
          <w:p w14:paraId="3EA4C2D8"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18"/>
                <w:szCs w:val="20"/>
                <w:lang w:eastAsia="ru-RU"/>
              </w:rPr>
            </w:pPr>
            <w:r w:rsidRPr="0032152F">
              <w:rPr>
                <w:rFonts w:ascii="Times New Roman" w:eastAsiaTheme="minorEastAsia" w:hAnsi="Times New Roman" w:cs="Times New Roman"/>
                <w:color w:val="000000"/>
                <w:spacing w:val="-2"/>
                <w:sz w:val="18"/>
                <w:szCs w:val="20"/>
                <w:lang w:eastAsia="ru-RU"/>
              </w:rPr>
              <w:t>Описание на начальном уровне реальных ситуаций взаимодействия тел с помощью моделей, в которых вводится понятие и изображение силы.</w:t>
            </w:r>
          </w:p>
          <w:p w14:paraId="51D3A60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Изучение под руководством педагога силы упругости, зависимости силы упругости от удлинения резинового шнура или пружины (с построением графика). </w:t>
            </w:r>
          </w:p>
          <w:p w14:paraId="3F94E79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Анализ с опорой на дидактический материал под контролем педагога практических ситуаций, в которых проявляется действие силы упругости (упругость мяча, кроссовок, веток дерева и др.).</w:t>
            </w:r>
          </w:p>
          <w:p w14:paraId="4E8509D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Анализ с опорой на дидактический материал под контролем педагога ситуаций, связанных с явлением тяготения. </w:t>
            </w:r>
          </w:p>
          <w:p w14:paraId="60D70DE3"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18"/>
                <w:szCs w:val="20"/>
                <w:lang w:eastAsia="ru-RU"/>
              </w:rPr>
            </w:pPr>
            <w:r w:rsidRPr="0032152F">
              <w:rPr>
                <w:rFonts w:ascii="Times New Roman" w:eastAsiaTheme="minorEastAsia" w:hAnsi="Times New Roman" w:cs="Times New Roman"/>
                <w:color w:val="000000"/>
                <w:spacing w:val="-2"/>
                <w:sz w:val="18"/>
                <w:szCs w:val="20"/>
                <w:lang w:eastAsia="ru-RU"/>
              </w:rPr>
              <w:t xml:space="preserve">Понимание с опорой на схемы при помощи педагога орбитального движения планет с использованием явления тяготения и закона инерции (МС — астрономия). </w:t>
            </w:r>
          </w:p>
          <w:p w14:paraId="353CB1A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Измерение веса тела с помощью динамометра. Обоснование этого способа измерения после повторения с педагогом.</w:t>
            </w:r>
          </w:p>
          <w:p w14:paraId="74792F7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явления невесомости. </w:t>
            </w:r>
          </w:p>
          <w:p w14:paraId="681F88A1"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экспериментальным получением правила сложения сил, направленных вдоль одной прямой. Определение при помощи педагога величины равнодействующей сил.</w:t>
            </w:r>
          </w:p>
          <w:p w14:paraId="1CC96793"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Изучение под руководством педагога силы трения скольжения и силы трения покоя. </w:t>
            </w:r>
          </w:p>
          <w:p w14:paraId="75973922"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Исследование с опорой на технологическую карту зависимости силы трения от веса тела и свойств трущихся поверхностей.</w:t>
            </w:r>
          </w:p>
          <w:p w14:paraId="4577B92C"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Базовый анализ с опорой на дидактический материал под контролем педагога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(МС — биология).</w:t>
            </w:r>
          </w:p>
          <w:p w14:paraId="1D07B583"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формул для расчёта силы тяжести, силы упругости, силы трения.</w:t>
            </w:r>
          </w:p>
        </w:tc>
      </w:tr>
      <w:tr w:rsidR="001C0113" w:rsidRPr="0032152F" w14:paraId="4BFEBD77"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B56621D" w14:textId="77777777" w:rsidR="001C0113" w:rsidRPr="0032152F"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Раздел 4. Давление твёрдых тел, жидкостей и газов (21 ч)</w:t>
            </w:r>
          </w:p>
        </w:tc>
      </w:tr>
      <w:tr w:rsidR="001C0113" w:rsidRPr="0032152F" w14:paraId="358CBB77" w14:textId="77777777" w:rsidTr="0032152F">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6B74A49"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 xml:space="preserve">Давление. Передача давления твёрдыми телами, жидкостями и газами (3 ч) </w:t>
            </w:r>
          </w:p>
        </w:tc>
        <w:tc>
          <w:tcPr>
            <w:tcW w:w="512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0A99402"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Давление. </w:t>
            </w:r>
            <w:r w:rsidRPr="0032152F">
              <w:rPr>
                <w:rFonts w:ascii="Times New Roman" w:eastAsiaTheme="minorEastAsia" w:hAnsi="Times New Roman" w:cs="Times New Roman"/>
                <w:i/>
                <w:color w:val="000000"/>
                <w:sz w:val="18"/>
                <w:szCs w:val="20"/>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32152F">
              <w:rPr>
                <w:rFonts w:ascii="Times New Roman" w:eastAsiaTheme="minorEastAsia" w:hAnsi="Times New Roman" w:cs="Times New Roman"/>
                <w:color w:val="000000"/>
                <w:sz w:val="18"/>
                <w:szCs w:val="20"/>
                <w:lang w:eastAsia="ru-RU"/>
              </w:rPr>
              <w:t xml:space="preserve"> </w:t>
            </w:r>
            <w:r w:rsidRPr="0032152F">
              <w:rPr>
                <w:rFonts w:ascii="Times New Roman" w:eastAsiaTheme="minorEastAsia" w:hAnsi="Times New Roman" w:cs="Times New Roman"/>
                <w:i/>
                <w:color w:val="000000"/>
                <w:sz w:val="18"/>
                <w:szCs w:val="20"/>
                <w:lang w:eastAsia="ru-RU"/>
              </w:rPr>
              <w:t>Пневматические машины.</w:t>
            </w:r>
          </w:p>
          <w:p w14:paraId="449FE120"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448C5EA5" w14:textId="77777777" w:rsidR="001C0113" w:rsidRPr="0032152F" w:rsidRDefault="001C0113" w:rsidP="001C0113">
            <w:pPr>
              <w:widowControl w:val="0"/>
              <w:numPr>
                <w:ilvl w:val="0"/>
                <w:numId w:val="18"/>
              </w:numPr>
              <w:tabs>
                <w:tab w:val="left" w:pos="0"/>
                <w:tab w:val="left" w:pos="195"/>
              </w:tabs>
              <w:autoSpaceDE w:val="0"/>
              <w:autoSpaceDN w:val="0"/>
              <w:adjustRightInd w:val="0"/>
              <w:spacing w:after="0" w:line="240" w:lineRule="auto"/>
              <w:ind w:left="336" w:hanging="156"/>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 Зависимость давления газа от температуры.</w:t>
            </w:r>
          </w:p>
          <w:p w14:paraId="5817A77F" w14:textId="77777777" w:rsidR="001C0113" w:rsidRPr="0032152F" w:rsidRDefault="001C0113" w:rsidP="001C0113">
            <w:pPr>
              <w:widowControl w:val="0"/>
              <w:numPr>
                <w:ilvl w:val="0"/>
                <w:numId w:val="18"/>
              </w:numPr>
              <w:tabs>
                <w:tab w:val="left" w:pos="0"/>
                <w:tab w:val="left" w:pos="195"/>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 Передача давления жидкостью и газом.</w:t>
            </w:r>
          </w:p>
        </w:tc>
        <w:tc>
          <w:tcPr>
            <w:tcW w:w="751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57" w:type="dxa"/>
            </w:tcMar>
          </w:tcPr>
          <w:p w14:paraId="1E819EE3"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Анализ и объяснение с опорой на дидактический материал под контролем педагога опытов и практических ситуаций, в которых проявляется сила давления.</w:t>
            </w:r>
          </w:p>
          <w:p w14:paraId="6DB9259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Обоснование с опорой на технологическую карту при помощи педагога способов уменьшения и увеличения давления. </w:t>
            </w:r>
          </w:p>
          <w:p w14:paraId="72E3AB07"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3"/>
                <w:sz w:val="18"/>
                <w:szCs w:val="20"/>
                <w:lang w:eastAsia="ru-RU"/>
              </w:rPr>
            </w:pPr>
            <w:r w:rsidRPr="0032152F">
              <w:rPr>
                <w:rFonts w:ascii="Times New Roman" w:eastAsiaTheme="minorEastAsia" w:hAnsi="Times New Roman" w:cs="Times New Roman"/>
                <w:color w:val="000000"/>
                <w:spacing w:val="-3"/>
                <w:sz w:val="18"/>
                <w:szCs w:val="20"/>
                <w:lang w:eastAsia="ru-RU"/>
              </w:rPr>
              <w:t xml:space="preserve">Изучение </w:t>
            </w:r>
            <w:r w:rsidRPr="0032152F">
              <w:rPr>
                <w:rFonts w:ascii="Times New Roman" w:eastAsiaTheme="minorEastAsia" w:hAnsi="Times New Roman" w:cs="Times New Roman"/>
                <w:color w:val="000000"/>
                <w:sz w:val="18"/>
                <w:szCs w:val="20"/>
                <w:lang w:eastAsia="ru-RU"/>
              </w:rPr>
              <w:t xml:space="preserve">под руководством педагога </w:t>
            </w:r>
            <w:r w:rsidRPr="0032152F">
              <w:rPr>
                <w:rFonts w:ascii="Times New Roman" w:eastAsiaTheme="minorEastAsia" w:hAnsi="Times New Roman" w:cs="Times New Roman"/>
                <w:color w:val="000000"/>
                <w:spacing w:val="-3"/>
                <w:sz w:val="18"/>
                <w:szCs w:val="20"/>
                <w:lang w:eastAsia="ru-RU"/>
              </w:rPr>
              <w:t>зависимости давления газа от объёма и температуры.</w:t>
            </w:r>
          </w:p>
          <w:p w14:paraId="23252CF2"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Изучение под руководством педагога особенностей передачи давления твёрдыми телами, жидкостями и газами. Обоснование результатов опытов особенностями строения вещества в твёрдом, жидком и газообразном состояниях предложенными формулировками.</w:t>
            </w:r>
          </w:p>
          <w:p w14:paraId="643A0E1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экспериментальным доказательством закона Паскаля.</w:t>
            </w:r>
          </w:p>
          <w:p w14:paraId="223A66F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на расчёт давления твёрдого тела.</w:t>
            </w:r>
          </w:p>
        </w:tc>
      </w:tr>
      <w:tr w:rsidR="001C0113" w:rsidRPr="0032152F" w14:paraId="02965C5F" w14:textId="77777777" w:rsidTr="0032152F">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7300A4BC"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Давление жидкости (5 ч)</w:t>
            </w:r>
          </w:p>
        </w:tc>
        <w:tc>
          <w:tcPr>
            <w:tcW w:w="5127" w:type="dxa"/>
            <w:vMerge w:val="restart"/>
            <w:tcBorders>
              <w:top w:val="single" w:sz="4" w:space="0" w:color="000000"/>
              <w:left w:val="single" w:sz="4" w:space="0" w:color="000000"/>
              <w:right w:val="single" w:sz="4" w:space="0" w:color="000000"/>
            </w:tcBorders>
            <w:tcMar>
              <w:top w:w="130" w:type="dxa"/>
              <w:left w:w="113" w:type="dxa"/>
              <w:bottom w:w="130" w:type="dxa"/>
              <w:right w:w="113" w:type="dxa"/>
            </w:tcMar>
          </w:tcPr>
          <w:p w14:paraId="7ABCBEB3"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Зависимость давления жидкости от глубины.</w:t>
            </w:r>
            <w:r w:rsidRPr="0032152F">
              <w:rPr>
                <w:rFonts w:ascii="Times New Roman" w:eastAsiaTheme="minorEastAsia" w:hAnsi="Times New Roman" w:cs="Times New Roman"/>
                <w:i/>
                <w:color w:val="000000"/>
                <w:sz w:val="18"/>
                <w:szCs w:val="20"/>
                <w:lang w:eastAsia="ru-RU"/>
              </w:rPr>
              <w:t xml:space="preserve"> Гидростатический парадокс. Сообщающиеся сосуды. Гидравлические механизмы.</w:t>
            </w:r>
          </w:p>
          <w:p w14:paraId="35ECC35A"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570F23F1" w14:textId="77777777" w:rsidR="001C0113" w:rsidRPr="0032152F" w:rsidRDefault="001C0113" w:rsidP="001C0113">
            <w:pPr>
              <w:widowControl w:val="0"/>
              <w:numPr>
                <w:ilvl w:val="0"/>
                <w:numId w:val="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Сообщающиеся сосуды.</w:t>
            </w:r>
          </w:p>
          <w:p w14:paraId="7AE2C2FE" w14:textId="77777777" w:rsidR="001C0113" w:rsidRPr="0032152F" w:rsidRDefault="001C0113" w:rsidP="001C0113">
            <w:pPr>
              <w:widowControl w:val="0"/>
              <w:numPr>
                <w:ilvl w:val="0"/>
                <w:numId w:val="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Гидравлический пресс.</w:t>
            </w:r>
          </w:p>
        </w:tc>
        <w:tc>
          <w:tcPr>
            <w:tcW w:w="7513" w:type="dxa"/>
            <w:vMerge w:val="restart"/>
            <w:tcBorders>
              <w:top w:val="single" w:sz="4" w:space="0" w:color="000000"/>
              <w:left w:val="single" w:sz="4" w:space="0" w:color="000000"/>
              <w:right w:val="single" w:sz="4" w:space="0" w:color="000000"/>
            </w:tcBorders>
            <w:tcMar>
              <w:top w:w="130" w:type="dxa"/>
              <w:left w:w="113" w:type="dxa"/>
              <w:bottom w:w="130" w:type="dxa"/>
              <w:right w:w="113" w:type="dxa"/>
            </w:tcMar>
          </w:tcPr>
          <w:p w14:paraId="685F806F"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Исследование с опорой на технологическую карту под руководством педагога зависимости давления жидкости от глубины погружения и плотности жидкости. </w:t>
            </w:r>
          </w:p>
          <w:p w14:paraId="32CF0D6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и начальное понимание гидростатического парадокса на основе закона Паскаля.</w:t>
            </w:r>
          </w:p>
          <w:p w14:paraId="4C41CB2F"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Изучение совместно с педагогом сообщающихся сосудов.</w:t>
            </w:r>
          </w:p>
          <w:p w14:paraId="131CAEB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на расчёт давления жидкости.</w:t>
            </w:r>
          </w:p>
          <w:p w14:paraId="4E67070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за объяснением принципа действия гидравлического пресса. </w:t>
            </w:r>
          </w:p>
          <w:p w14:paraId="618691D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Анализ и объяснение с опорой на дидактический материал под контролем педагога практических ситуаций, демонстрирующих проявление давления жидкости и закона Паскаля, например процессов в организме при глубоководном нырянии (МС — биология). </w:t>
            </w:r>
          </w:p>
        </w:tc>
      </w:tr>
      <w:tr w:rsidR="001C0113" w:rsidRPr="0032152F" w14:paraId="6D2292D3" w14:textId="77777777" w:rsidTr="0032152F">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5D626BDF" w14:textId="77777777" w:rsidR="001C0113" w:rsidRPr="0032152F" w:rsidRDefault="001C0113" w:rsidP="001C0113">
            <w:pPr>
              <w:widowControl w:val="0"/>
              <w:autoSpaceDE w:val="0"/>
              <w:autoSpaceDN w:val="0"/>
              <w:adjustRightInd w:val="0"/>
              <w:spacing w:after="0" w:line="240" w:lineRule="auto"/>
              <w:rPr>
                <w:rFonts w:ascii="Times New Roman" w:eastAsiaTheme="minorEastAsia" w:hAnsi="Times New Roman" w:cs="Times New Roman"/>
                <w:sz w:val="18"/>
                <w:szCs w:val="20"/>
                <w:lang w:eastAsia="ru-RU"/>
              </w:rPr>
            </w:pPr>
          </w:p>
        </w:tc>
        <w:tc>
          <w:tcPr>
            <w:tcW w:w="5127" w:type="dxa"/>
            <w:vMerge/>
            <w:tcBorders>
              <w:left w:val="single" w:sz="4" w:space="0" w:color="000000"/>
              <w:bottom w:val="single" w:sz="4" w:space="0" w:color="000000"/>
              <w:right w:val="single" w:sz="4" w:space="0" w:color="000000"/>
            </w:tcBorders>
            <w:tcMar>
              <w:top w:w="96" w:type="dxa"/>
              <w:left w:w="113" w:type="dxa"/>
              <w:bottom w:w="96" w:type="dxa"/>
              <w:right w:w="113" w:type="dxa"/>
            </w:tcMar>
          </w:tcPr>
          <w:p w14:paraId="23D12F2B"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18"/>
                <w:szCs w:val="20"/>
                <w:lang w:eastAsia="ru-RU"/>
              </w:rPr>
            </w:pPr>
          </w:p>
        </w:tc>
        <w:tc>
          <w:tcPr>
            <w:tcW w:w="7513" w:type="dxa"/>
            <w:vMerge/>
            <w:tcBorders>
              <w:left w:val="single" w:sz="4" w:space="0" w:color="000000"/>
              <w:bottom w:val="single" w:sz="4" w:space="0" w:color="000000"/>
              <w:right w:val="single" w:sz="4" w:space="0" w:color="000000"/>
            </w:tcBorders>
            <w:tcMar>
              <w:top w:w="96" w:type="dxa"/>
              <w:left w:w="113" w:type="dxa"/>
              <w:bottom w:w="96" w:type="dxa"/>
              <w:right w:w="113" w:type="dxa"/>
            </w:tcMar>
          </w:tcPr>
          <w:p w14:paraId="2B0B5758"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18"/>
                <w:szCs w:val="20"/>
                <w:lang w:eastAsia="ru-RU"/>
              </w:rPr>
            </w:pPr>
          </w:p>
        </w:tc>
      </w:tr>
      <w:tr w:rsidR="001C0113" w:rsidRPr="0032152F" w14:paraId="726D2F3A" w14:textId="77777777" w:rsidTr="0032152F">
        <w:trPr>
          <w:trHeight w:val="60"/>
        </w:trPr>
        <w:tc>
          <w:tcPr>
            <w:tcW w:w="1701"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626789E8"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Атмосферное давление (6 ч)</w:t>
            </w:r>
          </w:p>
        </w:tc>
        <w:tc>
          <w:tcPr>
            <w:tcW w:w="5127"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392280CB"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Атмосфера Земли и атмосферное давление. </w:t>
            </w:r>
            <w:r w:rsidRPr="0032152F">
              <w:rPr>
                <w:rFonts w:ascii="Times New Roman" w:eastAsiaTheme="minorEastAsia" w:hAnsi="Times New Roman" w:cs="Times New Roman"/>
                <w:i/>
                <w:color w:val="000000"/>
                <w:sz w:val="18"/>
                <w:szCs w:val="20"/>
                <w:lang w:eastAsia="ru-RU"/>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7BB3BAB8"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390F0FEB" w14:textId="77777777" w:rsidR="001C0113" w:rsidRPr="0032152F" w:rsidRDefault="001C0113" w:rsidP="001C0113">
            <w:pPr>
              <w:numPr>
                <w:ilvl w:val="0"/>
                <w:numId w:val="10"/>
              </w:numPr>
              <w:spacing w:after="0" w:line="240" w:lineRule="auto"/>
              <w:ind w:left="336" w:hanging="141"/>
              <w:contextualSpacing/>
              <w:rPr>
                <w:rFonts w:ascii="Times New Roman" w:eastAsiaTheme="minorEastAsia" w:hAnsi="Times New Roman" w:cs="Times New Roman"/>
                <w:sz w:val="18"/>
                <w:szCs w:val="20"/>
                <w:lang w:eastAsia="ru-RU"/>
              </w:rPr>
            </w:pPr>
            <w:r w:rsidRPr="0032152F">
              <w:rPr>
                <w:rFonts w:ascii="Times New Roman" w:eastAsiaTheme="minorEastAsia" w:hAnsi="Times New Roman" w:cs="Times New Roman"/>
                <w:sz w:val="18"/>
                <w:szCs w:val="20"/>
                <w:lang w:eastAsia="ru-RU"/>
              </w:rPr>
              <w:t>Проявление действия атмосферного давления.</w:t>
            </w:r>
          </w:p>
        </w:tc>
        <w:tc>
          <w:tcPr>
            <w:tcW w:w="7513" w:type="dxa"/>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11E2739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экспериментальным обнаружением атмосферного давления.</w:t>
            </w:r>
          </w:p>
          <w:p w14:paraId="3778BA0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Анализ и объяснение с опорой на дидактический материал под контролем педагога опытов и практических ситуаций, связанных с действием атмосферного давления. </w:t>
            </w:r>
          </w:p>
          <w:p w14:paraId="2D84658C"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объяснением существования атмосферы на Земле и некоторых планетах или её отсутствия на других планетах и Луне (МС — география, астрономия).</w:t>
            </w:r>
          </w:p>
          <w:p w14:paraId="4B3873A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Базовое понимание причин изменения плотности атмосферы с высотой и зависимости атмосферного давления от высоты. </w:t>
            </w:r>
          </w:p>
          <w:p w14:paraId="4FB934D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на расчёт атмосферного давления.</w:t>
            </w:r>
          </w:p>
          <w:p w14:paraId="0F2DFDC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Изучение под руководством педагога устройства барометра-анероида.</w:t>
            </w:r>
          </w:p>
        </w:tc>
      </w:tr>
      <w:tr w:rsidR="001C0113" w:rsidRPr="0032152F" w14:paraId="46DD37BA" w14:textId="77777777" w:rsidTr="0032152F">
        <w:trPr>
          <w:trHeight w:val="5000"/>
        </w:trPr>
        <w:tc>
          <w:tcPr>
            <w:tcW w:w="1701" w:type="dxa"/>
            <w:tcBorders>
              <w:top w:val="single" w:sz="4" w:space="0" w:color="000000"/>
              <w:left w:val="single" w:sz="4" w:space="0" w:color="000000"/>
              <w:right w:val="single" w:sz="4" w:space="0" w:color="000000"/>
            </w:tcBorders>
            <w:tcMar>
              <w:top w:w="96" w:type="dxa"/>
              <w:left w:w="113" w:type="dxa"/>
              <w:bottom w:w="96" w:type="dxa"/>
              <w:right w:w="113" w:type="dxa"/>
            </w:tcMar>
          </w:tcPr>
          <w:p w14:paraId="61B9BAE8"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Действие жидкости и газа на погружённое в них тело (7 ч)</w:t>
            </w:r>
          </w:p>
        </w:tc>
        <w:tc>
          <w:tcPr>
            <w:tcW w:w="5127" w:type="dxa"/>
            <w:tcBorders>
              <w:top w:val="single" w:sz="4" w:space="0" w:color="000000"/>
              <w:left w:val="single" w:sz="4" w:space="0" w:color="000000"/>
              <w:right w:val="single" w:sz="4" w:space="0" w:color="000000"/>
            </w:tcBorders>
            <w:tcMar>
              <w:top w:w="96" w:type="dxa"/>
              <w:left w:w="113" w:type="dxa"/>
              <w:bottom w:w="96" w:type="dxa"/>
              <w:right w:w="113" w:type="dxa"/>
            </w:tcMar>
          </w:tcPr>
          <w:p w14:paraId="2D44336B"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i/>
                <w:color w:val="000000"/>
                <w:sz w:val="18"/>
                <w:szCs w:val="20"/>
                <w:lang w:eastAsia="ru-RU"/>
              </w:rPr>
              <w:t>Действие жидкости и газа на погружённое в них тело.</w:t>
            </w:r>
            <w:r w:rsidRPr="0032152F">
              <w:rPr>
                <w:rFonts w:ascii="Times New Roman" w:eastAsiaTheme="minorEastAsia" w:hAnsi="Times New Roman" w:cs="Times New Roman"/>
                <w:color w:val="000000"/>
                <w:sz w:val="18"/>
                <w:szCs w:val="20"/>
                <w:lang w:eastAsia="ru-RU"/>
              </w:rPr>
              <w:t xml:space="preserve"> Выталкивающая (архимедова) сила. </w:t>
            </w:r>
            <w:r w:rsidRPr="0032152F">
              <w:rPr>
                <w:rFonts w:ascii="Times New Roman" w:eastAsiaTheme="minorEastAsia" w:hAnsi="Times New Roman" w:cs="Times New Roman"/>
                <w:i/>
                <w:iCs/>
                <w:color w:val="000000"/>
                <w:sz w:val="18"/>
                <w:szCs w:val="20"/>
                <w:lang w:eastAsia="ru-RU"/>
              </w:rPr>
              <w:t>Закон Архимеда.</w:t>
            </w:r>
            <w:r w:rsidRPr="0032152F">
              <w:rPr>
                <w:rFonts w:ascii="Times New Roman" w:eastAsiaTheme="minorEastAsia" w:hAnsi="Times New Roman" w:cs="Times New Roman"/>
                <w:i/>
                <w:color w:val="000000"/>
                <w:sz w:val="18"/>
                <w:szCs w:val="20"/>
                <w:lang w:eastAsia="ru-RU"/>
              </w:rPr>
              <w:t xml:space="preserve"> Плавание тел. Воздухоплавание</w:t>
            </w:r>
            <w:r w:rsidRPr="0032152F">
              <w:rPr>
                <w:rFonts w:ascii="Times New Roman" w:eastAsiaTheme="minorEastAsia" w:hAnsi="Times New Roman" w:cs="Times New Roman"/>
                <w:color w:val="000000"/>
                <w:sz w:val="18"/>
                <w:szCs w:val="20"/>
                <w:lang w:eastAsia="ru-RU"/>
              </w:rPr>
              <w:t xml:space="preserve">. </w:t>
            </w:r>
          </w:p>
          <w:p w14:paraId="2C75613F"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2E206B67" w14:textId="77777777" w:rsidR="001C0113" w:rsidRPr="0032152F"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Зависимость выталкивающей силы от объёма погружённой части тела и плотности жидкости.</w:t>
            </w:r>
          </w:p>
          <w:p w14:paraId="2CC52D21" w14:textId="77777777" w:rsidR="001C0113" w:rsidRPr="0032152F"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Равенство выталкивающей силы весу вытесненной жидкости.</w:t>
            </w:r>
          </w:p>
          <w:p w14:paraId="2361153F" w14:textId="77777777" w:rsidR="001C0113" w:rsidRPr="0032152F" w:rsidRDefault="001C0113" w:rsidP="001C0113">
            <w:pPr>
              <w:widowControl w:val="0"/>
              <w:numPr>
                <w:ilvl w:val="0"/>
                <w:numId w:val="11"/>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Условие плавания тел: плавание или погружение тел в зависимости от соотношения плотностей тела и жидкости.</w:t>
            </w:r>
          </w:p>
          <w:p w14:paraId="5E78C596" w14:textId="10A2A0FA" w:rsidR="001C0113" w:rsidRPr="0032152F" w:rsidRDefault="002F29E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5A40F211"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Исследование зависимости веса тела в воде от объёма погружённой в жидкость части тела.</w:t>
            </w:r>
          </w:p>
          <w:p w14:paraId="08936992"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Определение выталкивающей силы, действующей на тело, погружённое в жидкость.</w:t>
            </w:r>
          </w:p>
          <w:p w14:paraId="1A45AF07"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3.</w:t>
            </w:r>
            <w:r w:rsidRPr="0032152F">
              <w:rPr>
                <w:rFonts w:ascii="Times New Roman" w:eastAsiaTheme="minorEastAsia" w:hAnsi="Times New Roman" w:cs="Times New Roman"/>
                <w:color w:val="000000"/>
                <w:sz w:val="18"/>
                <w:szCs w:val="20"/>
                <w:lang w:eastAsia="ru-RU"/>
              </w:rPr>
              <w:tab/>
              <w:t xml:space="preserve">Проверка независимости выталкивающей силы, действующей на тело в жидкости, от массы тела. </w:t>
            </w:r>
          </w:p>
          <w:p w14:paraId="7E5860BA"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4.</w:t>
            </w:r>
            <w:r w:rsidRPr="0032152F">
              <w:rPr>
                <w:rFonts w:ascii="Times New Roman" w:eastAsiaTheme="minorEastAsia" w:hAnsi="Times New Roman" w:cs="Times New Roman"/>
                <w:color w:val="000000"/>
                <w:sz w:val="18"/>
                <w:szCs w:val="20"/>
                <w:lang w:eastAsia="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F83C0D3"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5.</w:t>
            </w:r>
            <w:r w:rsidRPr="0032152F">
              <w:rPr>
                <w:rFonts w:ascii="Times New Roman" w:eastAsiaTheme="minorEastAsia" w:hAnsi="Times New Roman" w:cs="Times New Roman"/>
                <w:color w:val="000000"/>
                <w:sz w:val="18"/>
                <w:szCs w:val="20"/>
                <w:lang w:eastAsia="ru-RU"/>
              </w:rPr>
              <w:tab/>
              <w:t>Конструирование ареометра или конструирование лодки и определение её грузоподъёмности.</w:t>
            </w:r>
          </w:p>
        </w:tc>
        <w:tc>
          <w:tcPr>
            <w:tcW w:w="7513" w:type="dxa"/>
            <w:tcBorders>
              <w:top w:val="single" w:sz="4" w:space="0" w:color="000000"/>
              <w:left w:val="single" w:sz="4" w:space="0" w:color="000000"/>
              <w:right w:val="single" w:sz="4" w:space="0" w:color="000000"/>
            </w:tcBorders>
            <w:tcMar>
              <w:top w:w="96" w:type="dxa"/>
              <w:left w:w="113" w:type="dxa"/>
              <w:bottom w:w="96" w:type="dxa"/>
              <w:right w:w="113" w:type="dxa"/>
            </w:tcMar>
          </w:tcPr>
          <w:p w14:paraId="1C891ED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за экспериментальным обнаружением действия жидкости и газа на погружённое в них тело. </w:t>
            </w:r>
          </w:p>
          <w:p w14:paraId="5371F7A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с опорой на технологическую карту выталкивающей силы, действующей на тело, погружённое в жидкость.</w:t>
            </w:r>
          </w:p>
          <w:p w14:paraId="56377732"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за проведением и обсуждение совместно с педагогом опытов, демонстрирующих зависимость выталкивающей силы, действующей на тело в жидкости, от объёма погружённой в жидкость части тела и от плотности жидкости. </w:t>
            </w:r>
          </w:p>
          <w:p w14:paraId="28E4A0B7"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Исследование под руководством педагога зависимости веса тела в воде от объёма погружённой в жидкость части тела.</w:t>
            </w:r>
          </w:p>
          <w:p w14:paraId="65F6675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на применение закона Архимеда и условия плавания тел.</w:t>
            </w:r>
          </w:p>
          <w:p w14:paraId="38E867A7"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Конструирование при помощи педагога ареометра или конструирование лодки и определение её грузоподъёмности.</w:t>
            </w:r>
          </w:p>
        </w:tc>
      </w:tr>
      <w:tr w:rsidR="001C0113" w:rsidRPr="0032152F" w14:paraId="01B49CD0"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FAFAE0B" w14:textId="77777777" w:rsidR="001C0113" w:rsidRPr="0032152F"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t>Раздел 5. Работа и мощность. Энергия (12 ч)</w:t>
            </w:r>
          </w:p>
        </w:tc>
      </w:tr>
      <w:tr w:rsidR="001C0113" w:rsidRPr="0032152F" w14:paraId="66E2CB18" w14:textId="77777777" w:rsidTr="0032152F">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8F08F9D"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Работа и мощность (3 ч)</w:t>
            </w:r>
          </w:p>
        </w:tc>
        <w:tc>
          <w:tcPr>
            <w:tcW w:w="512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FC2286C"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Механическая работа. Мощность</w:t>
            </w:r>
          </w:p>
        </w:tc>
        <w:tc>
          <w:tcPr>
            <w:tcW w:w="751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6956C0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экспериментальным определением механической работы силы тяжести при падении тела и силы трения при равномерном перемещении тела по горизонтальной поверхности.</w:t>
            </w:r>
          </w:p>
          <w:p w14:paraId="4D5EFB7C"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за демонстрацией расчёта мощности, развиваемой при подъёме по лестнице. </w:t>
            </w:r>
          </w:p>
          <w:p w14:paraId="4FE2B48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на расчёт механической работы и мощности.</w:t>
            </w:r>
          </w:p>
          <w:p w14:paraId="473567FA"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18"/>
                <w:szCs w:val="20"/>
                <w:lang w:eastAsia="ru-RU"/>
              </w:rPr>
            </w:pPr>
          </w:p>
        </w:tc>
      </w:tr>
      <w:tr w:rsidR="001C0113" w:rsidRPr="0032152F" w14:paraId="178CE45F" w14:textId="77777777" w:rsidTr="0032152F">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596396D"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Простые механизмы (5 ч)</w:t>
            </w:r>
          </w:p>
        </w:tc>
        <w:tc>
          <w:tcPr>
            <w:tcW w:w="5127"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F25DF0C"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Cs/>
                <w:color w:val="000000"/>
                <w:sz w:val="18"/>
                <w:szCs w:val="20"/>
                <w:lang w:eastAsia="ru-RU"/>
              </w:rPr>
            </w:pPr>
            <w:r w:rsidRPr="0032152F">
              <w:rPr>
                <w:rFonts w:ascii="Times New Roman" w:eastAsiaTheme="minorEastAsia" w:hAnsi="Times New Roman" w:cs="Times New Roman"/>
                <w:iCs/>
                <w:color w:val="000000"/>
                <w:sz w:val="18"/>
                <w:szCs w:val="20"/>
                <w:lang w:eastAsia="ru-RU"/>
              </w:rPr>
              <w:t>Простые механизмы: рычаг, блок, наклонная плоскость.</w:t>
            </w:r>
            <w:r w:rsidRPr="0032152F">
              <w:rPr>
                <w:rFonts w:ascii="Times New Roman" w:eastAsiaTheme="minorEastAsia" w:hAnsi="Times New Roman" w:cs="Times New Roman"/>
                <w:i/>
                <w:color w:val="000000"/>
                <w:sz w:val="18"/>
                <w:szCs w:val="20"/>
                <w:lang w:eastAsia="ru-RU"/>
              </w:rPr>
              <w:t xml:space="preserve"> Правило равновесия рычага. Применение правила равновесия рычага к блоку. «Золотое правило» механики. </w:t>
            </w:r>
            <w:r w:rsidRPr="0032152F">
              <w:rPr>
                <w:rFonts w:ascii="Times New Roman" w:eastAsiaTheme="minorEastAsia" w:hAnsi="Times New Roman" w:cs="Times New Roman"/>
                <w:color w:val="000000"/>
                <w:sz w:val="18"/>
                <w:szCs w:val="20"/>
                <w:lang w:eastAsia="ru-RU"/>
              </w:rPr>
              <w:t xml:space="preserve">КПД простых механизмов. </w:t>
            </w:r>
            <w:r w:rsidRPr="0032152F">
              <w:rPr>
                <w:rFonts w:ascii="Times New Roman" w:eastAsiaTheme="minorEastAsia" w:hAnsi="Times New Roman" w:cs="Times New Roman"/>
                <w:iCs/>
                <w:color w:val="000000"/>
                <w:sz w:val="18"/>
                <w:szCs w:val="20"/>
                <w:lang w:eastAsia="ru-RU"/>
              </w:rPr>
              <w:t>Простые механизмы в быту и технике.</w:t>
            </w:r>
          </w:p>
          <w:p w14:paraId="3AEA77AC"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p>
          <w:p w14:paraId="4FFDD0AF"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Примеры простых механизмов.</w:t>
            </w:r>
          </w:p>
          <w:p w14:paraId="573BA330" w14:textId="5F63461C" w:rsidR="001C0113" w:rsidRPr="0032152F"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 xml:space="preserve"> </w:t>
            </w:r>
          </w:p>
          <w:p w14:paraId="25F04B92" w14:textId="77777777" w:rsidR="001C0113" w:rsidRPr="0032152F" w:rsidRDefault="001C0113" w:rsidP="001C0113">
            <w:pPr>
              <w:widowControl w:val="0"/>
              <w:numPr>
                <w:ilvl w:val="0"/>
                <w:numId w:val="19"/>
              </w:numPr>
              <w:tabs>
                <w:tab w:val="left" w:pos="0"/>
                <w:tab w:val="right" w:pos="340"/>
                <w:tab w:val="left" w:pos="397"/>
              </w:tabs>
              <w:autoSpaceDE w:val="0"/>
              <w:autoSpaceDN w:val="0"/>
              <w:adjustRightInd w:val="0"/>
              <w:spacing w:after="0" w:line="240" w:lineRule="auto"/>
              <w:ind w:left="336" w:hanging="156"/>
              <w:contextualSpacing/>
              <w:jc w:val="both"/>
              <w:rPr>
                <w:rFonts w:ascii="Times New Roman" w:eastAsiaTheme="minorEastAsia" w:hAnsi="Times New Roman" w:cs="Times New Roman"/>
                <w:iCs/>
                <w:color w:val="000000"/>
                <w:sz w:val="18"/>
                <w:szCs w:val="20"/>
                <w:lang w:eastAsia="ru-RU"/>
              </w:rPr>
            </w:pPr>
            <w:r w:rsidRPr="0032152F">
              <w:rPr>
                <w:rFonts w:ascii="Times New Roman" w:eastAsiaTheme="minorEastAsia" w:hAnsi="Times New Roman" w:cs="Times New Roman"/>
                <w:iCs/>
                <w:color w:val="000000"/>
                <w:sz w:val="18"/>
                <w:szCs w:val="20"/>
                <w:lang w:eastAsia="ru-RU"/>
              </w:rPr>
              <w:t>Определение работы силы трения при равномерном движении тела по горизонтальной поверхности.</w:t>
            </w:r>
          </w:p>
          <w:p w14:paraId="0E8FDF6F" w14:textId="77777777" w:rsidR="001C0113" w:rsidRPr="0032152F" w:rsidRDefault="001C0113" w:rsidP="001C0113">
            <w:pPr>
              <w:widowControl w:val="0"/>
              <w:numPr>
                <w:ilvl w:val="0"/>
                <w:numId w:val="19"/>
              </w:numPr>
              <w:tabs>
                <w:tab w:val="left" w:pos="0"/>
                <w:tab w:val="right" w:pos="340"/>
                <w:tab w:val="left" w:pos="397"/>
              </w:tabs>
              <w:autoSpaceDE w:val="0"/>
              <w:autoSpaceDN w:val="0"/>
              <w:adjustRightInd w:val="0"/>
              <w:spacing w:after="0" w:line="240" w:lineRule="auto"/>
              <w:contextualSpacing/>
              <w:jc w:val="both"/>
              <w:rPr>
                <w:rFonts w:ascii="Times New Roman" w:eastAsiaTheme="minorEastAsia" w:hAnsi="Times New Roman" w:cs="Times New Roman"/>
                <w:iCs/>
                <w:color w:val="000000"/>
                <w:sz w:val="18"/>
                <w:szCs w:val="20"/>
                <w:lang w:eastAsia="ru-RU"/>
              </w:rPr>
            </w:pPr>
            <w:r w:rsidRPr="0032152F">
              <w:rPr>
                <w:rFonts w:ascii="Times New Roman" w:eastAsiaTheme="minorEastAsia" w:hAnsi="Times New Roman" w:cs="Times New Roman"/>
                <w:iCs/>
                <w:color w:val="000000"/>
                <w:sz w:val="18"/>
                <w:szCs w:val="20"/>
                <w:lang w:eastAsia="ru-RU"/>
              </w:rPr>
              <w:lastRenderedPageBreak/>
              <w:t xml:space="preserve"> Исследование условий равновесия рычага.</w:t>
            </w:r>
          </w:p>
          <w:p w14:paraId="407B4C10"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iCs/>
                <w:color w:val="000000"/>
                <w:sz w:val="18"/>
                <w:szCs w:val="20"/>
                <w:lang w:eastAsia="ru-RU"/>
              </w:rPr>
              <w:tab/>
              <w:t>3.</w:t>
            </w:r>
            <w:r w:rsidRPr="0032152F">
              <w:rPr>
                <w:rFonts w:ascii="Times New Roman" w:eastAsiaTheme="minorEastAsia" w:hAnsi="Times New Roman" w:cs="Times New Roman"/>
                <w:iCs/>
                <w:color w:val="000000"/>
                <w:sz w:val="18"/>
                <w:szCs w:val="20"/>
                <w:lang w:eastAsia="ru-RU"/>
              </w:rPr>
              <w:tab/>
              <w:t>Измерение КПД наклонной плоскости (электронная демонстрация).</w:t>
            </w:r>
          </w:p>
        </w:tc>
        <w:tc>
          <w:tcPr>
            <w:tcW w:w="7513"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5521D821"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Начальное понимание выигрыша в силе простых механизмов на примере рычага, подвижного и неподвижного блоков, наклонной плоскости.</w:t>
            </w:r>
          </w:p>
          <w:p w14:paraId="0E6D4D6C"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Исследование совместно с педагогом условия равновесия рычага.</w:t>
            </w:r>
          </w:p>
          <w:p w14:paraId="123FDD23"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Обнаружение под руководством педагога с опорой на дидактический материал свойств простых механизмов в различных инструментах и приспособлениях, используемых в быту и технике, а также в живых организмах (МС — биология). </w:t>
            </w:r>
          </w:p>
          <w:p w14:paraId="3713445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экспериментальным доказательством равенства работ при применении простых механизмов.</w:t>
            </w:r>
          </w:p>
          <w:p w14:paraId="793148B1"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под руководством педагога КПД наклонной плоскости.</w:t>
            </w:r>
          </w:p>
          <w:p w14:paraId="72BEAA01"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 xml:space="preserve">Решение типовых расчётных задач в 1—2 действия с опорой на алгоритм, предварительно разобранный совместно с педагогом на применение правила равновесия рычага и на расчёт КПД. </w:t>
            </w:r>
          </w:p>
        </w:tc>
      </w:tr>
      <w:tr w:rsidR="001C0113" w:rsidRPr="0032152F" w14:paraId="4C4526A7" w14:textId="77777777" w:rsidTr="0032152F">
        <w:trPr>
          <w:trHeight w:val="1864"/>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1321DBAB"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Механическая энергия (4 ч)</w:t>
            </w:r>
          </w:p>
        </w:tc>
        <w:tc>
          <w:tcPr>
            <w:tcW w:w="5127" w:type="dxa"/>
            <w:tcBorders>
              <w:top w:val="single" w:sz="4" w:space="0" w:color="000000"/>
              <w:left w:val="single" w:sz="4" w:space="0" w:color="000000"/>
              <w:right w:val="single" w:sz="4" w:space="0" w:color="000000"/>
            </w:tcBorders>
            <w:tcMar>
              <w:top w:w="130" w:type="dxa"/>
              <w:left w:w="113" w:type="dxa"/>
              <w:bottom w:w="130" w:type="dxa"/>
              <w:right w:w="113" w:type="dxa"/>
            </w:tcMar>
          </w:tcPr>
          <w:p w14:paraId="14F4E9B8"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Механическая энергия.</w:t>
            </w:r>
            <w:r w:rsidRPr="0032152F">
              <w:rPr>
                <w:rFonts w:ascii="Times New Roman" w:eastAsiaTheme="minorEastAsia" w:hAnsi="Times New Roman" w:cs="Times New Roman"/>
                <w:i/>
                <w:color w:val="000000"/>
                <w:sz w:val="18"/>
                <w:szCs w:val="20"/>
                <w:lang w:eastAsia="ru-RU"/>
              </w:rPr>
              <w:t xml:space="preserve"> Кинетическая и потенциальная энергия. Превращение одного вида механической энергии в другой. </w:t>
            </w:r>
            <w:r w:rsidRPr="0032152F">
              <w:rPr>
                <w:rFonts w:ascii="Times New Roman" w:eastAsiaTheme="minorEastAsia" w:hAnsi="Times New Roman" w:cs="Times New Roman"/>
                <w:color w:val="000000"/>
                <w:sz w:val="18"/>
                <w:szCs w:val="20"/>
                <w:lang w:eastAsia="ru-RU"/>
              </w:rPr>
              <w:t>Закон сохранения энергии в механике.</w:t>
            </w:r>
          </w:p>
          <w:p w14:paraId="12B6ECF9" w14:textId="73C3F75A" w:rsidR="001C0113" w:rsidRPr="0032152F" w:rsidRDefault="001E146C" w:rsidP="001C0113">
            <w:pPr>
              <w:spacing w:after="0" w:line="240" w:lineRule="auto"/>
              <w:rPr>
                <w:rFonts w:ascii="Times New Roman" w:eastAsiaTheme="minorEastAsia" w:hAnsi="Times New Roman" w:cs="Times New Roman"/>
                <w:b/>
                <w:sz w:val="18"/>
                <w:szCs w:val="20"/>
                <w:lang w:eastAsia="ru-RU"/>
              </w:rPr>
            </w:pPr>
            <w:r w:rsidRPr="0032152F">
              <w:rPr>
                <w:rFonts w:ascii="Times New Roman" w:eastAsiaTheme="minorEastAsia" w:hAnsi="Times New Roman" w:cs="Times New Roman"/>
                <w:b/>
                <w:sz w:val="18"/>
                <w:szCs w:val="20"/>
                <w:lang w:eastAsia="ru-RU"/>
              </w:rPr>
              <w:t xml:space="preserve">     Л</w:t>
            </w:r>
            <w:r w:rsidR="001C0113" w:rsidRPr="0032152F">
              <w:rPr>
                <w:rFonts w:ascii="Times New Roman" w:eastAsiaTheme="minorEastAsia" w:hAnsi="Times New Roman" w:cs="Times New Roman"/>
                <w:b/>
                <w:sz w:val="18"/>
                <w:szCs w:val="20"/>
                <w:lang w:eastAsia="ru-RU"/>
              </w:rPr>
              <w:t>абораторные работы и опыты</w:t>
            </w:r>
            <w:r w:rsidR="001C0113" w:rsidRPr="0032152F">
              <w:rPr>
                <w:rFonts w:ascii="Times New Roman" w:eastAsiaTheme="minorEastAsia" w:hAnsi="Times New Roman" w:cs="Times New Roman"/>
                <w:b/>
                <w:bCs/>
                <w:iCs/>
                <w:sz w:val="18"/>
                <w:szCs w:val="20"/>
                <w:lang w:eastAsia="ru-RU"/>
              </w:rPr>
              <w:t>.</w:t>
            </w:r>
          </w:p>
          <w:p w14:paraId="0EADB79E" w14:textId="5A3CE3E5" w:rsidR="001C0113" w:rsidRPr="0032152F" w:rsidRDefault="001C0113" w:rsidP="001E146C">
            <w:pPr>
              <w:pStyle w:val="a7"/>
              <w:widowControl w:val="0"/>
              <w:numPr>
                <w:ilvl w:val="0"/>
                <w:numId w:val="44"/>
              </w:numPr>
              <w:tabs>
                <w:tab w:val="left" w:pos="0"/>
                <w:tab w:val="right" w:pos="340"/>
                <w:tab w:val="left" w:pos="397"/>
              </w:tabs>
              <w:autoSpaceDE w:val="0"/>
              <w:autoSpaceDN w:val="0"/>
              <w:adjustRightInd w:val="0"/>
              <w:spacing w:after="0" w:line="240" w:lineRule="auto"/>
              <w:ind w:left="338" w:hanging="141"/>
              <w:jc w:val="both"/>
              <w:rPr>
                <w:rFonts w:eastAsiaTheme="minorEastAsia" w:cs="Times New Roman"/>
                <w:color w:val="000000"/>
                <w:sz w:val="18"/>
                <w:szCs w:val="20"/>
                <w:lang w:eastAsia="ru-RU"/>
              </w:rPr>
            </w:pPr>
            <w:r w:rsidRPr="0032152F">
              <w:rPr>
                <w:rFonts w:eastAsiaTheme="minorEastAsia" w:cs="Times New Roman"/>
                <w:iCs/>
                <w:color w:val="000000"/>
                <w:sz w:val="18"/>
                <w:szCs w:val="20"/>
                <w:lang w:eastAsia="ru-RU"/>
              </w:rPr>
              <w:t>Изучение закона сохранения механической энергии (электронная демонстрация).</w:t>
            </w:r>
          </w:p>
        </w:tc>
        <w:tc>
          <w:tcPr>
            <w:tcW w:w="7513" w:type="dxa"/>
            <w:tcBorders>
              <w:top w:val="single" w:sz="4" w:space="0" w:color="000000"/>
              <w:left w:val="single" w:sz="4" w:space="0" w:color="000000"/>
              <w:right w:val="single" w:sz="4" w:space="0" w:color="000000"/>
            </w:tcBorders>
            <w:tcMar>
              <w:top w:w="130" w:type="dxa"/>
              <w:left w:w="113" w:type="dxa"/>
              <w:bottom w:w="130" w:type="dxa"/>
              <w:right w:w="113" w:type="dxa"/>
            </w:tcMar>
          </w:tcPr>
          <w:p w14:paraId="3969F3DA"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экспериментальным определением изменения кинетической и потенциальной энергии тела при его скатывании по наклонной плоскости.</w:t>
            </w:r>
          </w:p>
          <w:p w14:paraId="30BCC8AA"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Формулирование совместно с педагогом на основе исследования закона сохранения механической энергии.</w:t>
            </w:r>
          </w:p>
          <w:p w14:paraId="556AECC3"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Представление при помощи педагога границ применимости закона сохранения энергии. </w:t>
            </w:r>
          </w:p>
          <w:p w14:paraId="0209C7D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энергии.</w:t>
            </w:r>
          </w:p>
        </w:tc>
      </w:tr>
      <w:tr w:rsidR="001C0113" w:rsidRPr="0032152F" w14:paraId="5F1FC98C"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13E8A572" w14:textId="77777777" w:rsidR="001C0113" w:rsidRPr="0032152F"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t>Резервное время (3 ч)</w:t>
            </w:r>
          </w:p>
        </w:tc>
      </w:tr>
    </w:tbl>
    <w:p w14:paraId="6183F678"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p>
    <w:p w14:paraId="1E93480A" w14:textId="77777777" w:rsidR="001C0113" w:rsidRPr="0032152F" w:rsidRDefault="001C0113" w:rsidP="001C0113">
      <w:pPr>
        <w:spacing w:after="0" w:line="276" w:lineRule="auto"/>
        <w:ind w:firstLine="709"/>
        <w:jc w:val="both"/>
        <w:rPr>
          <w:rFonts w:ascii="Times New Roman" w:eastAsia="Arial Unicode MS" w:hAnsi="Times New Roman" w:cs="Times New Roman"/>
          <w:b/>
          <w:caps/>
          <w:kern w:val="28"/>
          <w:sz w:val="24"/>
          <w:szCs w:val="28"/>
        </w:rPr>
      </w:pPr>
      <w:bookmarkStart w:id="54" w:name="_Toc95467968"/>
      <w:r w:rsidRPr="0032152F">
        <w:rPr>
          <w:rFonts w:ascii="Times New Roman" w:eastAsia="Arial Unicode MS" w:hAnsi="Times New Roman" w:cs="Times New Roman"/>
          <w:b/>
          <w:caps/>
          <w:kern w:val="28"/>
          <w:sz w:val="24"/>
          <w:szCs w:val="28"/>
        </w:rPr>
        <w:t xml:space="preserve">8 класс (68 </w:t>
      </w:r>
      <w:r w:rsidRPr="0032152F">
        <w:rPr>
          <w:rFonts w:ascii="Times New Roman" w:eastAsia="Arial Unicode MS" w:hAnsi="Times New Roman" w:cs="Times New Roman"/>
          <w:b/>
          <w:kern w:val="28"/>
          <w:sz w:val="24"/>
          <w:szCs w:val="28"/>
        </w:rPr>
        <w:t>ч</w:t>
      </w:r>
      <w:r w:rsidRPr="0032152F">
        <w:rPr>
          <w:rFonts w:ascii="Times New Roman" w:eastAsia="Arial Unicode MS" w:hAnsi="Times New Roman" w:cs="Times New Roman"/>
          <w:b/>
          <w:caps/>
          <w:kern w:val="28"/>
          <w:sz w:val="24"/>
          <w:szCs w:val="28"/>
        </w:rPr>
        <w:t>)</w:t>
      </w:r>
      <w:bookmarkEnd w:id="54"/>
    </w:p>
    <w:p w14:paraId="133F776F" w14:textId="77777777" w:rsidR="001C0113" w:rsidRPr="0032152F" w:rsidRDefault="001C0113" w:rsidP="001C0113">
      <w:pPr>
        <w:spacing w:after="0" w:line="276" w:lineRule="auto"/>
        <w:ind w:firstLine="709"/>
        <w:jc w:val="both"/>
        <w:rPr>
          <w:rFonts w:ascii="Times New Roman" w:eastAsia="Arial Unicode MS" w:hAnsi="Times New Roman" w:cs="Times New Roman"/>
          <w:b/>
          <w:kern w:val="1"/>
          <w:sz w:val="24"/>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4277"/>
        <w:gridCol w:w="8363"/>
      </w:tblGrid>
      <w:tr w:rsidR="001C0113" w:rsidRPr="0032152F" w14:paraId="2FB3F60A" w14:textId="77777777" w:rsidTr="001C0113">
        <w:trPr>
          <w:trHeight w:val="561"/>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4D5A1F6" w14:textId="77777777" w:rsidR="001C0113" w:rsidRPr="0032152F"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Тематический блок, темы</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B31C88" w14:textId="77777777" w:rsidR="001C0113" w:rsidRPr="0032152F"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 xml:space="preserve">Основное содержание </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C5A4FCA" w14:textId="77777777" w:rsidR="001C0113" w:rsidRPr="0032152F"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 xml:space="preserve">Основные виды деятельности учащихся </w:t>
            </w:r>
            <w:r w:rsidRPr="0032152F">
              <w:rPr>
                <w:rFonts w:ascii="Times New Roman" w:eastAsiaTheme="minorEastAsia" w:hAnsi="Times New Roman" w:cs="Times New Roman"/>
                <w:b/>
                <w:bCs/>
                <w:color w:val="000000"/>
                <w:sz w:val="18"/>
                <w:szCs w:val="20"/>
                <w:lang w:eastAsia="ru-RU"/>
              </w:rPr>
              <w:br/>
              <w:t>(на уровне учебных действий)</w:t>
            </w:r>
          </w:p>
        </w:tc>
      </w:tr>
      <w:tr w:rsidR="001C0113" w:rsidRPr="0032152F" w14:paraId="693C483C" w14:textId="77777777" w:rsidTr="001C0113">
        <w:trPr>
          <w:trHeight w:val="270"/>
        </w:trPr>
        <w:tc>
          <w:tcPr>
            <w:tcW w:w="14341" w:type="dxa"/>
            <w:gridSpan w:val="3"/>
            <w:tcBorders>
              <w:top w:val="single" w:sz="4" w:space="0" w:color="000000"/>
              <w:left w:val="single" w:sz="4" w:space="0" w:color="000000"/>
              <w:bottom w:val="single" w:sz="4" w:space="0" w:color="auto"/>
              <w:right w:val="single" w:sz="4" w:space="0" w:color="000000"/>
            </w:tcBorders>
            <w:tcMar>
              <w:top w:w="142" w:type="dxa"/>
              <w:left w:w="113" w:type="dxa"/>
              <w:bottom w:w="142" w:type="dxa"/>
              <w:right w:w="113" w:type="dxa"/>
            </w:tcMar>
          </w:tcPr>
          <w:p w14:paraId="25F2A8A3" w14:textId="77777777" w:rsidR="001C0113" w:rsidRPr="0032152F"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t>Раздел 6. Тепловые явления (28 ч)</w:t>
            </w:r>
          </w:p>
        </w:tc>
      </w:tr>
      <w:tr w:rsidR="001C0113" w:rsidRPr="0032152F" w14:paraId="50359B6E" w14:textId="77777777" w:rsidTr="0032152F">
        <w:trPr>
          <w:trHeight w:val="7364"/>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48AC0987"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Строение и свойства вещества (7 ч)</w:t>
            </w:r>
          </w:p>
        </w:tc>
        <w:tc>
          <w:tcPr>
            <w:tcW w:w="4277"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0AF650D2"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i/>
                <w:color w:val="000000"/>
                <w:sz w:val="18"/>
                <w:szCs w:val="20"/>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2687346C"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Модели твёрдого, жидкого и газообразного состояний вещества.</w:t>
            </w:r>
            <w:r w:rsidRPr="0032152F">
              <w:rPr>
                <w:rFonts w:ascii="Times New Roman" w:eastAsiaTheme="minorEastAsia" w:hAnsi="Times New Roman" w:cs="Times New Roman"/>
                <w:i/>
                <w:color w:val="000000"/>
                <w:sz w:val="18"/>
                <w:szCs w:val="20"/>
                <w:lang w:eastAsia="ru-RU"/>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32152F">
              <w:rPr>
                <w:rFonts w:ascii="Times New Roman" w:eastAsiaTheme="minorEastAsia" w:hAnsi="Times New Roman" w:cs="Times New Roman"/>
                <w:color w:val="000000"/>
                <w:sz w:val="18"/>
                <w:szCs w:val="20"/>
                <w:lang w:eastAsia="ru-RU"/>
              </w:rPr>
              <w:t xml:space="preserve">Смачивание </w:t>
            </w:r>
            <w:r w:rsidRPr="0032152F">
              <w:rPr>
                <w:rFonts w:ascii="Times New Roman" w:eastAsiaTheme="minorEastAsia" w:hAnsi="Times New Roman" w:cs="Times New Roman"/>
                <w:i/>
                <w:color w:val="000000"/>
                <w:sz w:val="18"/>
                <w:szCs w:val="20"/>
                <w:lang w:eastAsia="ru-RU"/>
              </w:rPr>
              <w:t xml:space="preserve">и капиллярные явления. Тепловое расширение и сжатие. </w:t>
            </w:r>
          </w:p>
          <w:p w14:paraId="2BF2EC8D"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2169A47B"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Наблюдение броуновского движения.</w:t>
            </w:r>
          </w:p>
          <w:p w14:paraId="6CD7D28E"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Наблюдение диффузии.</w:t>
            </w:r>
          </w:p>
          <w:p w14:paraId="2EB5838E"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3.</w:t>
            </w:r>
            <w:r w:rsidRPr="0032152F">
              <w:rPr>
                <w:rFonts w:ascii="Times New Roman" w:eastAsiaTheme="minorEastAsia" w:hAnsi="Times New Roman" w:cs="Times New Roman"/>
                <w:color w:val="000000"/>
                <w:sz w:val="18"/>
                <w:szCs w:val="20"/>
                <w:lang w:eastAsia="ru-RU"/>
              </w:rPr>
              <w:tab/>
              <w:t>Наблюдение явлений смачивания и капиллярных явлений.</w:t>
            </w:r>
          </w:p>
          <w:p w14:paraId="04849CB5"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4.</w:t>
            </w:r>
            <w:r w:rsidRPr="0032152F">
              <w:rPr>
                <w:rFonts w:ascii="Times New Roman" w:eastAsiaTheme="minorEastAsia" w:hAnsi="Times New Roman" w:cs="Times New Roman"/>
                <w:color w:val="000000"/>
                <w:sz w:val="18"/>
                <w:szCs w:val="20"/>
                <w:lang w:eastAsia="ru-RU"/>
              </w:rPr>
              <w:tab/>
              <w:t>Наблюдение теплового расширения тел.</w:t>
            </w:r>
          </w:p>
          <w:p w14:paraId="6E7C6F1E"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5.</w:t>
            </w:r>
            <w:r w:rsidRPr="0032152F">
              <w:rPr>
                <w:rFonts w:ascii="Times New Roman" w:eastAsiaTheme="minorEastAsia" w:hAnsi="Times New Roman" w:cs="Times New Roman"/>
                <w:color w:val="000000"/>
                <w:sz w:val="18"/>
                <w:szCs w:val="20"/>
                <w:lang w:eastAsia="ru-RU"/>
              </w:rPr>
              <w:tab/>
              <w:t>Изменение давления газа при изменении объёма и нагревании или охлаждении.</w:t>
            </w:r>
          </w:p>
          <w:p w14:paraId="36BFC7E9" w14:textId="438AA853" w:rsidR="001C0113" w:rsidRPr="0032152F"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766512C7"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Опыты по обнаружению действия сил молекулярного притяжения (или электронная демонстрация).</w:t>
            </w:r>
          </w:p>
          <w:p w14:paraId="1E8E5408"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Опыты по выращиванию кристаллов поваренной соли или сахара.</w:t>
            </w:r>
          </w:p>
          <w:p w14:paraId="553A7492"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3.</w:t>
            </w:r>
            <w:r w:rsidRPr="0032152F">
              <w:rPr>
                <w:rFonts w:ascii="Times New Roman" w:eastAsiaTheme="minorEastAsia" w:hAnsi="Times New Roman" w:cs="Times New Roman"/>
                <w:color w:val="000000"/>
                <w:sz w:val="18"/>
                <w:szCs w:val="20"/>
                <w:lang w:eastAsia="ru-RU"/>
              </w:rPr>
              <w:tab/>
              <w:t xml:space="preserve">Опыты по наблюдению теплового расширения газов, жидкостей и твёрдых тел. </w:t>
            </w:r>
          </w:p>
          <w:p w14:paraId="3E96F1AF"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4.</w:t>
            </w:r>
            <w:r w:rsidRPr="0032152F">
              <w:rPr>
                <w:rFonts w:ascii="Times New Roman" w:eastAsiaTheme="minorEastAsia" w:hAnsi="Times New Roman" w:cs="Times New Roman"/>
                <w:color w:val="000000"/>
                <w:sz w:val="18"/>
                <w:szCs w:val="20"/>
                <w:lang w:eastAsia="ru-RU"/>
              </w:rPr>
              <w:tab/>
              <w:t xml:space="preserve">Определение давления воздуха в баллоне шприца. </w:t>
            </w:r>
          </w:p>
          <w:p w14:paraId="3FC2AEF3"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5.</w:t>
            </w:r>
            <w:r w:rsidRPr="0032152F">
              <w:rPr>
                <w:rFonts w:ascii="Times New Roman" w:eastAsiaTheme="minorEastAsia" w:hAnsi="Times New Roman" w:cs="Times New Roman"/>
                <w:color w:val="000000"/>
                <w:sz w:val="18"/>
                <w:szCs w:val="20"/>
                <w:lang w:eastAsia="ru-RU"/>
              </w:rPr>
              <w:tab/>
              <w:t>Опыты, демонстрирующие зависимость давления воздуха от его объёма и нагревания или охлаждения.</w:t>
            </w:r>
          </w:p>
          <w:p w14:paraId="2ABE7B18"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6.</w:t>
            </w:r>
            <w:r w:rsidRPr="0032152F">
              <w:rPr>
                <w:rFonts w:ascii="Times New Roman" w:eastAsiaTheme="minorEastAsia" w:hAnsi="Times New Roman" w:cs="Times New Roman"/>
                <w:color w:val="000000"/>
                <w:sz w:val="18"/>
                <w:szCs w:val="20"/>
                <w:lang w:eastAsia="ru-RU"/>
              </w:rPr>
              <w:tab/>
            </w:r>
            <w:r w:rsidRPr="0032152F">
              <w:rPr>
                <w:rFonts w:ascii="Times New Roman" w:eastAsiaTheme="minorEastAsia" w:hAnsi="Times New Roman" w:cs="Times New Roman"/>
                <w:i/>
                <w:iCs/>
                <w:color w:val="000000"/>
                <w:sz w:val="18"/>
                <w:szCs w:val="20"/>
                <w:lang w:eastAsia="ru-RU"/>
              </w:rPr>
              <w:t>Проверка гипотезы линейной зависимости длины столбика жидкости в термометрической трубке от температуры.</w:t>
            </w:r>
          </w:p>
        </w:tc>
        <w:tc>
          <w:tcPr>
            <w:tcW w:w="8363"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688500E3"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w:t>
            </w:r>
          </w:p>
          <w:p w14:paraId="517FF502"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Решение типовых расчётных задач в 1—2 действия с опорой на алгоритм, предварительно разобранный совместно с педагогом по оцениванию количества атомов или молекул в единице объёма вещества. </w:t>
            </w:r>
          </w:p>
          <w:p w14:paraId="34E720D3"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Представление при помощи педагога броуновского движения, явления диффузии и различий между ними на основе положений молекулярно-кинетической теории строения вещества. </w:t>
            </w:r>
          </w:p>
          <w:p w14:paraId="21E302F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Объяснение при помощи педагога с опорой на дидактический материал основных различий в строении газов, жидкостей и твёрдых тел с использованием положений молекулярно-кинетической теории строения вещества.</w:t>
            </w:r>
          </w:p>
          <w:p w14:paraId="1CF6709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Проведение под руководством педагога опытов по выращиванию кристаллов поваренной соли или сахара.</w:t>
            </w:r>
          </w:p>
          <w:p w14:paraId="3549172F"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Проведение совместно с педагогом и объяснение из предложенного перечня выводов опытов, демонстрирующих капиллярные явления и явление смачивания.</w:t>
            </w:r>
          </w:p>
          <w:p w14:paraId="500B3BD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Объяснение с опорой на технологическую карту под руководством педагога роли капиллярных явлений для поступления воды в организм растений (МС — биология). </w:t>
            </w:r>
          </w:p>
          <w:p w14:paraId="5A048CA9"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опытов по наблюдению теплового расширения газов, жидкостей и твёрдых тел. </w:t>
            </w:r>
          </w:p>
          <w:p w14:paraId="7B95278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Объяснение с опорой на технологическую карту под руководством педагога сохранения объёма твёрдых тел, текучести жидкости (в том числе, разницы в текучести для разных жидкостей), давления газа. </w:t>
            </w:r>
          </w:p>
          <w:p w14:paraId="24196039"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проведением опытов, демонстрирующих зависимость давления воздуха от его объёма и нагревания или охлаждения, и их объяснение на основе атомно-молекулярного учения.</w:t>
            </w:r>
          </w:p>
          <w:p w14:paraId="7C8D34F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Анализ при помощи педагога с опорой на дидактический материал практических ситуаций, связанных со свойствами газов, жидкостей и твёрдых тел.</w:t>
            </w:r>
          </w:p>
        </w:tc>
      </w:tr>
      <w:tr w:rsidR="001C0113" w:rsidRPr="0032152F" w14:paraId="0B52956B" w14:textId="77777777" w:rsidTr="0032152F">
        <w:trPr>
          <w:trHeight w:val="1440"/>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398B1B0"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Тепловые процессы (21 ч)</w:t>
            </w:r>
          </w:p>
        </w:tc>
        <w:tc>
          <w:tcPr>
            <w:tcW w:w="4277"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03E587E8"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Температура. </w:t>
            </w:r>
            <w:r w:rsidRPr="0032152F">
              <w:rPr>
                <w:rFonts w:ascii="Times New Roman" w:eastAsiaTheme="minorEastAsia" w:hAnsi="Times New Roman" w:cs="Times New Roman"/>
                <w:i/>
                <w:color w:val="000000"/>
                <w:sz w:val="18"/>
                <w:szCs w:val="20"/>
                <w:lang w:eastAsia="ru-RU"/>
              </w:rPr>
              <w:t>Связь температуры со скоростью теплового движения частиц</w:t>
            </w:r>
            <w:r w:rsidRPr="0032152F">
              <w:rPr>
                <w:rFonts w:ascii="Times New Roman" w:eastAsiaTheme="minorEastAsia" w:hAnsi="Times New Roman" w:cs="Times New Roman"/>
                <w:color w:val="000000"/>
                <w:sz w:val="18"/>
                <w:szCs w:val="20"/>
                <w:lang w:eastAsia="ru-RU"/>
              </w:rPr>
              <w:t xml:space="preserve">. </w:t>
            </w:r>
          </w:p>
          <w:p w14:paraId="179B7007"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Внутренняя энергия. </w:t>
            </w:r>
            <w:r w:rsidRPr="0032152F">
              <w:rPr>
                <w:rFonts w:ascii="Times New Roman" w:eastAsiaTheme="minorEastAsia" w:hAnsi="Times New Roman" w:cs="Times New Roman"/>
                <w:i/>
                <w:color w:val="000000"/>
                <w:sz w:val="18"/>
                <w:szCs w:val="20"/>
                <w:lang w:eastAsia="ru-RU"/>
              </w:rPr>
              <w:t xml:space="preserve">Способы изменения внутренней энергии: теплопередача и совершение работы. Виды теплопередачи: теплопроводность, конвекция, излучение. </w:t>
            </w:r>
          </w:p>
          <w:p w14:paraId="41257E7B"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Количество теплоты. Удельная теплоёмкость вещества. </w:t>
            </w:r>
            <w:r w:rsidRPr="0032152F">
              <w:rPr>
                <w:rFonts w:ascii="Times New Roman" w:eastAsiaTheme="minorEastAsia" w:hAnsi="Times New Roman" w:cs="Times New Roman"/>
                <w:i/>
                <w:color w:val="000000"/>
                <w:sz w:val="18"/>
                <w:szCs w:val="20"/>
                <w:lang w:eastAsia="ru-RU"/>
              </w:rPr>
              <w:t xml:space="preserve">Теплообмен и тепловое равновесие. </w:t>
            </w:r>
            <w:r w:rsidRPr="0032152F">
              <w:rPr>
                <w:rFonts w:ascii="Times New Roman" w:eastAsiaTheme="minorEastAsia" w:hAnsi="Times New Roman" w:cs="Times New Roman"/>
                <w:i/>
                <w:color w:val="000000"/>
                <w:sz w:val="18"/>
                <w:szCs w:val="20"/>
                <w:lang w:eastAsia="ru-RU"/>
              </w:rPr>
              <w:lastRenderedPageBreak/>
              <w:t>Уравнение теплового баланса.</w:t>
            </w:r>
          </w:p>
          <w:p w14:paraId="56720887"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i/>
                <w:color w:val="000000"/>
                <w:sz w:val="18"/>
                <w:szCs w:val="20"/>
                <w:lang w:eastAsia="ru-RU"/>
              </w:rPr>
              <w:t>Плавление и отвердевание кристаллических веществ.</w:t>
            </w:r>
            <w:r w:rsidRPr="0032152F">
              <w:rPr>
                <w:rFonts w:ascii="Times New Roman" w:eastAsiaTheme="minorEastAsia" w:hAnsi="Times New Roman" w:cs="Times New Roman"/>
                <w:color w:val="000000"/>
                <w:sz w:val="18"/>
                <w:szCs w:val="20"/>
                <w:lang w:eastAsia="ru-RU"/>
              </w:rPr>
              <w:t xml:space="preserve"> Удельная теплота плавления. </w:t>
            </w:r>
            <w:r w:rsidRPr="0032152F">
              <w:rPr>
                <w:rFonts w:ascii="Times New Roman" w:eastAsiaTheme="minorEastAsia" w:hAnsi="Times New Roman" w:cs="Times New Roman"/>
                <w:i/>
                <w:color w:val="000000"/>
                <w:sz w:val="18"/>
                <w:szCs w:val="20"/>
                <w:lang w:eastAsia="ru-RU"/>
              </w:rPr>
              <w:t>Парообразование и конденсация.</w:t>
            </w:r>
            <w:r w:rsidRPr="0032152F">
              <w:rPr>
                <w:rFonts w:ascii="Times New Roman" w:eastAsiaTheme="minorEastAsia" w:hAnsi="Times New Roman" w:cs="Times New Roman"/>
                <w:color w:val="000000"/>
                <w:sz w:val="18"/>
                <w:szCs w:val="20"/>
                <w:lang w:eastAsia="ru-RU"/>
              </w:rPr>
              <w:t xml:space="preserve"> </w:t>
            </w:r>
            <w:r w:rsidRPr="0032152F">
              <w:rPr>
                <w:rFonts w:ascii="Times New Roman" w:eastAsiaTheme="minorEastAsia" w:hAnsi="Times New Roman" w:cs="Times New Roman"/>
                <w:i/>
                <w:color w:val="000000"/>
                <w:sz w:val="18"/>
                <w:szCs w:val="20"/>
                <w:lang w:eastAsia="ru-RU"/>
              </w:rPr>
              <w:t>Испарение (МС).</w:t>
            </w:r>
            <w:r w:rsidRPr="0032152F">
              <w:rPr>
                <w:rFonts w:ascii="Times New Roman" w:eastAsiaTheme="minorEastAsia" w:hAnsi="Times New Roman" w:cs="Times New Roman"/>
                <w:color w:val="000000"/>
                <w:sz w:val="18"/>
                <w:szCs w:val="20"/>
                <w:lang w:eastAsia="ru-RU"/>
              </w:rPr>
              <w:t xml:space="preserve"> Кипение. Удельная теплота парообразования. </w:t>
            </w:r>
            <w:r w:rsidRPr="0032152F">
              <w:rPr>
                <w:rFonts w:ascii="Times New Roman" w:eastAsiaTheme="minorEastAsia" w:hAnsi="Times New Roman" w:cs="Times New Roman"/>
                <w:i/>
                <w:color w:val="000000"/>
                <w:sz w:val="18"/>
                <w:szCs w:val="20"/>
                <w:lang w:eastAsia="ru-RU"/>
              </w:rPr>
              <w:t>Зависимость температуры кипения от атмосферного давления. Влажность воздуха</w:t>
            </w:r>
            <w:r w:rsidRPr="0032152F">
              <w:rPr>
                <w:rFonts w:ascii="Times New Roman" w:eastAsiaTheme="minorEastAsia" w:hAnsi="Times New Roman" w:cs="Times New Roman"/>
                <w:color w:val="000000"/>
                <w:sz w:val="18"/>
                <w:szCs w:val="20"/>
                <w:lang w:eastAsia="ru-RU"/>
              </w:rPr>
              <w:t xml:space="preserve">. </w:t>
            </w:r>
          </w:p>
          <w:p w14:paraId="6FBE06B2"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Энергия топлива. Удельная теплота сгорания. </w:t>
            </w:r>
          </w:p>
          <w:p w14:paraId="6813CAD4"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i/>
                <w:color w:val="000000"/>
                <w:sz w:val="18"/>
                <w:szCs w:val="20"/>
                <w:lang w:eastAsia="ru-RU"/>
              </w:rPr>
              <w:t xml:space="preserve">Принципы работы тепловых двигателей. КПД теплового </w:t>
            </w:r>
            <w:r w:rsidRPr="0032152F">
              <w:rPr>
                <w:rFonts w:ascii="Times New Roman" w:eastAsiaTheme="minorEastAsia" w:hAnsi="Times New Roman" w:cs="Times New Roman"/>
                <w:i/>
                <w:color w:val="000000"/>
                <w:sz w:val="18"/>
                <w:szCs w:val="20"/>
                <w:lang w:eastAsia="ru-RU"/>
              </w:rPr>
              <w:br/>
              <w:t>двигателя. Тепловые двигатели и защита окружающей среды (МС).</w:t>
            </w:r>
          </w:p>
          <w:p w14:paraId="5A592412"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i/>
                <w:color w:val="000000"/>
                <w:sz w:val="18"/>
                <w:szCs w:val="20"/>
                <w:lang w:eastAsia="ru-RU"/>
              </w:rPr>
              <w:t>Закон сохранения и превращения энергии в тепловых процессах (МС).</w:t>
            </w:r>
          </w:p>
          <w:p w14:paraId="28C9A673"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5B03506F" w14:textId="50A97DFE"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r>
            <w:r w:rsidR="001E146C" w:rsidRPr="0032152F">
              <w:rPr>
                <w:rFonts w:ascii="Times New Roman" w:eastAsiaTheme="minorEastAsia" w:hAnsi="Times New Roman" w:cs="Times New Roman"/>
                <w:color w:val="000000"/>
                <w:sz w:val="18"/>
                <w:szCs w:val="20"/>
                <w:lang w:eastAsia="ru-RU"/>
              </w:rPr>
              <w:t xml:space="preserve">    1. </w:t>
            </w:r>
            <w:r w:rsidRPr="0032152F">
              <w:rPr>
                <w:rFonts w:ascii="Times New Roman" w:eastAsiaTheme="minorEastAsia" w:hAnsi="Times New Roman" w:cs="Times New Roman"/>
                <w:color w:val="000000"/>
                <w:sz w:val="18"/>
                <w:szCs w:val="20"/>
                <w:lang w:eastAsia="ru-RU"/>
              </w:rPr>
              <w:t>Правила измерения температуры.</w:t>
            </w:r>
          </w:p>
          <w:p w14:paraId="2931972E" w14:textId="105FF56A"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r>
            <w:r w:rsidR="001E146C" w:rsidRPr="0032152F">
              <w:rPr>
                <w:rFonts w:ascii="Times New Roman" w:eastAsiaTheme="minorEastAsia" w:hAnsi="Times New Roman" w:cs="Times New Roman"/>
                <w:color w:val="000000"/>
                <w:sz w:val="18"/>
                <w:szCs w:val="20"/>
                <w:lang w:eastAsia="ru-RU"/>
              </w:rPr>
              <w:t>2</w:t>
            </w:r>
            <w:r w:rsidRPr="0032152F">
              <w:rPr>
                <w:rFonts w:ascii="Times New Roman" w:eastAsiaTheme="minorEastAsia" w:hAnsi="Times New Roman" w:cs="Times New Roman"/>
                <w:color w:val="000000"/>
                <w:sz w:val="18"/>
                <w:szCs w:val="20"/>
                <w:lang w:eastAsia="ru-RU"/>
              </w:rPr>
              <w:t>.</w:t>
            </w:r>
            <w:r w:rsidRPr="0032152F">
              <w:rPr>
                <w:rFonts w:ascii="Times New Roman" w:eastAsiaTheme="minorEastAsia" w:hAnsi="Times New Roman" w:cs="Times New Roman"/>
                <w:color w:val="000000"/>
                <w:sz w:val="18"/>
                <w:szCs w:val="20"/>
                <w:lang w:eastAsia="ru-RU"/>
              </w:rPr>
              <w:tab/>
              <w:t>Виды теплопередачи.</w:t>
            </w:r>
          </w:p>
          <w:p w14:paraId="6E8185EB" w14:textId="2F10C88F"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r>
            <w:r w:rsidR="001E146C" w:rsidRPr="0032152F">
              <w:rPr>
                <w:rFonts w:ascii="Times New Roman" w:eastAsiaTheme="minorEastAsia" w:hAnsi="Times New Roman" w:cs="Times New Roman"/>
                <w:color w:val="000000"/>
                <w:sz w:val="18"/>
                <w:szCs w:val="20"/>
                <w:lang w:eastAsia="ru-RU"/>
              </w:rPr>
              <w:t>3</w:t>
            </w:r>
            <w:r w:rsidRPr="0032152F">
              <w:rPr>
                <w:rFonts w:ascii="Times New Roman" w:eastAsiaTheme="minorEastAsia" w:hAnsi="Times New Roman" w:cs="Times New Roman"/>
                <w:color w:val="000000"/>
                <w:sz w:val="18"/>
                <w:szCs w:val="20"/>
                <w:lang w:eastAsia="ru-RU"/>
              </w:rPr>
              <w:t>.</w:t>
            </w:r>
            <w:r w:rsidRPr="0032152F">
              <w:rPr>
                <w:rFonts w:ascii="Times New Roman" w:eastAsiaTheme="minorEastAsia" w:hAnsi="Times New Roman" w:cs="Times New Roman"/>
                <w:color w:val="000000"/>
                <w:sz w:val="18"/>
                <w:szCs w:val="20"/>
                <w:lang w:eastAsia="ru-RU"/>
              </w:rPr>
              <w:tab/>
              <w:t xml:space="preserve">Охлаждение при совершении работы. </w:t>
            </w:r>
          </w:p>
          <w:p w14:paraId="79FB69C6" w14:textId="1B575D11"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r>
            <w:r w:rsidR="001E146C" w:rsidRPr="0032152F">
              <w:rPr>
                <w:rFonts w:ascii="Times New Roman" w:eastAsiaTheme="minorEastAsia" w:hAnsi="Times New Roman" w:cs="Times New Roman"/>
                <w:color w:val="000000"/>
                <w:sz w:val="18"/>
                <w:szCs w:val="20"/>
                <w:lang w:eastAsia="ru-RU"/>
              </w:rPr>
              <w:t>4</w:t>
            </w:r>
            <w:r w:rsidRPr="0032152F">
              <w:rPr>
                <w:rFonts w:ascii="Times New Roman" w:eastAsiaTheme="minorEastAsia" w:hAnsi="Times New Roman" w:cs="Times New Roman"/>
                <w:color w:val="000000"/>
                <w:sz w:val="18"/>
                <w:szCs w:val="20"/>
                <w:lang w:eastAsia="ru-RU"/>
              </w:rPr>
              <w:t>.</w:t>
            </w:r>
            <w:r w:rsidRPr="0032152F">
              <w:rPr>
                <w:rFonts w:ascii="Times New Roman" w:eastAsiaTheme="minorEastAsia" w:hAnsi="Times New Roman" w:cs="Times New Roman"/>
                <w:color w:val="000000"/>
                <w:sz w:val="18"/>
                <w:szCs w:val="20"/>
                <w:lang w:eastAsia="ru-RU"/>
              </w:rPr>
              <w:tab/>
              <w:t>Нагревание при совершении работы внешними силами.</w:t>
            </w:r>
          </w:p>
          <w:p w14:paraId="3D15D63A" w14:textId="11C5ACBE"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r>
            <w:r w:rsidR="001E146C" w:rsidRPr="0032152F">
              <w:rPr>
                <w:rFonts w:ascii="Times New Roman" w:eastAsiaTheme="minorEastAsia" w:hAnsi="Times New Roman" w:cs="Times New Roman"/>
                <w:color w:val="000000"/>
                <w:sz w:val="18"/>
                <w:szCs w:val="20"/>
                <w:lang w:eastAsia="ru-RU"/>
              </w:rPr>
              <w:t>5</w:t>
            </w:r>
            <w:r w:rsidRPr="0032152F">
              <w:rPr>
                <w:rFonts w:ascii="Times New Roman" w:eastAsiaTheme="minorEastAsia" w:hAnsi="Times New Roman" w:cs="Times New Roman"/>
                <w:color w:val="000000"/>
                <w:sz w:val="18"/>
                <w:szCs w:val="20"/>
                <w:lang w:eastAsia="ru-RU"/>
              </w:rPr>
              <w:t>.</w:t>
            </w:r>
            <w:r w:rsidRPr="0032152F">
              <w:rPr>
                <w:rFonts w:ascii="Times New Roman" w:eastAsiaTheme="minorEastAsia" w:hAnsi="Times New Roman" w:cs="Times New Roman"/>
                <w:color w:val="000000"/>
                <w:sz w:val="18"/>
                <w:szCs w:val="20"/>
                <w:lang w:eastAsia="ru-RU"/>
              </w:rPr>
              <w:tab/>
              <w:t>Сравнение теплоёмкостей различных веществ.</w:t>
            </w:r>
          </w:p>
          <w:p w14:paraId="09C84E4F" w14:textId="4E87EB44"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r>
            <w:r w:rsidR="001E146C" w:rsidRPr="0032152F">
              <w:rPr>
                <w:rFonts w:ascii="Times New Roman" w:eastAsiaTheme="minorEastAsia" w:hAnsi="Times New Roman" w:cs="Times New Roman"/>
                <w:color w:val="000000"/>
                <w:sz w:val="18"/>
                <w:szCs w:val="20"/>
                <w:lang w:eastAsia="ru-RU"/>
              </w:rPr>
              <w:t>6</w:t>
            </w:r>
            <w:r w:rsidRPr="0032152F">
              <w:rPr>
                <w:rFonts w:ascii="Times New Roman" w:eastAsiaTheme="minorEastAsia" w:hAnsi="Times New Roman" w:cs="Times New Roman"/>
                <w:color w:val="000000"/>
                <w:sz w:val="18"/>
                <w:szCs w:val="20"/>
                <w:lang w:eastAsia="ru-RU"/>
              </w:rPr>
              <w:t>.</w:t>
            </w:r>
            <w:r w:rsidRPr="0032152F">
              <w:rPr>
                <w:rFonts w:ascii="Times New Roman" w:eastAsiaTheme="minorEastAsia" w:hAnsi="Times New Roman" w:cs="Times New Roman"/>
                <w:color w:val="000000"/>
                <w:sz w:val="18"/>
                <w:szCs w:val="20"/>
                <w:lang w:eastAsia="ru-RU"/>
              </w:rPr>
              <w:tab/>
              <w:t>Наблюдение кипения.</w:t>
            </w:r>
          </w:p>
          <w:p w14:paraId="6470DB01" w14:textId="366ED16F"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r>
            <w:r w:rsidR="001E146C" w:rsidRPr="0032152F">
              <w:rPr>
                <w:rFonts w:ascii="Times New Roman" w:eastAsiaTheme="minorEastAsia" w:hAnsi="Times New Roman" w:cs="Times New Roman"/>
                <w:color w:val="000000"/>
                <w:sz w:val="18"/>
                <w:szCs w:val="20"/>
                <w:lang w:eastAsia="ru-RU"/>
              </w:rPr>
              <w:t>7</w:t>
            </w:r>
            <w:r w:rsidRPr="0032152F">
              <w:rPr>
                <w:rFonts w:ascii="Times New Roman" w:eastAsiaTheme="minorEastAsia" w:hAnsi="Times New Roman" w:cs="Times New Roman"/>
                <w:color w:val="000000"/>
                <w:sz w:val="18"/>
                <w:szCs w:val="20"/>
                <w:lang w:eastAsia="ru-RU"/>
              </w:rPr>
              <w:t>.</w:t>
            </w:r>
            <w:r w:rsidRPr="0032152F">
              <w:rPr>
                <w:rFonts w:ascii="Times New Roman" w:eastAsiaTheme="minorEastAsia" w:hAnsi="Times New Roman" w:cs="Times New Roman"/>
                <w:color w:val="000000"/>
                <w:sz w:val="18"/>
                <w:szCs w:val="20"/>
                <w:lang w:eastAsia="ru-RU"/>
              </w:rPr>
              <w:tab/>
              <w:t>Наблюдение постоянства температуры при плавлении.</w:t>
            </w:r>
          </w:p>
          <w:p w14:paraId="588E98F1" w14:textId="4F443BAA"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r>
            <w:r w:rsidR="001E146C" w:rsidRPr="0032152F">
              <w:rPr>
                <w:rFonts w:ascii="Times New Roman" w:eastAsiaTheme="minorEastAsia" w:hAnsi="Times New Roman" w:cs="Times New Roman"/>
                <w:color w:val="000000"/>
                <w:sz w:val="18"/>
                <w:szCs w:val="20"/>
                <w:lang w:eastAsia="ru-RU"/>
              </w:rPr>
              <w:t>8</w:t>
            </w:r>
            <w:r w:rsidRPr="0032152F">
              <w:rPr>
                <w:rFonts w:ascii="Times New Roman" w:eastAsiaTheme="minorEastAsia" w:hAnsi="Times New Roman" w:cs="Times New Roman"/>
                <w:color w:val="000000"/>
                <w:sz w:val="18"/>
                <w:szCs w:val="20"/>
                <w:lang w:eastAsia="ru-RU"/>
              </w:rPr>
              <w:t>.</w:t>
            </w:r>
            <w:r w:rsidRPr="0032152F">
              <w:rPr>
                <w:rFonts w:ascii="Times New Roman" w:eastAsiaTheme="minorEastAsia" w:hAnsi="Times New Roman" w:cs="Times New Roman"/>
                <w:color w:val="000000"/>
                <w:sz w:val="18"/>
                <w:szCs w:val="20"/>
                <w:lang w:eastAsia="ru-RU"/>
              </w:rPr>
              <w:tab/>
              <w:t>Модели тепловых двигателей.</w:t>
            </w:r>
          </w:p>
          <w:p w14:paraId="788DA080" w14:textId="741372E5" w:rsidR="001E146C" w:rsidRPr="0032152F" w:rsidRDefault="001E146C" w:rsidP="001E146C">
            <w:pPr>
              <w:keepNext/>
              <w:widowControl w:val="0"/>
              <w:autoSpaceDE w:val="0"/>
              <w:autoSpaceDN w:val="0"/>
              <w:adjustRightInd w:val="0"/>
              <w:spacing w:after="0" w:line="240" w:lineRule="auto"/>
              <w:ind w:firstLine="227"/>
              <w:jc w:val="both"/>
              <w:rPr>
                <w:rFonts w:ascii="Times New Roman" w:eastAsiaTheme="minorEastAsia" w:hAnsi="Times New Roman" w:cs="Times New Roman"/>
                <w:b/>
                <w:i/>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0E451D7E" w14:textId="3435AA37" w:rsidR="001E146C"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r>
            <w:r w:rsidR="001E146C" w:rsidRPr="0032152F">
              <w:rPr>
                <w:rFonts w:ascii="Times New Roman" w:eastAsiaTheme="minorEastAsia" w:hAnsi="Times New Roman" w:cs="Times New Roman"/>
                <w:i/>
                <w:iCs/>
                <w:color w:val="000000"/>
                <w:sz w:val="18"/>
                <w:szCs w:val="20"/>
                <w:lang w:eastAsia="ru-RU"/>
              </w:rPr>
              <w:t>Проверка гипотезы линейной зависимости длины столбика жидкости в термометрической трубке от температуры.</w:t>
            </w:r>
          </w:p>
          <w:p w14:paraId="790A267C" w14:textId="09CFBF73" w:rsidR="001C0113" w:rsidRPr="0032152F" w:rsidRDefault="001E146C"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    2.</w:t>
            </w:r>
            <w:r w:rsidR="001C0113" w:rsidRPr="0032152F">
              <w:rPr>
                <w:rFonts w:ascii="Times New Roman" w:eastAsiaTheme="minorEastAsia" w:hAnsi="Times New Roman" w:cs="Times New Roman"/>
                <w:color w:val="000000"/>
                <w:sz w:val="18"/>
                <w:szCs w:val="20"/>
                <w:lang w:eastAsia="ru-RU"/>
              </w:rPr>
              <w:t>Наблюдение изменения внутренней энергии тела в результате теплопередачи и работы внешних сил.</w:t>
            </w:r>
          </w:p>
          <w:p w14:paraId="1573620E" w14:textId="7AB3033D"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r>
            <w:r w:rsidR="001E146C" w:rsidRPr="0032152F">
              <w:rPr>
                <w:rFonts w:ascii="Times New Roman" w:eastAsiaTheme="minorEastAsia" w:hAnsi="Times New Roman" w:cs="Times New Roman"/>
                <w:color w:val="000000"/>
                <w:sz w:val="18"/>
                <w:szCs w:val="20"/>
                <w:lang w:eastAsia="ru-RU"/>
              </w:rPr>
              <w:t>3</w:t>
            </w:r>
            <w:r w:rsidRPr="0032152F">
              <w:rPr>
                <w:rFonts w:ascii="Times New Roman" w:eastAsiaTheme="minorEastAsia" w:hAnsi="Times New Roman" w:cs="Times New Roman"/>
                <w:color w:val="000000"/>
                <w:sz w:val="18"/>
                <w:szCs w:val="20"/>
                <w:lang w:eastAsia="ru-RU"/>
              </w:rPr>
              <w:t>.</w:t>
            </w:r>
            <w:r w:rsidRPr="0032152F">
              <w:rPr>
                <w:rFonts w:ascii="Times New Roman" w:eastAsiaTheme="minorEastAsia" w:hAnsi="Times New Roman" w:cs="Times New Roman"/>
                <w:color w:val="000000"/>
                <w:sz w:val="18"/>
                <w:szCs w:val="20"/>
                <w:lang w:eastAsia="ru-RU"/>
              </w:rPr>
              <w:tab/>
              <w:t>Исследование явления теплообмена при смешивании холодной и горячей воды.</w:t>
            </w:r>
          </w:p>
          <w:p w14:paraId="06856212" w14:textId="79C09655"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18"/>
                <w:szCs w:val="20"/>
                <w:lang w:eastAsia="ru-RU"/>
              </w:rPr>
            </w:pPr>
            <w:r w:rsidRPr="0032152F">
              <w:rPr>
                <w:rFonts w:ascii="Times New Roman" w:eastAsiaTheme="minorEastAsia" w:hAnsi="Times New Roman" w:cs="Times New Roman"/>
                <w:color w:val="000000"/>
                <w:sz w:val="18"/>
                <w:szCs w:val="20"/>
                <w:lang w:eastAsia="ru-RU"/>
              </w:rPr>
              <w:tab/>
            </w:r>
            <w:r w:rsidR="001E146C" w:rsidRPr="0032152F">
              <w:rPr>
                <w:rFonts w:ascii="Times New Roman" w:eastAsiaTheme="minorEastAsia" w:hAnsi="Times New Roman" w:cs="Times New Roman"/>
                <w:color w:val="000000"/>
                <w:sz w:val="18"/>
                <w:szCs w:val="20"/>
                <w:lang w:eastAsia="ru-RU"/>
              </w:rPr>
              <w:t>4</w:t>
            </w:r>
            <w:r w:rsidRPr="0032152F">
              <w:rPr>
                <w:rFonts w:ascii="Times New Roman" w:eastAsiaTheme="minorEastAsia" w:hAnsi="Times New Roman" w:cs="Times New Roman"/>
                <w:color w:val="000000"/>
                <w:sz w:val="18"/>
                <w:szCs w:val="20"/>
                <w:lang w:eastAsia="ru-RU"/>
              </w:rPr>
              <w:t>.</w:t>
            </w:r>
            <w:r w:rsidRPr="0032152F">
              <w:rPr>
                <w:rFonts w:ascii="Times New Roman" w:eastAsiaTheme="minorEastAsia" w:hAnsi="Times New Roman" w:cs="Times New Roman"/>
                <w:color w:val="000000"/>
                <w:sz w:val="18"/>
                <w:szCs w:val="20"/>
                <w:lang w:eastAsia="ru-RU"/>
              </w:rPr>
              <w:tab/>
            </w:r>
            <w:r w:rsidRPr="0032152F">
              <w:rPr>
                <w:rFonts w:ascii="Times New Roman" w:eastAsiaTheme="minorEastAsia" w:hAnsi="Times New Roman" w:cs="Times New Roman"/>
                <w:i/>
                <w:iCs/>
                <w:color w:val="000000"/>
                <w:sz w:val="18"/>
                <w:szCs w:val="20"/>
                <w:lang w:eastAsia="ru-RU"/>
              </w:rPr>
              <w:t xml:space="preserve">Определение количества теплоты, полученного водой при теплообмене с нагретым металлическим цилиндром. </w:t>
            </w:r>
          </w:p>
          <w:p w14:paraId="6E39927E"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5.</w:t>
            </w:r>
            <w:r w:rsidRPr="0032152F">
              <w:rPr>
                <w:rFonts w:ascii="Times New Roman" w:eastAsiaTheme="minorEastAsia" w:hAnsi="Times New Roman" w:cs="Times New Roman"/>
                <w:color w:val="000000"/>
                <w:sz w:val="18"/>
                <w:szCs w:val="20"/>
                <w:lang w:eastAsia="ru-RU"/>
              </w:rPr>
              <w:tab/>
              <w:t xml:space="preserve">Исследование процесса испарения. </w:t>
            </w:r>
          </w:p>
          <w:p w14:paraId="31B5F03F"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6.</w:t>
            </w:r>
            <w:r w:rsidRPr="0032152F">
              <w:rPr>
                <w:rFonts w:ascii="Times New Roman" w:eastAsiaTheme="minorEastAsia" w:hAnsi="Times New Roman" w:cs="Times New Roman"/>
                <w:color w:val="000000"/>
                <w:sz w:val="18"/>
                <w:szCs w:val="20"/>
                <w:lang w:eastAsia="ru-RU"/>
              </w:rPr>
              <w:tab/>
              <w:t xml:space="preserve">Определение относительной влажности воздуха. </w:t>
            </w:r>
          </w:p>
          <w:p w14:paraId="2BCE801F"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18"/>
                <w:szCs w:val="20"/>
                <w:lang w:eastAsia="ru-RU"/>
              </w:rPr>
            </w:pPr>
            <w:r w:rsidRPr="0032152F">
              <w:rPr>
                <w:rFonts w:ascii="Times New Roman" w:eastAsiaTheme="minorEastAsia" w:hAnsi="Times New Roman" w:cs="Times New Roman"/>
                <w:color w:val="000000"/>
                <w:sz w:val="18"/>
                <w:szCs w:val="20"/>
                <w:lang w:eastAsia="ru-RU"/>
              </w:rPr>
              <w:tab/>
            </w:r>
            <w:r w:rsidRPr="0032152F">
              <w:rPr>
                <w:rFonts w:ascii="Times New Roman" w:eastAsiaTheme="minorEastAsia" w:hAnsi="Times New Roman" w:cs="Times New Roman"/>
                <w:i/>
                <w:iCs/>
                <w:color w:val="000000"/>
                <w:sz w:val="18"/>
                <w:szCs w:val="20"/>
                <w:lang w:eastAsia="ru-RU"/>
              </w:rPr>
              <w:t>7.</w:t>
            </w:r>
            <w:r w:rsidRPr="0032152F">
              <w:rPr>
                <w:rFonts w:ascii="Times New Roman" w:eastAsiaTheme="minorEastAsia" w:hAnsi="Times New Roman" w:cs="Times New Roman"/>
                <w:i/>
                <w:iCs/>
                <w:color w:val="000000"/>
                <w:sz w:val="18"/>
                <w:szCs w:val="20"/>
                <w:lang w:eastAsia="ru-RU"/>
              </w:rPr>
              <w:tab/>
              <w:t>Определение удельной теплоты плавления льда.</w:t>
            </w:r>
          </w:p>
        </w:tc>
        <w:tc>
          <w:tcPr>
            <w:tcW w:w="8363"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C15F9EF"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 xml:space="preserve">Обоснование по подготовленному алгоритму совместно с педагогом правил измерения температуры. </w:t>
            </w:r>
            <w:r w:rsidRPr="0032152F">
              <w:rPr>
                <w:rFonts w:ascii="Times New Roman" w:eastAsiaTheme="minorEastAsia" w:hAnsi="Times New Roman" w:cs="Times New Roman"/>
                <w:color w:val="000000"/>
                <w:sz w:val="18"/>
                <w:szCs w:val="20"/>
                <w:lang w:eastAsia="ru-RU"/>
              </w:rPr>
              <w:br/>
              <w:t xml:space="preserve">Сравнение различных способов измерения и шкал температуры. </w:t>
            </w:r>
          </w:p>
          <w:p w14:paraId="6222030A"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проведением опытов, демонстрирующих изменение внутренней энергии тела в результате теплопередачи и работы внешних сил.</w:t>
            </w:r>
          </w:p>
          <w:p w14:paraId="4DDB7FD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проведением опытов, обсуждение практических ситуаций, демонстрирующих различные виды теплопередачи: теплопроводность, конвекцию, излучение.</w:t>
            </w:r>
          </w:p>
          <w:p w14:paraId="78C3E91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Исследование с опорой на технологическую карту под руководством педагога явления теплообмена при смешивании холодной и горячей воды.</w:t>
            </w:r>
          </w:p>
          <w:p w14:paraId="0ED2FC78"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Наблюдение установления теплового равновесия между горячей и холодной водой.</w:t>
            </w:r>
          </w:p>
          <w:p w14:paraId="4F2C2FA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при помощи педагога количества теплоты, полученного водой при теплообмене с нагретым металлическим цилиндром.</w:t>
            </w:r>
          </w:p>
          <w:p w14:paraId="6D2E06D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по таблице удельной теплоёмкости вещества.</w:t>
            </w:r>
          </w:p>
          <w:p w14:paraId="19CA58A1"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и теплоёмкости при теплообмене. </w:t>
            </w:r>
          </w:p>
          <w:p w14:paraId="02B6D43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Анализ при помощи педагога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термоаккумуляторы и т. д. </w:t>
            </w:r>
          </w:p>
          <w:p w14:paraId="3AF7C62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явлений испарения и конденсации. </w:t>
            </w:r>
          </w:p>
          <w:p w14:paraId="4E7A8CC8"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за исследованием процесса испарения различных жидкостей. </w:t>
            </w:r>
          </w:p>
          <w:p w14:paraId="4E77BCB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Объяснение по алгоритму совместно с педагогом явлений испарения и конденсации на основе атомно-молекулярного учения. </w:t>
            </w:r>
          </w:p>
          <w:p w14:paraId="6290373C"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и объяснение процесса кипения, в том числе зависимости температуры кипения от давления. </w:t>
            </w:r>
          </w:p>
          <w:p w14:paraId="51A3E8D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2"/>
                <w:sz w:val="18"/>
                <w:szCs w:val="20"/>
                <w:lang w:eastAsia="ru-RU"/>
              </w:rPr>
            </w:pPr>
            <w:r w:rsidRPr="0032152F">
              <w:rPr>
                <w:rFonts w:ascii="Times New Roman" w:eastAsiaTheme="minorEastAsia" w:hAnsi="Times New Roman" w:cs="Times New Roman"/>
                <w:color w:val="000000"/>
                <w:spacing w:val="-2"/>
                <w:sz w:val="18"/>
                <w:szCs w:val="20"/>
                <w:lang w:eastAsia="ru-RU"/>
              </w:rPr>
              <w:t>Определение по таблице относительной влажности воз­духа.</w:t>
            </w:r>
          </w:p>
          <w:p w14:paraId="1827629C"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процесса плавления кристаллического вещества, например, льда.</w:t>
            </w:r>
          </w:p>
          <w:p w14:paraId="39FEB57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Сравнение по плану при помощи педагога процессов плавления кристаллических тел и размягчения при нагревании аморфных тел. </w:t>
            </w:r>
          </w:p>
          <w:p w14:paraId="7B856CC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по таблице удельной теплоты плавления льда.</w:t>
            </w:r>
          </w:p>
          <w:p w14:paraId="48ABDFFF"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Объяснение по схеме после обсуждения с педагогом явлений плавления и кристаллизации на основе атомно-молекулярного учения.</w:t>
            </w:r>
          </w:p>
          <w:p w14:paraId="04BD064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в процессах теплопередачи при плавлении и кристаллизации, испарении и конденсации.</w:t>
            </w:r>
          </w:p>
          <w:p w14:paraId="62A717C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Анализ при помощи педагога с опорой на дидактический материал ситуаций практического применения явлений плавления и кристаллизации, например, получение сверхчистых материалов, солевая грелка и др. </w:t>
            </w:r>
          </w:p>
          <w:p w14:paraId="3F471CE8"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Анализ при помощи педагога работы и объяснение принципа действия теплового двигателя. </w:t>
            </w:r>
          </w:p>
          <w:p w14:paraId="262CC94C"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Вычисление количества теплоты, выделяющегося при сгорании различных видов топлива, и КПД двигателя.</w:t>
            </w:r>
          </w:p>
          <w:p w14:paraId="1F333A5C"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Обсуждение совместно с педагогом экологических последствий использования двигателей внутреннего сгорания, тепловых и гидроэлектростанций (МС — экология, химия).</w:t>
            </w:r>
          </w:p>
        </w:tc>
      </w:tr>
      <w:tr w:rsidR="001C0113" w:rsidRPr="0032152F" w14:paraId="42AE89F3" w14:textId="77777777" w:rsidTr="001C0113">
        <w:trPr>
          <w:trHeight w:val="24"/>
        </w:trPr>
        <w:tc>
          <w:tcPr>
            <w:tcW w:w="14341" w:type="dxa"/>
            <w:gridSpan w:val="3"/>
            <w:tcBorders>
              <w:top w:val="single" w:sz="4" w:space="0" w:color="auto"/>
              <w:left w:val="single" w:sz="4" w:space="0" w:color="000000"/>
              <w:bottom w:val="single" w:sz="4" w:space="0" w:color="000000"/>
              <w:right w:val="single" w:sz="4" w:space="0" w:color="000000"/>
            </w:tcBorders>
            <w:tcMar>
              <w:top w:w="142" w:type="dxa"/>
              <w:left w:w="113" w:type="dxa"/>
              <w:bottom w:w="156" w:type="dxa"/>
              <w:right w:w="113" w:type="dxa"/>
            </w:tcMar>
          </w:tcPr>
          <w:p w14:paraId="7A3AF3F9" w14:textId="77777777" w:rsidR="001C0113" w:rsidRPr="0032152F"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Раздел 7. Электрические и магнитные явления (37 ч)</w:t>
            </w:r>
          </w:p>
        </w:tc>
      </w:tr>
      <w:tr w:rsidR="001C0113" w:rsidRPr="0032152F" w14:paraId="41344794" w14:textId="77777777" w:rsidTr="001C0113">
        <w:trPr>
          <w:trHeight w:val="5106"/>
        </w:trPr>
        <w:tc>
          <w:tcPr>
            <w:tcW w:w="1701"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14:paraId="3CEEF7BC"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Электрические заряды. Заряженные тела и их взаимодействие (7 ч)</w:t>
            </w:r>
          </w:p>
        </w:tc>
        <w:tc>
          <w:tcPr>
            <w:tcW w:w="4277"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14:paraId="36A2B393"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i/>
                <w:color w:val="000000"/>
                <w:sz w:val="18"/>
                <w:szCs w:val="20"/>
                <w:lang w:eastAsia="ru-RU"/>
              </w:rPr>
              <w:t>Электризация тел.</w:t>
            </w:r>
            <w:r w:rsidRPr="0032152F">
              <w:rPr>
                <w:rFonts w:ascii="Times New Roman" w:eastAsiaTheme="minorEastAsia" w:hAnsi="Times New Roman" w:cs="Times New Roman"/>
                <w:color w:val="000000"/>
                <w:sz w:val="18"/>
                <w:szCs w:val="20"/>
                <w:lang w:eastAsia="ru-RU"/>
              </w:rPr>
              <w:t xml:space="preserve"> Два рода электрических зарядов. Взаимодействие заряженных тел. </w:t>
            </w:r>
            <w:r w:rsidRPr="0032152F">
              <w:rPr>
                <w:rFonts w:ascii="Times New Roman" w:eastAsiaTheme="minorEastAsia" w:hAnsi="Times New Roman" w:cs="Times New Roman"/>
                <w:i/>
                <w:color w:val="000000"/>
                <w:sz w:val="18"/>
                <w:szCs w:val="20"/>
                <w:lang w:eastAsia="ru-RU"/>
              </w:rPr>
              <w:t xml:space="preserve">Закон Кулона (зависимость силы взаимодействия заряженных тел от величины зарядов и расстояния между телами). </w:t>
            </w:r>
          </w:p>
          <w:p w14:paraId="1ACFE4CC"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Электрическое поле.</w:t>
            </w:r>
            <w:r w:rsidRPr="0032152F">
              <w:rPr>
                <w:rFonts w:ascii="Times New Roman" w:eastAsiaTheme="minorEastAsia" w:hAnsi="Times New Roman" w:cs="Times New Roman"/>
                <w:i/>
                <w:color w:val="000000"/>
                <w:sz w:val="18"/>
                <w:szCs w:val="20"/>
                <w:lang w:eastAsia="ru-RU"/>
              </w:rPr>
              <w:t xml:space="preserve"> Напряжённость электрического поля. Принцип суперпозиции электрических полей (на качественном уровне). </w:t>
            </w:r>
          </w:p>
          <w:p w14:paraId="34892A25"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i/>
                <w:color w:val="000000"/>
                <w:sz w:val="18"/>
                <w:szCs w:val="20"/>
                <w:lang w:eastAsia="ru-RU"/>
              </w:rPr>
              <w:t xml:space="preserve">Носители электрических зарядов. Элементарный электрический заряд. Строение атома. </w:t>
            </w:r>
            <w:r w:rsidRPr="0032152F">
              <w:rPr>
                <w:rFonts w:ascii="Times New Roman" w:eastAsiaTheme="minorEastAsia" w:hAnsi="Times New Roman" w:cs="Times New Roman"/>
                <w:color w:val="000000"/>
                <w:sz w:val="18"/>
                <w:szCs w:val="20"/>
                <w:lang w:eastAsia="ru-RU"/>
              </w:rPr>
              <w:t>Проводники и диэлектрики</w:t>
            </w:r>
            <w:r w:rsidRPr="0032152F">
              <w:rPr>
                <w:rFonts w:ascii="Times New Roman" w:eastAsiaTheme="minorEastAsia" w:hAnsi="Times New Roman" w:cs="Times New Roman"/>
                <w:i/>
                <w:color w:val="000000"/>
                <w:sz w:val="18"/>
                <w:szCs w:val="20"/>
                <w:lang w:eastAsia="ru-RU"/>
              </w:rPr>
              <w:t xml:space="preserve">. </w:t>
            </w:r>
            <w:r w:rsidRPr="0032152F">
              <w:rPr>
                <w:rFonts w:ascii="Times New Roman" w:eastAsiaTheme="minorEastAsia" w:hAnsi="Times New Roman" w:cs="Times New Roman"/>
                <w:iCs/>
                <w:color w:val="000000"/>
                <w:sz w:val="18"/>
                <w:szCs w:val="20"/>
                <w:lang w:eastAsia="ru-RU"/>
              </w:rPr>
              <w:t>Закон сохранения электрического заряда.</w:t>
            </w:r>
            <w:r w:rsidRPr="0032152F">
              <w:rPr>
                <w:rFonts w:ascii="Times New Roman" w:eastAsiaTheme="minorEastAsia" w:hAnsi="Times New Roman" w:cs="Times New Roman"/>
                <w:i/>
                <w:color w:val="000000"/>
                <w:sz w:val="18"/>
                <w:szCs w:val="20"/>
                <w:lang w:eastAsia="ru-RU"/>
              </w:rPr>
              <w:t xml:space="preserve"> </w:t>
            </w:r>
          </w:p>
          <w:p w14:paraId="0D22A496"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0510CB7D"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Электризация тел.</w:t>
            </w:r>
          </w:p>
          <w:p w14:paraId="705B2857"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Два рода электрических зарядов и взаимодействие заряженных тел.</w:t>
            </w:r>
          </w:p>
          <w:p w14:paraId="742778B4"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3.</w:t>
            </w:r>
            <w:r w:rsidRPr="0032152F">
              <w:rPr>
                <w:rFonts w:ascii="Times New Roman" w:eastAsiaTheme="minorEastAsia" w:hAnsi="Times New Roman" w:cs="Times New Roman"/>
                <w:color w:val="000000"/>
                <w:sz w:val="18"/>
                <w:szCs w:val="20"/>
                <w:lang w:eastAsia="ru-RU"/>
              </w:rPr>
              <w:tab/>
              <w:t>Устройство и действие электроскопа.</w:t>
            </w:r>
          </w:p>
          <w:p w14:paraId="294E8F32"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4.</w:t>
            </w:r>
            <w:r w:rsidRPr="0032152F">
              <w:rPr>
                <w:rFonts w:ascii="Times New Roman" w:eastAsiaTheme="minorEastAsia" w:hAnsi="Times New Roman" w:cs="Times New Roman"/>
                <w:color w:val="000000"/>
                <w:sz w:val="18"/>
                <w:szCs w:val="20"/>
                <w:lang w:eastAsia="ru-RU"/>
              </w:rPr>
              <w:tab/>
              <w:t xml:space="preserve">Электростатическая индукция. </w:t>
            </w:r>
          </w:p>
          <w:p w14:paraId="45D84A1B"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5.</w:t>
            </w:r>
            <w:r w:rsidRPr="0032152F">
              <w:rPr>
                <w:rFonts w:ascii="Times New Roman" w:eastAsiaTheme="minorEastAsia" w:hAnsi="Times New Roman" w:cs="Times New Roman"/>
                <w:color w:val="000000"/>
                <w:sz w:val="18"/>
                <w:szCs w:val="20"/>
                <w:lang w:eastAsia="ru-RU"/>
              </w:rPr>
              <w:tab/>
              <w:t>Закон сохранения электрических зарядов.</w:t>
            </w:r>
          </w:p>
          <w:p w14:paraId="159FB897" w14:textId="1647BCEF" w:rsidR="001C0113" w:rsidRPr="0032152F"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2B7936F9"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Опыты по наблюдению электризации тел индукцией и при соприкосновении.</w:t>
            </w:r>
          </w:p>
        </w:tc>
        <w:tc>
          <w:tcPr>
            <w:tcW w:w="8363" w:type="dxa"/>
            <w:tcBorders>
              <w:top w:val="single" w:sz="4" w:space="0" w:color="000000"/>
              <w:left w:val="single" w:sz="4" w:space="0" w:color="000000"/>
              <w:bottom w:val="single" w:sz="4" w:space="0" w:color="auto"/>
              <w:right w:val="single" w:sz="4" w:space="0" w:color="000000"/>
            </w:tcBorders>
            <w:tcMar>
              <w:top w:w="142" w:type="dxa"/>
              <w:left w:w="113" w:type="dxa"/>
              <w:bottom w:w="156" w:type="dxa"/>
              <w:right w:w="113" w:type="dxa"/>
            </w:tcMar>
          </w:tcPr>
          <w:p w14:paraId="643EB82F"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за проведением опытов по электризации тел при соприкосновении и индукцией. </w:t>
            </w:r>
          </w:p>
          <w:p w14:paraId="552CD91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и объяснение с опорой на дидактический материал взаимодействия одноимённо и разноимённо заряженных тел. </w:t>
            </w:r>
          </w:p>
          <w:p w14:paraId="3490FE0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Объяснение при помощи педагога принципа действия электроскопа.</w:t>
            </w:r>
          </w:p>
          <w:p w14:paraId="396F297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Объяснение совместно с педагогом явлений электризации при соприкосновении тел и индукцией с использованием знаний о носителях электрических зарядов в веществе.</w:t>
            </w:r>
          </w:p>
          <w:p w14:paraId="78978868"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Распознавание и объяснение по схеме совместно с педагогом явлений электризации в повседневной жизни.</w:t>
            </w:r>
          </w:p>
          <w:p w14:paraId="6859027A"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и объяснение с опорой на технологическую карту опытов, иллюстрирующих закон сохранения электрического заряда.</w:t>
            </w:r>
          </w:p>
          <w:p w14:paraId="39C0F689"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опытов по моделированию силовых линий электрического поля. </w:t>
            </w:r>
          </w:p>
          <w:p w14:paraId="3ABEB50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Исследование под руководством педагога действия электрического поля на проводники и диэлектрики </w:t>
            </w:r>
          </w:p>
        </w:tc>
      </w:tr>
      <w:tr w:rsidR="001C0113" w:rsidRPr="0032152F" w14:paraId="563CFA26" w14:textId="77777777" w:rsidTr="0032152F">
        <w:trPr>
          <w:trHeight w:val="2970"/>
        </w:trPr>
        <w:tc>
          <w:tcPr>
            <w:tcW w:w="1701"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0DAAD7C7"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sz w:val="18"/>
                <w:szCs w:val="20"/>
                <w:lang w:eastAsia="ru-RU"/>
              </w:rPr>
              <w:t>Постоянный электрический ток (17 ч)</w:t>
            </w:r>
          </w:p>
        </w:tc>
        <w:tc>
          <w:tcPr>
            <w:tcW w:w="4277"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6E24AD0E"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Электрический ток. </w:t>
            </w:r>
            <w:r w:rsidRPr="0032152F">
              <w:rPr>
                <w:rFonts w:ascii="Times New Roman" w:eastAsiaTheme="minorEastAsia" w:hAnsi="Times New Roman" w:cs="Times New Roman"/>
                <w:i/>
                <w:color w:val="000000"/>
                <w:sz w:val="18"/>
                <w:szCs w:val="20"/>
                <w:lang w:eastAsia="ru-RU"/>
              </w:rPr>
              <w:t>Условия существования электрического тока.</w:t>
            </w:r>
            <w:r w:rsidRPr="0032152F">
              <w:rPr>
                <w:rFonts w:ascii="Times New Roman" w:eastAsiaTheme="minorEastAsia" w:hAnsi="Times New Roman" w:cs="Times New Roman"/>
                <w:color w:val="000000"/>
                <w:sz w:val="18"/>
                <w:szCs w:val="20"/>
                <w:lang w:eastAsia="ru-RU"/>
              </w:rPr>
              <w:t xml:space="preserve"> Источники постоянного тока. </w:t>
            </w:r>
            <w:r w:rsidRPr="0032152F">
              <w:rPr>
                <w:rFonts w:ascii="Times New Roman" w:eastAsiaTheme="minorEastAsia" w:hAnsi="Times New Roman" w:cs="Times New Roman"/>
                <w:iCs/>
                <w:color w:val="000000"/>
                <w:sz w:val="18"/>
                <w:szCs w:val="20"/>
                <w:lang w:eastAsia="ru-RU"/>
              </w:rPr>
              <w:t>Действия электрического тока (тепловое, химическое, магнитное).</w:t>
            </w:r>
            <w:r w:rsidRPr="0032152F">
              <w:rPr>
                <w:rFonts w:ascii="Times New Roman" w:eastAsiaTheme="minorEastAsia" w:hAnsi="Times New Roman" w:cs="Times New Roman"/>
                <w:i/>
                <w:color w:val="000000"/>
                <w:sz w:val="18"/>
                <w:szCs w:val="20"/>
                <w:lang w:eastAsia="ru-RU"/>
              </w:rPr>
              <w:t xml:space="preserve"> Электрический ток в жидкостях и газах.</w:t>
            </w:r>
          </w:p>
          <w:p w14:paraId="100FE208"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Работа и мощность электрического тока. </w:t>
            </w:r>
            <w:r w:rsidRPr="0032152F">
              <w:rPr>
                <w:rFonts w:ascii="Times New Roman" w:eastAsiaTheme="minorEastAsia" w:hAnsi="Times New Roman" w:cs="Times New Roman"/>
                <w:i/>
                <w:color w:val="000000"/>
                <w:sz w:val="18"/>
                <w:szCs w:val="20"/>
                <w:lang w:eastAsia="ru-RU"/>
              </w:rPr>
              <w:t xml:space="preserve">Закон Джоуля—Ленца. Электрические цепи и потребители электрической энергии в быту. </w:t>
            </w:r>
            <w:r w:rsidRPr="0032152F">
              <w:rPr>
                <w:rFonts w:ascii="Times New Roman" w:eastAsiaTheme="minorEastAsia" w:hAnsi="Times New Roman" w:cs="Times New Roman"/>
                <w:color w:val="000000"/>
                <w:sz w:val="18"/>
                <w:szCs w:val="20"/>
                <w:lang w:eastAsia="ru-RU"/>
              </w:rPr>
              <w:t xml:space="preserve">Электрическая цепь. Сила тока. Электрическое напряжение. Сопротивление проводника. </w:t>
            </w:r>
            <w:r w:rsidRPr="0032152F">
              <w:rPr>
                <w:rFonts w:ascii="Times New Roman" w:eastAsiaTheme="minorEastAsia" w:hAnsi="Times New Roman" w:cs="Times New Roman"/>
                <w:i/>
                <w:color w:val="000000"/>
                <w:sz w:val="18"/>
                <w:szCs w:val="20"/>
                <w:lang w:eastAsia="ru-RU"/>
              </w:rPr>
              <w:t>Удельное сопротивление вещества</w:t>
            </w:r>
            <w:r w:rsidRPr="0032152F">
              <w:rPr>
                <w:rFonts w:ascii="Times New Roman" w:eastAsiaTheme="minorEastAsia" w:hAnsi="Times New Roman" w:cs="Times New Roman"/>
                <w:color w:val="000000"/>
                <w:sz w:val="18"/>
                <w:szCs w:val="20"/>
                <w:lang w:eastAsia="ru-RU"/>
              </w:rPr>
              <w:t>. Закон Ома для участка цепи. Последовательное и параллельное соединение проводников.</w:t>
            </w:r>
            <w:r w:rsidRPr="0032152F">
              <w:rPr>
                <w:rFonts w:ascii="Times New Roman" w:eastAsiaTheme="minorEastAsia" w:hAnsi="Times New Roman" w:cs="Times New Roman"/>
                <w:i/>
                <w:color w:val="000000"/>
                <w:sz w:val="18"/>
                <w:szCs w:val="20"/>
                <w:lang w:eastAsia="ru-RU"/>
              </w:rPr>
              <w:t xml:space="preserve"> Короткое замыкание. </w:t>
            </w:r>
          </w:p>
          <w:p w14:paraId="4C5F0EC5"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75C66871"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Проводники и диэлектрики.</w:t>
            </w:r>
          </w:p>
          <w:p w14:paraId="57A19ED3"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Моделирование силовых линий электрического поля.</w:t>
            </w:r>
          </w:p>
          <w:p w14:paraId="6E56F485"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3.</w:t>
            </w:r>
            <w:r w:rsidRPr="0032152F">
              <w:rPr>
                <w:rFonts w:ascii="Times New Roman" w:eastAsiaTheme="minorEastAsia" w:hAnsi="Times New Roman" w:cs="Times New Roman"/>
                <w:color w:val="000000"/>
                <w:sz w:val="18"/>
                <w:szCs w:val="20"/>
                <w:lang w:eastAsia="ru-RU"/>
              </w:rPr>
              <w:tab/>
              <w:t xml:space="preserve">Источники постоянного тока. </w:t>
            </w:r>
          </w:p>
          <w:p w14:paraId="18EF736D"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4.</w:t>
            </w:r>
            <w:r w:rsidRPr="0032152F">
              <w:rPr>
                <w:rFonts w:ascii="Times New Roman" w:eastAsiaTheme="minorEastAsia" w:hAnsi="Times New Roman" w:cs="Times New Roman"/>
                <w:color w:val="000000"/>
                <w:sz w:val="18"/>
                <w:szCs w:val="20"/>
                <w:lang w:eastAsia="ru-RU"/>
              </w:rPr>
              <w:tab/>
              <w:t>Действия электрического тока.</w:t>
            </w:r>
          </w:p>
          <w:p w14:paraId="352BDFA9"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ab/>
              <w:t>5.</w:t>
            </w:r>
            <w:r w:rsidRPr="0032152F">
              <w:rPr>
                <w:rFonts w:ascii="Times New Roman" w:eastAsiaTheme="minorEastAsia" w:hAnsi="Times New Roman" w:cs="Times New Roman"/>
                <w:color w:val="000000"/>
                <w:sz w:val="18"/>
                <w:szCs w:val="20"/>
                <w:lang w:eastAsia="ru-RU"/>
              </w:rPr>
              <w:tab/>
              <w:t xml:space="preserve">Электрический ток в жидкости. </w:t>
            </w:r>
          </w:p>
          <w:p w14:paraId="6F301FAC"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6.</w:t>
            </w:r>
            <w:r w:rsidRPr="0032152F">
              <w:rPr>
                <w:rFonts w:ascii="Times New Roman" w:eastAsiaTheme="minorEastAsia" w:hAnsi="Times New Roman" w:cs="Times New Roman"/>
                <w:color w:val="000000"/>
                <w:sz w:val="18"/>
                <w:szCs w:val="20"/>
                <w:lang w:eastAsia="ru-RU"/>
              </w:rPr>
              <w:tab/>
              <w:t>Газовый разряд.</w:t>
            </w:r>
          </w:p>
          <w:p w14:paraId="243BFC0D"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7.</w:t>
            </w:r>
            <w:r w:rsidRPr="0032152F">
              <w:rPr>
                <w:rFonts w:ascii="Times New Roman" w:eastAsiaTheme="minorEastAsia" w:hAnsi="Times New Roman" w:cs="Times New Roman"/>
                <w:color w:val="000000"/>
                <w:sz w:val="18"/>
                <w:szCs w:val="20"/>
                <w:lang w:eastAsia="ru-RU"/>
              </w:rPr>
              <w:tab/>
              <w:t xml:space="preserve">Измерение силы тока амперметром. </w:t>
            </w:r>
          </w:p>
          <w:p w14:paraId="2C414E39"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8.</w:t>
            </w:r>
            <w:r w:rsidRPr="0032152F">
              <w:rPr>
                <w:rFonts w:ascii="Times New Roman" w:eastAsiaTheme="minorEastAsia" w:hAnsi="Times New Roman" w:cs="Times New Roman"/>
                <w:color w:val="000000"/>
                <w:sz w:val="18"/>
                <w:szCs w:val="20"/>
                <w:lang w:eastAsia="ru-RU"/>
              </w:rPr>
              <w:tab/>
              <w:t xml:space="preserve">Измерение электрического напряжения вольтметром. </w:t>
            </w:r>
          </w:p>
          <w:p w14:paraId="6062AFD4"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9.</w:t>
            </w:r>
            <w:r w:rsidRPr="0032152F">
              <w:rPr>
                <w:rFonts w:ascii="Times New Roman" w:eastAsiaTheme="minorEastAsia" w:hAnsi="Times New Roman" w:cs="Times New Roman"/>
                <w:color w:val="000000"/>
                <w:sz w:val="18"/>
                <w:szCs w:val="20"/>
                <w:lang w:eastAsia="ru-RU"/>
              </w:rPr>
              <w:tab/>
              <w:t xml:space="preserve">Реостат и магазин сопротивлений. </w:t>
            </w:r>
          </w:p>
          <w:p w14:paraId="45005106" w14:textId="3C2EE88D" w:rsidR="001C0113" w:rsidRPr="0032152F" w:rsidRDefault="001E146C"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38313A6F" w14:textId="77777777" w:rsidR="001C0113" w:rsidRPr="0032152F"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Исследование действия электрического поля на проводники и диэлектрики.</w:t>
            </w:r>
          </w:p>
          <w:p w14:paraId="539B7357" w14:textId="77777777" w:rsidR="001C0113" w:rsidRPr="0032152F"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Сборка и проверка работы электрической цепи постоянного тока.</w:t>
            </w:r>
          </w:p>
          <w:p w14:paraId="0DA4A13B" w14:textId="77777777" w:rsidR="001C0113" w:rsidRPr="0032152F"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Измерение и регулирование силы тока.</w:t>
            </w:r>
          </w:p>
          <w:p w14:paraId="7FCA18FD" w14:textId="77777777" w:rsidR="001C0113" w:rsidRPr="0032152F"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 Измерение и регулирование напряжения. </w:t>
            </w:r>
          </w:p>
          <w:p w14:paraId="072DA9D5" w14:textId="77777777" w:rsidR="001C0113" w:rsidRPr="0032152F"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i/>
                <w:iCs/>
                <w:color w:val="000000"/>
                <w:sz w:val="18"/>
                <w:szCs w:val="20"/>
                <w:lang w:eastAsia="ru-RU"/>
              </w:rPr>
              <w:t>Исследование зависимости силы тока, идущего через ре</w:t>
            </w:r>
            <w:r w:rsidRPr="0032152F">
              <w:rPr>
                <w:rFonts w:ascii="Times New Roman" w:eastAsiaTheme="minorEastAsia" w:hAnsi="Times New Roman" w:cs="Times New Roman"/>
                <w:i/>
                <w:iCs/>
                <w:color w:val="000000"/>
                <w:sz w:val="18"/>
                <w:szCs w:val="20"/>
                <w:lang w:eastAsia="ru-RU"/>
              </w:rPr>
              <w:softHyphen/>
              <w:t>зистор, от сопротивления резистора и напряжения.</w:t>
            </w:r>
          </w:p>
          <w:p w14:paraId="7DD91708" w14:textId="77777777" w:rsidR="001C0113" w:rsidRPr="0032152F"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i/>
                <w:iCs/>
                <w:color w:val="000000"/>
                <w:sz w:val="18"/>
                <w:szCs w:val="20"/>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14:paraId="0C559920" w14:textId="77777777" w:rsidR="001C0113" w:rsidRPr="0032152F"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i/>
                <w:iCs/>
                <w:color w:val="000000"/>
                <w:sz w:val="18"/>
                <w:szCs w:val="20"/>
                <w:lang w:eastAsia="ru-RU"/>
              </w:rPr>
              <w:t>Проверка правила сложения напряжений при последовательном соединении двух резисторов.</w:t>
            </w:r>
          </w:p>
          <w:p w14:paraId="4AE026FB" w14:textId="77777777" w:rsidR="001C0113" w:rsidRPr="0032152F"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i/>
                <w:iCs/>
                <w:color w:val="000000"/>
                <w:sz w:val="18"/>
                <w:szCs w:val="20"/>
                <w:lang w:eastAsia="ru-RU"/>
              </w:rPr>
              <w:t>Проверка правила для силы тока при параллельном соединении резисторов.</w:t>
            </w:r>
          </w:p>
          <w:p w14:paraId="14445A88" w14:textId="77777777" w:rsidR="001C0113" w:rsidRPr="0032152F"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работы электрического тока, идущего через резистор.</w:t>
            </w:r>
          </w:p>
          <w:p w14:paraId="1D51C3BD" w14:textId="77777777" w:rsidR="001C0113" w:rsidRPr="0032152F"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мощности электрического тока, выделяемой на резисторе.</w:t>
            </w:r>
          </w:p>
          <w:p w14:paraId="64CEE334" w14:textId="77777777" w:rsidR="001C0113" w:rsidRPr="0032152F" w:rsidRDefault="001C0113" w:rsidP="001E146C">
            <w:pPr>
              <w:widowControl w:val="0"/>
              <w:numPr>
                <w:ilvl w:val="0"/>
                <w:numId w:val="21"/>
              </w:numPr>
              <w:tabs>
                <w:tab w:val="left" w:pos="0"/>
                <w:tab w:val="left" w:pos="336"/>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Исследование зависимости силы тока, идущего через лампочку, от напряжения на ней.</w:t>
            </w:r>
          </w:p>
          <w:p w14:paraId="4B7CF48A" w14:textId="77777777" w:rsidR="001C0113" w:rsidRPr="0032152F" w:rsidRDefault="001C0113" w:rsidP="001E146C">
            <w:pPr>
              <w:widowControl w:val="0"/>
              <w:numPr>
                <w:ilvl w:val="0"/>
                <w:numId w:val="21"/>
              </w:numPr>
              <w:tabs>
                <w:tab w:val="left" w:pos="195"/>
                <w:tab w:val="right" w:pos="478"/>
              </w:tabs>
              <w:autoSpaceDE w:val="0"/>
              <w:autoSpaceDN w:val="0"/>
              <w:adjustRightInd w:val="0"/>
              <w:spacing w:after="0" w:line="240" w:lineRule="auto"/>
              <w:ind w:left="480"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i/>
                <w:iCs/>
                <w:color w:val="000000"/>
                <w:sz w:val="18"/>
                <w:szCs w:val="20"/>
                <w:lang w:eastAsia="ru-RU"/>
              </w:rPr>
              <w:t>Определение КПД нагревателя.</w:t>
            </w:r>
          </w:p>
          <w:p w14:paraId="6FEF2EE9" w14:textId="77777777" w:rsidR="008C34F9" w:rsidRPr="0032152F" w:rsidRDefault="008C34F9" w:rsidP="008C34F9">
            <w:pPr>
              <w:widowControl w:val="0"/>
              <w:tabs>
                <w:tab w:val="left" w:pos="195"/>
                <w:tab w:val="right" w:pos="478"/>
              </w:tabs>
              <w:autoSpaceDE w:val="0"/>
              <w:autoSpaceDN w:val="0"/>
              <w:adjustRightInd w:val="0"/>
              <w:spacing w:after="0" w:line="240" w:lineRule="auto"/>
              <w:ind w:left="480"/>
              <w:contextualSpacing/>
              <w:jc w:val="both"/>
              <w:rPr>
                <w:rFonts w:ascii="Times New Roman" w:eastAsiaTheme="minorEastAsia" w:hAnsi="Times New Roman" w:cs="Times New Roman"/>
                <w:color w:val="000000"/>
                <w:sz w:val="18"/>
                <w:szCs w:val="20"/>
                <w:lang w:eastAsia="ru-RU"/>
              </w:rPr>
            </w:pPr>
          </w:p>
        </w:tc>
        <w:tc>
          <w:tcPr>
            <w:tcW w:w="8363" w:type="dxa"/>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14:paraId="45E7857F"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 xml:space="preserve">Наблюдение различных видов действия электрического тока и обнаружение совместно с педагогом этих видов действия в повседневной жизни. </w:t>
            </w:r>
          </w:p>
          <w:p w14:paraId="5DF945D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Сборка по схеме и испытание под контролем педагога электрической цепи постоянного тока.</w:t>
            </w:r>
          </w:p>
          <w:p w14:paraId="3EF9D1E7"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демонстрацией измерения силы тока амперметром.</w:t>
            </w:r>
          </w:p>
          <w:p w14:paraId="10F6619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демонстрацией измерения электрического напряжения вольтметром.</w:t>
            </w:r>
          </w:p>
          <w:p w14:paraId="570B7D9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Проведение и объяснение при помощи учителя опытов, демонстрирующих зависимость электрического сопротивления проводника от его длины, площади поперечного сечения и материала.</w:t>
            </w:r>
          </w:p>
          <w:p w14:paraId="6EDD83C9"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за демонстрацией исследования зависимости силы тока, протекающего через резистор, от сопротивления резистора и напряжения на резисторе. </w:t>
            </w:r>
          </w:p>
          <w:p w14:paraId="43159AE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Базовые представления о правилах сложения напряжений при последовательном соединении двух резисторов.</w:t>
            </w:r>
          </w:p>
          <w:p w14:paraId="2EE349BC"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Базовые представления о правилах для силы тока при параллельном соединении резисторов.</w:t>
            </w:r>
          </w:p>
          <w:p w14:paraId="60907A4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демонстрации педагога о ситуациях последовательного и параллельного соединения проводников в домашних электрических сетях. </w:t>
            </w:r>
          </w:p>
          <w:p w14:paraId="21AFCC7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Ома и формул расчёта электрического сопротивления при последовательном и параллельном соединении проводников.</w:t>
            </w:r>
          </w:p>
          <w:p w14:paraId="704490F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с опорой на технологическую карту под руководством педагога работы электрического тока, протекающего через резистор.</w:t>
            </w:r>
          </w:p>
          <w:p w14:paraId="1179CDAA"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Определение с опорой на технологическую карту под руководством педагога мощности электрического тока, выделяемой на резисторе.</w:t>
            </w:r>
            <w:r w:rsidRPr="0032152F">
              <w:rPr>
                <w:rFonts w:ascii="Times New Roman" w:eastAsiaTheme="minorEastAsia" w:hAnsi="Times New Roman" w:cs="Times New Roman"/>
                <w:color w:val="000000"/>
                <w:sz w:val="18"/>
                <w:szCs w:val="20"/>
                <w:lang w:eastAsia="ru-RU"/>
              </w:rPr>
              <w:br/>
              <w:t>Наблюдение за исследованием зависимости силы тока через лампочку от напряжения на ней.</w:t>
            </w:r>
          </w:p>
          <w:p w14:paraId="08D3B15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с опорой на технологическую карту под руководством педагога КПД нагревателя.</w:t>
            </w:r>
          </w:p>
          <w:p w14:paraId="3C468A5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исследованием преобразования энергии при подъёме груза электродвигателем.</w:t>
            </w:r>
          </w:p>
          <w:p w14:paraId="793595CC"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Объяснение после рассуждения с педагогом и составление плана-конспекта устройства и принципа действия домашних электронагревательных приборов.</w:t>
            </w:r>
          </w:p>
          <w:p w14:paraId="17C0B8C9"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Объяснение после рассуждения с педагогом и составление плана-конспекта причин короткого замыкания и принципа действия плавких предохранителей. </w:t>
            </w:r>
          </w:p>
          <w:p w14:paraId="577DAC4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Джоуля—Ленца.</w:t>
            </w:r>
          </w:p>
          <w:p w14:paraId="27E6A462" w14:textId="6762A263"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возникновения электрического тока в жидкости.</w:t>
            </w:r>
          </w:p>
        </w:tc>
      </w:tr>
      <w:tr w:rsidR="001C0113" w:rsidRPr="0032152F" w14:paraId="19A7035C" w14:textId="77777777" w:rsidTr="0032152F">
        <w:trPr>
          <w:trHeight w:val="7640"/>
        </w:trPr>
        <w:tc>
          <w:tcPr>
            <w:tcW w:w="1701"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14:paraId="7C5566A2"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Магнитные явления (6 ч)</w:t>
            </w:r>
          </w:p>
        </w:tc>
        <w:tc>
          <w:tcPr>
            <w:tcW w:w="4277"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14:paraId="734F4517" w14:textId="77777777" w:rsidR="001C0113" w:rsidRPr="0032152F" w:rsidRDefault="001C0113" w:rsidP="008C34F9">
            <w:pPr>
              <w:widowControl w:val="0"/>
              <w:autoSpaceDE w:val="0"/>
              <w:autoSpaceDN w:val="0"/>
              <w:adjustRightInd w:val="0"/>
              <w:spacing w:after="0" w:line="240" w:lineRule="auto"/>
              <w:ind w:firstLine="55"/>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Постоянные магниты. Взаимодействие постоянных магнитов. </w:t>
            </w:r>
            <w:r w:rsidRPr="0032152F">
              <w:rPr>
                <w:rFonts w:ascii="Times New Roman" w:eastAsiaTheme="minorEastAsia" w:hAnsi="Times New Roman" w:cs="Times New Roman"/>
                <w:i/>
                <w:color w:val="000000"/>
                <w:sz w:val="18"/>
                <w:szCs w:val="20"/>
                <w:lang w:eastAsia="ru-RU"/>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32152F">
              <w:rPr>
                <w:rFonts w:ascii="Times New Roman" w:eastAsiaTheme="minorEastAsia" w:hAnsi="Times New Roman" w:cs="Times New Roman"/>
                <w:i/>
                <w:color w:val="000000"/>
                <w:sz w:val="18"/>
                <w:szCs w:val="20"/>
                <w:lang w:eastAsia="ru-RU"/>
              </w:rPr>
              <w:softHyphen/>
              <w:t>ройствах и на транспорте.</w:t>
            </w:r>
          </w:p>
          <w:p w14:paraId="431A8774" w14:textId="77777777" w:rsidR="001C0113" w:rsidRPr="0032152F" w:rsidRDefault="001C0113" w:rsidP="008C34F9">
            <w:pPr>
              <w:keepNext/>
              <w:widowControl w:val="0"/>
              <w:autoSpaceDE w:val="0"/>
              <w:autoSpaceDN w:val="0"/>
              <w:adjustRightInd w:val="0"/>
              <w:spacing w:after="0" w:line="240" w:lineRule="auto"/>
              <w:ind w:firstLine="55"/>
              <w:jc w:val="both"/>
              <w:rPr>
                <w:rFonts w:ascii="Times New Roman" w:eastAsiaTheme="minorEastAsia" w:hAnsi="Times New Roman" w:cs="Times New Roman"/>
                <w:b/>
                <w:b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6BCB4FF8" w14:textId="77777777" w:rsidR="001C0113" w:rsidRPr="0032152F"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Взаимодействие постоянных магнитов.</w:t>
            </w:r>
          </w:p>
          <w:p w14:paraId="71C7CD55" w14:textId="77777777" w:rsidR="001C0113" w:rsidRPr="0032152F"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Моделирование невозможности разделения полюсов маг</w:t>
            </w:r>
            <w:r w:rsidRPr="0032152F">
              <w:rPr>
                <w:rFonts w:ascii="Times New Roman" w:eastAsiaTheme="minorEastAsia" w:hAnsi="Times New Roman" w:cs="Times New Roman"/>
                <w:color w:val="000000"/>
                <w:sz w:val="18"/>
                <w:szCs w:val="20"/>
                <w:lang w:eastAsia="ru-RU"/>
              </w:rPr>
              <w:softHyphen/>
              <w:t>нита.</w:t>
            </w:r>
          </w:p>
          <w:p w14:paraId="191D39FB" w14:textId="77777777" w:rsidR="001C0113" w:rsidRPr="0032152F"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Моделирование магнитных полей постоянных магнитов.</w:t>
            </w:r>
          </w:p>
          <w:p w14:paraId="11460EA7" w14:textId="77777777" w:rsidR="001C0113" w:rsidRPr="0032152F"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Опыт Эрстеда.</w:t>
            </w:r>
          </w:p>
          <w:p w14:paraId="47ACE68C" w14:textId="77777777" w:rsidR="001C0113" w:rsidRPr="0032152F"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Магнитное поле тока. Электромагнит.</w:t>
            </w:r>
          </w:p>
          <w:p w14:paraId="4F156672" w14:textId="77777777" w:rsidR="001C0113" w:rsidRPr="0032152F"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Действие магнитного поля на проводник с током.</w:t>
            </w:r>
          </w:p>
          <w:p w14:paraId="0307F83D" w14:textId="77777777" w:rsidR="001C0113" w:rsidRPr="0032152F" w:rsidRDefault="001C0113" w:rsidP="008C34F9">
            <w:pPr>
              <w:widowControl w:val="0"/>
              <w:numPr>
                <w:ilvl w:val="0"/>
                <w:numId w:val="22"/>
              </w:numPr>
              <w:tabs>
                <w:tab w:val="left" w:pos="0"/>
                <w:tab w:val="right" w:pos="340"/>
                <w:tab w:val="left" w:pos="397"/>
              </w:tabs>
              <w:autoSpaceDE w:val="0"/>
              <w:autoSpaceDN w:val="0"/>
              <w:adjustRightInd w:val="0"/>
              <w:spacing w:after="0" w:line="240" w:lineRule="auto"/>
              <w:ind w:left="336" w:hanging="139"/>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Электродвигатель постоянного тока.</w:t>
            </w:r>
          </w:p>
          <w:p w14:paraId="63CAE0F3" w14:textId="40952A89" w:rsidR="001C0113" w:rsidRPr="0032152F" w:rsidRDefault="008C34F9" w:rsidP="008C34F9">
            <w:pPr>
              <w:keepNext/>
              <w:widowControl w:val="0"/>
              <w:autoSpaceDE w:val="0"/>
              <w:autoSpaceDN w:val="0"/>
              <w:adjustRightInd w:val="0"/>
              <w:spacing w:after="0" w:line="240" w:lineRule="auto"/>
              <w:ind w:firstLine="55"/>
              <w:jc w:val="both"/>
              <w:rPr>
                <w:rFonts w:ascii="Times New Roman" w:eastAsiaTheme="minorEastAsia" w:hAnsi="Times New Roman" w:cs="Times New Roman"/>
                <w:b/>
                <w:bCs/>
                <w:i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7924AB3C" w14:textId="77777777" w:rsidR="001C0113" w:rsidRPr="0032152F"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Исследование магнитного взаимодействия постоянных магнитов.</w:t>
            </w:r>
          </w:p>
          <w:p w14:paraId="0ECA0F4A" w14:textId="77777777" w:rsidR="001C0113" w:rsidRPr="0032152F"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Изучение магнитного поля постоянных магнитов при их объединении и разделении.</w:t>
            </w:r>
          </w:p>
          <w:p w14:paraId="78B95256" w14:textId="77777777" w:rsidR="001C0113" w:rsidRPr="0032152F"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Исследование действия электрического тока на магнитную стрелку. </w:t>
            </w:r>
          </w:p>
          <w:p w14:paraId="78989FE1" w14:textId="77777777" w:rsidR="001C0113" w:rsidRPr="0032152F"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Опыты, демонстрирующие зависимость силы взаимодействия катушки с током и магнита от силы тока и направления тока в катушке. </w:t>
            </w:r>
          </w:p>
          <w:p w14:paraId="123A77A6" w14:textId="77777777" w:rsidR="001C0113" w:rsidRPr="0032152F"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Изучение действия магнитного поля на проводник с током.</w:t>
            </w:r>
          </w:p>
          <w:p w14:paraId="680CC6FC" w14:textId="77777777" w:rsidR="001C0113" w:rsidRPr="0032152F"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i/>
                <w:iCs/>
                <w:color w:val="000000"/>
                <w:sz w:val="18"/>
                <w:szCs w:val="20"/>
                <w:lang w:eastAsia="ru-RU"/>
              </w:rPr>
              <w:t xml:space="preserve">Конструирование и изучение работы электродвигателя. </w:t>
            </w:r>
          </w:p>
          <w:p w14:paraId="4D3AADC7" w14:textId="77777777" w:rsidR="001C0113" w:rsidRPr="0032152F" w:rsidRDefault="001C0113" w:rsidP="008C34F9">
            <w:pPr>
              <w:widowControl w:val="0"/>
              <w:numPr>
                <w:ilvl w:val="0"/>
                <w:numId w:val="23"/>
              </w:numPr>
              <w:tabs>
                <w:tab w:val="left" w:pos="0"/>
                <w:tab w:val="right" w:pos="340"/>
                <w:tab w:val="left" w:pos="397"/>
              </w:tabs>
              <w:autoSpaceDE w:val="0"/>
              <w:autoSpaceDN w:val="0"/>
              <w:adjustRightInd w:val="0"/>
              <w:spacing w:after="0" w:line="240" w:lineRule="auto"/>
              <w:ind w:left="195" w:firstLine="55"/>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Измерение КПД электродвигательной установки.</w:t>
            </w:r>
          </w:p>
        </w:tc>
        <w:tc>
          <w:tcPr>
            <w:tcW w:w="8363" w:type="dxa"/>
            <w:tcBorders>
              <w:top w:val="single" w:sz="4" w:space="0" w:color="auto"/>
              <w:left w:val="single" w:sz="4" w:space="0" w:color="auto"/>
              <w:bottom w:val="single" w:sz="4" w:space="0" w:color="auto"/>
              <w:right w:val="single" w:sz="4" w:space="0" w:color="auto"/>
            </w:tcBorders>
            <w:tcMar>
              <w:top w:w="150" w:type="dxa"/>
              <w:left w:w="113" w:type="dxa"/>
              <w:bottom w:w="156" w:type="dxa"/>
              <w:right w:w="113" w:type="dxa"/>
            </w:tcMar>
          </w:tcPr>
          <w:p w14:paraId="5F298B4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Исследование под руководством педагога магнитного взаимодействия постоянных магнитов.</w:t>
            </w:r>
          </w:p>
          <w:p w14:paraId="57D0F06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Изучение с опорой на технологическую карту под руководством педагога магнитного поля постоянных магнитов при их объединении и разделении.</w:t>
            </w:r>
          </w:p>
          <w:p w14:paraId="05A4199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проведением опытов по визуализации поля постоянных магнитов.</w:t>
            </w:r>
          </w:p>
          <w:p w14:paraId="037715E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Изучение под руководством педагога явления намагничивания вещества.</w:t>
            </w:r>
          </w:p>
          <w:p w14:paraId="0A8FA9B8"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Исследование совместно с педагогом действия электрического тока на магнитную стрелку.</w:t>
            </w:r>
          </w:p>
          <w:p w14:paraId="446E9BCF"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проведением опытов, демонстрирующих зависимость силы взаимодействия катушки с током и магнита от силы и направления тока в катушке.</w:t>
            </w:r>
          </w:p>
          <w:p w14:paraId="625C353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Анализ при помощи педагога ситуаций практического применения электромагнитов (в бытовых технических устройствах, промышленности, медицине).</w:t>
            </w:r>
          </w:p>
          <w:p w14:paraId="0672FAE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Изучение с опорой на технологическую карту под руководством педагога действия магнитного поля на проводник с током.</w:t>
            </w:r>
          </w:p>
          <w:p w14:paraId="040FCA3C"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Изучение с опорой на дидактический материал действия электродвигателя. </w:t>
            </w:r>
          </w:p>
          <w:p w14:paraId="6CCE0542"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Измерение совместно с педагогом КПД электродвигательной установки.</w:t>
            </w:r>
          </w:p>
          <w:p w14:paraId="36ACAE49"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Базовые представления о различных применениях электродвигателей (транспорт, бытовые устройства и др.).</w:t>
            </w:r>
          </w:p>
        </w:tc>
      </w:tr>
      <w:tr w:rsidR="001C0113" w:rsidRPr="0032152F" w14:paraId="34BDE615" w14:textId="77777777" w:rsidTr="001C0113">
        <w:trPr>
          <w:trHeight w:val="384"/>
        </w:trPr>
        <w:tc>
          <w:tcPr>
            <w:tcW w:w="1701"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14:paraId="373895EC"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Электромагнитная индукция (4 ч)</w:t>
            </w:r>
          </w:p>
        </w:tc>
        <w:tc>
          <w:tcPr>
            <w:tcW w:w="4277"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14:paraId="10DC4CBD"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i/>
                <w:color w:val="000000"/>
                <w:sz w:val="18"/>
                <w:szCs w:val="20"/>
                <w:lang w:eastAsia="ru-RU"/>
              </w:rPr>
              <w:t xml:space="preserve">Опыты Фарадея. Явление электромагнитной индукции. Правило Ленца. Электрогенератор. Способы получения электрической энергии. </w:t>
            </w:r>
            <w:r w:rsidRPr="0032152F">
              <w:rPr>
                <w:rFonts w:ascii="Times New Roman" w:eastAsiaTheme="minorEastAsia" w:hAnsi="Times New Roman" w:cs="Times New Roman"/>
                <w:color w:val="000000"/>
                <w:sz w:val="18"/>
                <w:szCs w:val="20"/>
                <w:lang w:eastAsia="ru-RU"/>
              </w:rPr>
              <w:t>Электростанции на возобновляемых источниках энергии</w:t>
            </w:r>
            <w:r w:rsidRPr="0032152F">
              <w:rPr>
                <w:rFonts w:ascii="Times New Roman" w:eastAsiaTheme="minorEastAsia" w:hAnsi="Times New Roman" w:cs="Times New Roman"/>
                <w:i/>
                <w:color w:val="000000"/>
                <w:sz w:val="18"/>
                <w:szCs w:val="20"/>
                <w:lang w:eastAsia="ru-RU"/>
              </w:rPr>
              <w:t>.</w:t>
            </w:r>
          </w:p>
          <w:p w14:paraId="6E78A581"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lastRenderedPageBreak/>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25724492" w14:textId="77777777" w:rsidR="001C0113" w:rsidRPr="0032152F"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18"/>
                <w:szCs w:val="20"/>
                <w:lang w:eastAsia="ru-RU"/>
              </w:rPr>
            </w:pPr>
            <w:r w:rsidRPr="0032152F">
              <w:rPr>
                <w:rFonts w:ascii="Times New Roman" w:eastAsiaTheme="minorEastAsia" w:hAnsi="Times New Roman" w:cs="Times New Roman"/>
                <w:color w:val="000000"/>
                <w:sz w:val="18"/>
                <w:szCs w:val="20"/>
                <w:lang w:eastAsia="ru-RU"/>
              </w:rPr>
              <w:t>Исследование явления электромагнитной индукции</w:t>
            </w:r>
            <w:r w:rsidRPr="0032152F">
              <w:rPr>
                <w:rFonts w:ascii="Times New Roman" w:eastAsiaTheme="minorEastAsia" w:hAnsi="Times New Roman" w:cs="Times New Roman"/>
                <w:i/>
                <w:iCs/>
                <w:color w:val="000000"/>
                <w:sz w:val="18"/>
                <w:szCs w:val="20"/>
                <w:lang w:eastAsia="ru-RU"/>
              </w:rPr>
              <w:t>.</w:t>
            </w:r>
          </w:p>
          <w:p w14:paraId="2BBD4E83" w14:textId="77777777" w:rsidR="001C0113" w:rsidRPr="0032152F"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18"/>
                <w:szCs w:val="20"/>
                <w:lang w:eastAsia="ru-RU"/>
              </w:rPr>
            </w:pPr>
            <w:r w:rsidRPr="0032152F">
              <w:rPr>
                <w:rFonts w:ascii="Times New Roman" w:eastAsiaTheme="minorEastAsia" w:hAnsi="Times New Roman" w:cs="Times New Roman"/>
                <w:color w:val="000000"/>
                <w:sz w:val="18"/>
                <w:szCs w:val="20"/>
                <w:lang w:eastAsia="ru-RU"/>
              </w:rPr>
              <w:t>Опыты Фарадея.</w:t>
            </w:r>
          </w:p>
          <w:p w14:paraId="1879B748" w14:textId="77777777" w:rsidR="001C0113" w:rsidRPr="0032152F"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18"/>
                <w:szCs w:val="20"/>
                <w:lang w:eastAsia="ru-RU"/>
              </w:rPr>
            </w:pPr>
            <w:r w:rsidRPr="0032152F">
              <w:rPr>
                <w:rFonts w:ascii="Times New Roman" w:eastAsiaTheme="minorEastAsia" w:hAnsi="Times New Roman" w:cs="Times New Roman"/>
                <w:color w:val="000000"/>
                <w:sz w:val="18"/>
                <w:szCs w:val="20"/>
                <w:lang w:eastAsia="ru-RU"/>
              </w:rPr>
              <w:t>Зависимость направления индукционного тока от условий его возникновения.</w:t>
            </w:r>
          </w:p>
          <w:p w14:paraId="107907C5" w14:textId="77777777" w:rsidR="001C0113" w:rsidRPr="0032152F" w:rsidRDefault="001C0113" w:rsidP="001C0113">
            <w:pPr>
              <w:widowControl w:val="0"/>
              <w:numPr>
                <w:ilvl w:val="0"/>
                <w:numId w:val="24"/>
              </w:numPr>
              <w:tabs>
                <w:tab w:val="left" w:pos="0"/>
                <w:tab w:val="right" w:pos="340"/>
                <w:tab w:val="left" w:pos="397"/>
              </w:tabs>
              <w:autoSpaceDE w:val="0"/>
              <w:autoSpaceDN w:val="0"/>
              <w:adjustRightInd w:val="0"/>
              <w:spacing w:after="0" w:line="240" w:lineRule="auto"/>
              <w:ind w:left="478" w:hanging="283"/>
              <w:contextualSpacing/>
              <w:jc w:val="both"/>
              <w:rPr>
                <w:rFonts w:ascii="Times New Roman" w:eastAsiaTheme="minorEastAsia" w:hAnsi="Times New Roman" w:cs="Times New Roman"/>
                <w:i/>
                <w:iCs/>
                <w:color w:val="000000"/>
                <w:sz w:val="18"/>
                <w:szCs w:val="20"/>
                <w:lang w:eastAsia="ru-RU"/>
              </w:rPr>
            </w:pPr>
            <w:r w:rsidRPr="0032152F">
              <w:rPr>
                <w:rFonts w:ascii="Times New Roman" w:eastAsiaTheme="minorEastAsia" w:hAnsi="Times New Roman" w:cs="Times New Roman"/>
                <w:color w:val="000000"/>
                <w:sz w:val="18"/>
                <w:szCs w:val="20"/>
                <w:lang w:eastAsia="ru-RU"/>
              </w:rPr>
              <w:t>Электрогенератор постоянного тока.</w:t>
            </w:r>
          </w:p>
          <w:p w14:paraId="0E2BD667" w14:textId="5E3E72E9" w:rsidR="001C0113" w:rsidRPr="0032152F"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42CCEBFC" w14:textId="77777777" w:rsidR="001C0113" w:rsidRPr="0032152F" w:rsidRDefault="001C0113" w:rsidP="001C0113">
            <w:pPr>
              <w:widowControl w:val="0"/>
              <w:numPr>
                <w:ilvl w:val="0"/>
                <w:numId w:val="25"/>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Опыты по исследованию явления электромагнитной индукции: исследование изменений значения и направления индукционного тока. </w:t>
            </w:r>
          </w:p>
        </w:tc>
        <w:tc>
          <w:tcPr>
            <w:tcW w:w="8363" w:type="dxa"/>
            <w:tcBorders>
              <w:top w:val="single" w:sz="4" w:space="0" w:color="auto"/>
              <w:left w:val="single" w:sz="4" w:space="0" w:color="000000"/>
              <w:bottom w:val="single" w:sz="4" w:space="0" w:color="000000"/>
              <w:right w:val="single" w:sz="4" w:space="0" w:color="000000"/>
            </w:tcBorders>
            <w:tcMar>
              <w:top w:w="170" w:type="dxa"/>
              <w:left w:w="113" w:type="dxa"/>
              <w:bottom w:w="170" w:type="dxa"/>
              <w:right w:w="113" w:type="dxa"/>
            </w:tcMar>
          </w:tcPr>
          <w:p w14:paraId="4A85EFB9"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Проведение совместно с педагогом опытов по исследованию явления электромагнитной индукции: исследование изменений значения и направления индукционного тока</w:t>
            </w:r>
          </w:p>
          <w:p w14:paraId="0F4A697F"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18"/>
                <w:szCs w:val="20"/>
                <w:lang w:eastAsia="ru-RU"/>
              </w:rPr>
            </w:pPr>
          </w:p>
        </w:tc>
      </w:tr>
      <w:tr w:rsidR="001C0113" w:rsidRPr="0032152F" w14:paraId="05F5032A" w14:textId="77777777" w:rsidTr="001C0113">
        <w:trPr>
          <w:trHeight w:val="384"/>
        </w:trPr>
        <w:tc>
          <w:tcPr>
            <w:tcW w:w="14341" w:type="dxa"/>
            <w:gridSpan w:val="3"/>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14:paraId="74308F43" w14:textId="77777777" w:rsidR="001C0113" w:rsidRPr="0032152F" w:rsidRDefault="001C0113" w:rsidP="001C0113">
            <w:pPr>
              <w:widowControl w:val="0"/>
              <w:autoSpaceDE w:val="0"/>
              <w:autoSpaceDN w:val="0"/>
              <w:adjustRightInd w:val="0"/>
              <w:spacing w:after="0" w:line="240" w:lineRule="auto"/>
              <w:jc w:val="center"/>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Резервное время (3 ч)</w:t>
            </w:r>
          </w:p>
        </w:tc>
      </w:tr>
    </w:tbl>
    <w:p w14:paraId="2387259F" w14:textId="77777777" w:rsidR="001C0113" w:rsidRPr="0032152F" w:rsidRDefault="001C0113" w:rsidP="001C0113">
      <w:pPr>
        <w:spacing w:after="0" w:line="276" w:lineRule="auto"/>
        <w:ind w:firstLine="709"/>
        <w:jc w:val="both"/>
        <w:rPr>
          <w:rFonts w:ascii="Times New Roman" w:eastAsia="Arial Unicode MS" w:hAnsi="Times New Roman" w:cs="Times New Roman"/>
          <w:b/>
          <w:caps/>
          <w:kern w:val="28"/>
          <w:sz w:val="24"/>
          <w:szCs w:val="28"/>
        </w:rPr>
      </w:pPr>
      <w:bookmarkStart w:id="55" w:name="_Toc95467969"/>
    </w:p>
    <w:p w14:paraId="70476714" w14:textId="77777777" w:rsidR="00DB76D5" w:rsidRPr="0032152F" w:rsidRDefault="00DB76D5" w:rsidP="001C0113">
      <w:pPr>
        <w:spacing w:after="0" w:line="276" w:lineRule="auto"/>
        <w:ind w:firstLine="709"/>
        <w:jc w:val="both"/>
        <w:rPr>
          <w:rFonts w:ascii="Times New Roman" w:eastAsia="Arial Unicode MS" w:hAnsi="Times New Roman" w:cs="Times New Roman"/>
          <w:b/>
          <w:caps/>
          <w:kern w:val="28"/>
          <w:sz w:val="24"/>
          <w:szCs w:val="28"/>
        </w:rPr>
      </w:pPr>
    </w:p>
    <w:p w14:paraId="16B0AE41" w14:textId="77777777" w:rsidR="00DB76D5" w:rsidRPr="0032152F" w:rsidRDefault="00DB76D5" w:rsidP="001C0113">
      <w:pPr>
        <w:spacing w:after="0" w:line="276" w:lineRule="auto"/>
        <w:ind w:firstLine="709"/>
        <w:jc w:val="both"/>
        <w:rPr>
          <w:rFonts w:ascii="Times New Roman" w:eastAsia="Arial Unicode MS" w:hAnsi="Times New Roman" w:cs="Times New Roman"/>
          <w:b/>
          <w:caps/>
          <w:kern w:val="28"/>
          <w:sz w:val="24"/>
          <w:szCs w:val="28"/>
        </w:rPr>
      </w:pPr>
    </w:p>
    <w:p w14:paraId="5AC1684D" w14:textId="77777777" w:rsidR="00DB76D5" w:rsidRPr="0032152F" w:rsidRDefault="00DB76D5" w:rsidP="001C0113">
      <w:pPr>
        <w:spacing w:after="0" w:line="276" w:lineRule="auto"/>
        <w:ind w:firstLine="709"/>
        <w:jc w:val="both"/>
        <w:rPr>
          <w:rFonts w:ascii="Times New Roman" w:eastAsia="Arial Unicode MS" w:hAnsi="Times New Roman" w:cs="Times New Roman"/>
          <w:b/>
          <w:caps/>
          <w:kern w:val="28"/>
          <w:sz w:val="24"/>
          <w:szCs w:val="28"/>
        </w:rPr>
      </w:pPr>
    </w:p>
    <w:p w14:paraId="12BB038E" w14:textId="77777777" w:rsidR="001C0113" w:rsidRPr="0032152F" w:rsidRDefault="001C0113" w:rsidP="001C0113">
      <w:pPr>
        <w:spacing w:after="0" w:line="276" w:lineRule="auto"/>
        <w:ind w:firstLine="709"/>
        <w:jc w:val="both"/>
        <w:rPr>
          <w:rFonts w:ascii="Times New Roman" w:eastAsia="Arial Unicode MS" w:hAnsi="Times New Roman" w:cs="Times New Roman"/>
          <w:b/>
          <w:caps/>
          <w:kern w:val="28"/>
          <w:sz w:val="24"/>
          <w:szCs w:val="28"/>
        </w:rPr>
      </w:pPr>
      <w:r w:rsidRPr="0032152F">
        <w:rPr>
          <w:rFonts w:ascii="Times New Roman" w:eastAsia="Arial Unicode MS" w:hAnsi="Times New Roman" w:cs="Times New Roman"/>
          <w:b/>
          <w:caps/>
          <w:kern w:val="28"/>
          <w:sz w:val="24"/>
          <w:szCs w:val="28"/>
        </w:rPr>
        <w:t xml:space="preserve">9 класс (102 </w:t>
      </w:r>
      <w:r w:rsidRPr="0032152F">
        <w:rPr>
          <w:rFonts w:ascii="Times New Roman" w:eastAsia="Arial Unicode MS" w:hAnsi="Times New Roman" w:cs="Times New Roman"/>
          <w:b/>
          <w:kern w:val="28"/>
          <w:sz w:val="24"/>
          <w:szCs w:val="28"/>
        </w:rPr>
        <w:t>ч</w:t>
      </w:r>
      <w:r w:rsidRPr="0032152F">
        <w:rPr>
          <w:rFonts w:ascii="Times New Roman" w:eastAsia="Arial Unicode MS" w:hAnsi="Times New Roman" w:cs="Times New Roman"/>
          <w:b/>
          <w:caps/>
          <w:kern w:val="28"/>
          <w:sz w:val="24"/>
          <w:szCs w:val="28"/>
        </w:rPr>
        <w:t>)</w:t>
      </w:r>
      <w:bookmarkEnd w:id="55"/>
      <w:r w:rsidRPr="0032152F">
        <w:rPr>
          <w:rFonts w:ascii="Times New Roman" w:eastAsia="Arial Unicode MS" w:hAnsi="Times New Roman" w:cs="Times New Roman"/>
          <w:b/>
          <w:caps/>
          <w:kern w:val="28"/>
          <w:sz w:val="24"/>
          <w:szCs w:val="28"/>
        </w:rPr>
        <w:t xml:space="preserve"> </w:t>
      </w:r>
    </w:p>
    <w:p w14:paraId="2B841A4E" w14:textId="77777777" w:rsidR="001C0113" w:rsidRPr="0032152F" w:rsidRDefault="001C0113" w:rsidP="001C0113">
      <w:pPr>
        <w:spacing w:after="0" w:line="276" w:lineRule="auto"/>
        <w:ind w:firstLine="709"/>
        <w:jc w:val="both"/>
        <w:rPr>
          <w:rFonts w:ascii="Times New Roman" w:eastAsia="Arial Unicode MS" w:hAnsi="Times New Roman" w:cs="Times New Roman"/>
          <w:b/>
          <w:caps/>
          <w:kern w:val="28"/>
          <w:sz w:val="24"/>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4135"/>
        <w:gridCol w:w="8505"/>
      </w:tblGrid>
      <w:tr w:rsidR="001C0113" w:rsidRPr="0032152F" w14:paraId="6D880859"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5F1F343" w14:textId="77777777" w:rsidR="001C0113" w:rsidRPr="0032152F"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Тематический блок, тема</w:t>
            </w:r>
          </w:p>
        </w:tc>
        <w:tc>
          <w:tcPr>
            <w:tcW w:w="41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E0E0B69" w14:textId="77777777" w:rsidR="001C0113" w:rsidRPr="0032152F"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 xml:space="preserve">Основное содержание </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BD88C37" w14:textId="77777777" w:rsidR="001C0113" w:rsidRPr="0032152F"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 xml:space="preserve">Основные виды деятельности учащихся </w:t>
            </w:r>
            <w:r w:rsidRPr="0032152F">
              <w:rPr>
                <w:rFonts w:ascii="Times New Roman" w:eastAsiaTheme="minorEastAsia" w:hAnsi="Times New Roman" w:cs="Times New Roman"/>
                <w:b/>
                <w:bCs/>
                <w:color w:val="000000"/>
                <w:sz w:val="18"/>
                <w:szCs w:val="20"/>
                <w:lang w:eastAsia="ru-RU"/>
              </w:rPr>
              <w:br/>
              <w:t>(на уровне учебных действий)</w:t>
            </w:r>
          </w:p>
        </w:tc>
      </w:tr>
      <w:tr w:rsidR="001C0113" w:rsidRPr="0032152F" w14:paraId="3FA33CBF" w14:textId="77777777" w:rsidTr="001C0113">
        <w:trPr>
          <w:trHeight w:val="60"/>
        </w:trPr>
        <w:tc>
          <w:tcPr>
            <w:tcW w:w="14341" w:type="dxa"/>
            <w:gridSpan w:val="3"/>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14:paraId="16B52D9A" w14:textId="77777777" w:rsidR="001C0113" w:rsidRPr="0032152F"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t>Раздел 8. Механические явления (40 ч)</w:t>
            </w:r>
          </w:p>
        </w:tc>
      </w:tr>
      <w:tr w:rsidR="001C0113" w:rsidRPr="0032152F" w14:paraId="35FCDD52" w14:textId="77777777" w:rsidTr="001C0113">
        <w:trPr>
          <w:trHeight w:val="2007"/>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45E3005"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Механическое движение и способы его описания (10 ч)</w:t>
            </w:r>
          </w:p>
        </w:tc>
        <w:tc>
          <w:tcPr>
            <w:tcW w:w="413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C651857"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Механическое движение. Материальная точка. Система отсчёта. Относительность механического движения.</w:t>
            </w:r>
            <w:r w:rsidRPr="0032152F">
              <w:rPr>
                <w:rFonts w:ascii="Times New Roman" w:eastAsiaTheme="minorEastAsia" w:hAnsi="Times New Roman" w:cs="Times New Roman"/>
                <w:iCs/>
                <w:color w:val="000000"/>
                <w:sz w:val="18"/>
                <w:szCs w:val="20"/>
                <w:lang w:eastAsia="ru-RU"/>
              </w:rPr>
              <w:t xml:space="preserve"> Равномерное прямолинейное движение.</w:t>
            </w:r>
            <w:r w:rsidRPr="0032152F">
              <w:rPr>
                <w:rFonts w:ascii="Times New Roman" w:eastAsiaTheme="minorEastAsia" w:hAnsi="Times New Roman" w:cs="Times New Roman"/>
                <w:i/>
                <w:color w:val="000000"/>
                <w:sz w:val="18"/>
                <w:szCs w:val="20"/>
                <w:lang w:eastAsia="ru-RU"/>
              </w:rPr>
              <w:t xml:space="preserve"> Неравномерное прямолинейное движение. </w:t>
            </w:r>
            <w:r w:rsidRPr="0032152F">
              <w:rPr>
                <w:rFonts w:ascii="Times New Roman" w:eastAsiaTheme="minorEastAsia" w:hAnsi="Times New Roman" w:cs="Times New Roman"/>
                <w:color w:val="000000"/>
                <w:sz w:val="18"/>
                <w:szCs w:val="20"/>
                <w:lang w:eastAsia="ru-RU"/>
              </w:rPr>
              <w:t>Средняя</w:t>
            </w:r>
            <w:r w:rsidRPr="0032152F">
              <w:rPr>
                <w:rFonts w:ascii="Times New Roman" w:eastAsiaTheme="minorEastAsia" w:hAnsi="Times New Roman" w:cs="Times New Roman"/>
                <w:i/>
                <w:color w:val="000000"/>
                <w:sz w:val="18"/>
                <w:szCs w:val="20"/>
                <w:lang w:eastAsia="ru-RU"/>
              </w:rPr>
              <w:t xml:space="preserve"> и мгновенная скорость тела при неравномерном движении.</w:t>
            </w:r>
          </w:p>
          <w:p w14:paraId="2D63AA6E"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Ускорение. </w:t>
            </w:r>
            <w:r w:rsidRPr="0032152F">
              <w:rPr>
                <w:rFonts w:ascii="Times New Roman" w:eastAsiaTheme="minorEastAsia" w:hAnsi="Times New Roman" w:cs="Times New Roman"/>
                <w:i/>
                <w:color w:val="000000"/>
                <w:sz w:val="18"/>
                <w:szCs w:val="20"/>
                <w:lang w:eastAsia="ru-RU"/>
              </w:rPr>
              <w:t>Равноускоренное прямолинейное движение</w:t>
            </w:r>
            <w:r w:rsidRPr="0032152F">
              <w:rPr>
                <w:rFonts w:ascii="Times New Roman" w:eastAsiaTheme="minorEastAsia" w:hAnsi="Times New Roman" w:cs="Times New Roman"/>
                <w:color w:val="000000"/>
                <w:sz w:val="18"/>
                <w:szCs w:val="20"/>
                <w:lang w:eastAsia="ru-RU"/>
              </w:rPr>
              <w:t xml:space="preserve">. Свободное падение. </w:t>
            </w:r>
            <w:r w:rsidRPr="0032152F">
              <w:rPr>
                <w:rFonts w:ascii="Times New Roman" w:eastAsiaTheme="minorEastAsia" w:hAnsi="Times New Roman" w:cs="Times New Roman"/>
                <w:i/>
                <w:color w:val="000000"/>
                <w:sz w:val="18"/>
                <w:szCs w:val="20"/>
                <w:lang w:eastAsia="ru-RU"/>
              </w:rPr>
              <w:t>Опыты Галилея.</w:t>
            </w:r>
          </w:p>
          <w:p w14:paraId="638E1C38"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i/>
                <w:color w:val="000000"/>
                <w:sz w:val="18"/>
                <w:szCs w:val="20"/>
                <w:lang w:eastAsia="ru-RU"/>
              </w:rPr>
              <w:t>Равномерное движение по окружности. Период и частота обращения. Линейная и угловая скорости. Центростремительное ускорение.</w:t>
            </w:r>
          </w:p>
          <w:p w14:paraId="5DDD7D83"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lastRenderedPageBreak/>
              <w:t>Демонстрации</w:t>
            </w:r>
          </w:p>
          <w:p w14:paraId="1524FD62"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Наблюдение механического движения тела относительно разных тел отсчёта.</w:t>
            </w:r>
          </w:p>
          <w:p w14:paraId="47195691"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 xml:space="preserve">Сравнение путей и траекторий движения одного и того же тела относительно разных тел отсчёта. </w:t>
            </w:r>
          </w:p>
          <w:p w14:paraId="321ADAD5"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3.</w:t>
            </w:r>
            <w:r w:rsidRPr="0032152F">
              <w:rPr>
                <w:rFonts w:ascii="Times New Roman" w:eastAsiaTheme="minorEastAsia" w:hAnsi="Times New Roman" w:cs="Times New Roman"/>
                <w:color w:val="000000"/>
                <w:sz w:val="18"/>
                <w:szCs w:val="20"/>
                <w:lang w:eastAsia="ru-RU"/>
              </w:rPr>
              <w:tab/>
              <w:t>Измерение скорости и ускорения прямолинейного движения.</w:t>
            </w:r>
          </w:p>
          <w:p w14:paraId="4B49F545"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4.</w:t>
            </w:r>
            <w:r w:rsidRPr="0032152F">
              <w:rPr>
                <w:rFonts w:ascii="Times New Roman" w:eastAsiaTheme="minorEastAsia" w:hAnsi="Times New Roman" w:cs="Times New Roman"/>
                <w:color w:val="000000"/>
                <w:sz w:val="18"/>
                <w:szCs w:val="20"/>
                <w:lang w:eastAsia="ru-RU"/>
              </w:rPr>
              <w:tab/>
              <w:t>Исследование признаков равноускоренного движения.</w:t>
            </w:r>
          </w:p>
          <w:p w14:paraId="6F533460"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5.</w:t>
            </w:r>
            <w:r w:rsidRPr="0032152F">
              <w:rPr>
                <w:rFonts w:ascii="Times New Roman" w:eastAsiaTheme="minorEastAsia" w:hAnsi="Times New Roman" w:cs="Times New Roman"/>
                <w:color w:val="000000"/>
                <w:sz w:val="18"/>
                <w:szCs w:val="20"/>
                <w:lang w:eastAsia="ru-RU"/>
              </w:rPr>
              <w:tab/>
              <w:t>Наблюдение движения тела по окружности.</w:t>
            </w:r>
          </w:p>
          <w:p w14:paraId="660D3EAF"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6.</w:t>
            </w:r>
            <w:r w:rsidRPr="0032152F">
              <w:rPr>
                <w:rFonts w:ascii="Times New Roman" w:eastAsiaTheme="minorEastAsia" w:hAnsi="Times New Roman" w:cs="Times New Roman"/>
                <w:color w:val="000000"/>
                <w:sz w:val="18"/>
                <w:szCs w:val="20"/>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252AAA80" w14:textId="48CA9AB2" w:rsidR="001C0113" w:rsidRPr="0032152F"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70DBABB1"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r>
            <w:r w:rsidRPr="0032152F">
              <w:rPr>
                <w:rFonts w:ascii="Times New Roman" w:eastAsiaTheme="minorEastAsia" w:hAnsi="Times New Roman" w:cs="Times New Roman"/>
                <w:i/>
                <w:iCs/>
                <w:color w:val="000000"/>
                <w:sz w:val="18"/>
                <w:szCs w:val="20"/>
                <w:lang w:eastAsia="ru-RU"/>
              </w:rPr>
              <w:t>Конструирование тракта для разгона и дальнейшего равномерного движения шарика или тележки.</w:t>
            </w:r>
          </w:p>
          <w:p w14:paraId="3656922C"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sz w:val="18"/>
                <w:szCs w:val="20"/>
                <w:lang w:eastAsia="ru-RU"/>
              </w:rPr>
            </w:pPr>
            <w:r w:rsidRPr="0032152F">
              <w:rPr>
                <w:rFonts w:ascii="Times New Roman" w:eastAsiaTheme="minorEastAsia" w:hAnsi="Times New Roman" w:cs="Times New Roman"/>
                <w:sz w:val="18"/>
                <w:szCs w:val="20"/>
                <w:lang w:eastAsia="ru-RU"/>
              </w:rPr>
              <w:tab/>
              <w:t>2.</w:t>
            </w:r>
            <w:r w:rsidRPr="0032152F">
              <w:rPr>
                <w:rFonts w:ascii="Times New Roman" w:eastAsiaTheme="minorEastAsia" w:hAnsi="Times New Roman" w:cs="Times New Roman"/>
                <w:sz w:val="18"/>
                <w:szCs w:val="20"/>
                <w:lang w:eastAsia="ru-RU"/>
              </w:rPr>
              <w:tab/>
              <w:t>Определение средней скорости скольжения бруска или движения шарика по наклонной плоскости.</w:t>
            </w:r>
          </w:p>
          <w:p w14:paraId="323278FA"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3.</w:t>
            </w:r>
            <w:r w:rsidRPr="0032152F">
              <w:rPr>
                <w:rFonts w:ascii="Times New Roman" w:eastAsiaTheme="minorEastAsia" w:hAnsi="Times New Roman" w:cs="Times New Roman"/>
                <w:color w:val="000000"/>
                <w:sz w:val="18"/>
                <w:szCs w:val="20"/>
                <w:lang w:eastAsia="ru-RU"/>
              </w:rPr>
              <w:tab/>
              <w:t>Определение ускорения тела при равноускоренном движении по наклонной плоскости.</w:t>
            </w:r>
          </w:p>
          <w:p w14:paraId="5557E43D"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4.</w:t>
            </w:r>
            <w:r w:rsidRPr="0032152F">
              <w:rPr>
                <w:rFonts w:ascii="Times New Roman" w:eastAsiaTheme="minorEastAsia" w:hAnsi="Times New Roman" w:cs="Times New Roman"/>
                <w:color w:val="000000"/>
                <w:sz w:val="18"/>
                <w:szCs w:val="20"/>
                <w:lang w:eastAsia="ru-RU"/>
              </w:rPr>
              <w:tab/>
              <w:t>Исследование зависимости пути от времени при равноускоренном движении без начальной скорости.</w:t>
            </w:r>
          </w:p>
          <w:p w14:paraId="27DBD4B3"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5.</w:t>
            </w:r>
            <w:r w:rsidRPr="0032152F">
              <w:rPr>
                <w:rFonts w:ascii="Times New Roman" w:eastAsiaTheme="minorEastAsia" w:hAnsi="Times New Roman" w:cs="Times New Roman"/>
                <w:color w:val="000000"/>
                <w:sz w:val="18"/>
                <w:szCs w:val="20"/>
                <w:lang w:eastAsia="ru-RU"/>
              </w:rPr>
              <w:tab/>
            </w:r>
            <w:r w:rsidRPr="0032152F">
              <w:rPr>
                <w:rFonts w:ascii="Times New Roman" w:eastAsiaTheme="minorEastAsia" w:hAnsi="Times New Roman" w:cs="Times New Roman"/>
                <w:i/>
                <w:iCs/>
                <w:color w:val="000000"/>
                <w:sz w:val="18"/>
                <w:szCs w:val="20"/>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tc>
        <w:tc>
          <w:tcPr>
            <w:tcW w:w="850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77B970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 xml:space="preserve">Анализ с помощью педагога и обсуждение различных примеров механического движения. </w:t>
            </w:r>
          </w:p>
          <w:p w14:paraId="1B5D52F1"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Обсуждение совместно с педагогом границ применимости модели «материальная точка». </w:t>
            </w:r>
          </w:p>
          <w:p w14:paraId="66439CE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Описание после обсуждения с педагогом механического движения различными способами (уравнение, таблица, график).</w:t>
            </w:r>
          </w:p>
          <w:p w14:paraId="4AE709F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Анализ под руководством педагога жизненных ситуаций, в которых проявляется относительность механического движения.</w:t>
            </w:r>
          </w:p>
          <w:p w14:paraId="1C76C7A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механического движения тела относительно разных тел отсчёта.</w:t>
            </w:r>
          </w:p>
          <w:p w14:paraId="13D58FCF"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Сравнение путей и траекторий движения с опорой на технологическую карту под руководством педагога одного и того же тела относительно разных тел отсчёта. </w:t>
            </w:r>
          </w:p>
          <w:p w14:paraId="02FAB8A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Анализ с помощью педагога текста Галилея об относительности движения; выполнение заданий по тексту (смысловое чтение). </w:t>
            </w:r>
          </w:p>
          <w:p w14:paraId="678A272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Простейшие вычисления по образцу средней скорости скольжения бруска или движения шарика по </w:t>
            </w:r>
            <w:r w:rsidRPr="0032152F">
              <w:rPr>
                <w:rFonts w:ascii="Times New Roman" w:eastAsiaTheme="minorEastAsia" w:hAnsi="Times New Roman" w:cs="Times New Roman"/>
                <w:color w:val="000000"/>
                <w:sz w:val="18"/>
                <w:szCs w:val="20"/>
                <w:lang w:eastAsia="ru-RU"/>
              </w:rPr>
              <w:lastRenderedPageBreak/>
              <w:t>наклонной плоскости.</w:t>
            </w:r>
          </w:p>
          <w:p w14:paraId="3A0C9FC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Анализ и обсуждение с опорой на технологическую карту под руководством педагога способов приближённого определения мгновенной скорости.</w:t>
            </w:r>
          </w:p>
          <w:p w14:paraId="115B081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после рассуждения с педагогом по схеме скорости равномерного движения (шарика в жидкости, модели электрического автомобиля и т. п.).</w:t>
            </w:r>
          </w:p>
          <w:p w14:paraId="6C511511"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совместно с педагогом пути, пройденного за данный промежуток времени, и скорости тела по графику зависимости пути равномерного движения от времени.</w:t>
            </w:r>
          </w:p>
          <w:p w14:paraId="7DA22369"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Начальные представление о принципах действия приборов, измеряющих скорость (спидометров).</w:t>
            </w:r>
          </w:p>
          <w:p w14:paraId="50356542"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Простейшие вычисления по образцу пути и скорости при равноускоренном прямолинейном движении тела.</w:t>
            </w:r>
          </w:p>
          <w:p w14:paraId="2B7A876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совместно с педагогом пройденного пути и ускорения движения тела по графику зависимости скорости равноускоренного прямолинейного движения тела от времени.</w:t>
            </w:r>
          </w:p>
          <w:p w14:paraId="16A8EF2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с помощью педагога ускорения тела при равноускоренном движении по наклонной плоскости.</w:t>
            </w:r>
          </w:p>
          <w:p w14:paraId="69EC881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pacing w:val="-3"/>
                <w:sz w:val="18"/>
                <w:szCs w:val="20"/>
                <w:lang w:eastAsia="ru-RU"/>
              </w:rPr>
            </w:pPr>
            <w:r w:rsidRPr="0032152F">
              <w:rPr>
                <w:rFonts w:ascii="Times New Roman" w:eastAsiaTheme="minorEastAsia" w:hAnsi="Times New Roman" w:cs="Times New Roman"/>
                <w:color w:val="000000"/>
                <w:spacing w:val="-3"/>
                <w:sz w:val="18"/>
                <w:szCs w:val="20"/>
                <w:lang w:eastAsia="ru-RU"/>
              </w:rPr>
              <w:t xml:space="preserve">Измерение </w:t>
            </w:r>
            <w:r w:rsidRPr="0032152F">
              <w:rPr>
                <w:rFonts w:ascii="Times New Roman" w:eastAsiaTheme="minorEastAsia" w:hAnsi="Times New Roman" w:cs="Times New Roman"/>
                <w:color w:val="000000"/>
                <w:sz w:val="18"/>
                <w:szCs w:val="20"/>
                <w:lang w:eastAsia="ru-RU"/>
              </w:rPr>
              <w:t>по схеме</w:t>
            </w:r>
            <w:r w:rsidRPr="0032152F">
              <w:rPr>
                <w:rFonts w:ascii="Times New Roman" w:eastAsiaTheme="minorEastAsia" w:hAnsi="Times New Roman" w:cs="Times New Roman"/>
                <w:color w:val="000000"/>
                <w:spacing w:val="-3"/>
                <w:sz w:val="18"/>
                <w:szCs w:val="20"/>
                <w:lang w:eastAsia="ru-RU"/>
              </w:rPr>
              <w:t xml:space="preserve"> </w:t>
            </w:r>
            <w:r w:rsidRPr="0032152F">
              <w:rPr>
                <w:rFonts w:ascii="Times New Roman" w:eastAsiaTheme="minorEastAsia" w:hAnsi="Times New Roman" w:cs="Times New Roman"/>
                <w:color w:val="000000"/>
                <w:sz w:val="18"/>
                <w:szCs w:val="20"/>
                <w:lang w:eastAsia="ru-RU"/>
              </w:rPr>
              <w:t xml:space="preserve">после рассуждения с педагогом </w:t>
            </w:r>
            <w:r w:rsidRPr="0032152F">
              <w:rPr>
                <w:rFonts w:ascii="Times New Roman" w:eastAsiaTheme="minorEastAsia" w:hAnsi="Times New Roman" w:cs="Times New Roman"/>
                <w:color w:val="000000"/>
                <w:spacing w:val="-3"/>
                <w:sz w:val="18"/>
                <w:szCs w:val="20"/>
                <w:lang w:eastAsia="ru-RU"/>
              </w:rPr>
              <w:t>периода и частоты обращения тела по окружности.</w:t>
            </w:r>
          </w:p>
          <w:p w14:paraId="322E7031"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нахождения под руководством педагога скорости равномерного движения тела по окружности.</w:t>
            </w:r>
          </w:p>
          <w:p w14:paraId="3A92CF5C"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кинематических характеристик механического движения различных видов.</w:t>
            </w:r>
          </w:p>
          <w:p w14:paraId="2D29C1CF"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Распознавание и приближённое описание по образцу после обсуждения с педагогом различных видов механического движения в природе и технике (на примерах свободно падающих тел, движения животных, небесных тел, транспортных средств и др.).</w:t>
            </w:r>
          </w:p>
        </w:tc>
      </w:tr>
      <w:tr w:rsidR="001C0113" w:rsidRPr="0032152F" w14:paraId="3AF74AFB" w14:textId="77777777" w:rsidTr="001C0113">
        <w:trPr>
          <w:trHeight w:val="873"/>
        </w:trPr>
        <w:tc>
          <w:tcPr>
            <w:tcW w:w="170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0C35254"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Взаимодействие тел (20 ч)</w:t>
            </w:r>
          </w:p>
        </w:tc>
        <w:tc>
          <w:tcPr>
            <w:tcW w:w="413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03A3B8E"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Первый закон Ньютона. Второй закон Ньютона. Третий закон Ньютона. </w:t>
            </w:r>
            <w:r w:rsidRPr="0032152F">
              <w:rPr>
                <w:rFonts w:ascii="Times New Roman" w:eastAsiaTheme="minorEastAsia" w:hAnsi="Times New Roman" w:cs="Times New Roman"/>
                <w:i/>
                <w:color w:val="000000"/>
                <w:sz w:val="18"/>
                <w:szCs w:val="20"/>
                <w:lang w:eastAsia="ru-RU"/>
              </w:rPr>
              <w:t>Принцип суперпозиции сил.</w:t>
            </w:r>
            <w:r w:rsidRPr="0032152F">
              <w:rPr>
                <w:rFonts w:ascii="Times New Roman" w:eastAsiaTheme="minorEastAsia" w:hAnsi="Times New Roman" w:cs="Times New Roman"/>
                <w:color w:val="000000"/>
                <w:sz w:val="18"/>
                <w:szCs w:val="20"/>
                <w:lang w:eastAsia="ru-RU"/>
              </w:rPr>
              <w:t xml:space="preserve"> </w:t>
            </w:r>
          </w:p>
          <w:p w14:paraId="750B84A9"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i/>
                <w:color w:val="000000"/>
                <w:sz w:val="18"/>
                <w:szCs w:val="20"/>
                <w:lang w:eastAsia="ru-RU"/>
              </w:rPr>
              <w:t xml:space="preserve">Сила упругости. Закон Гука. Сила трения: сила трения скольжения, сила трения покоя, другие виды трения. </w:t>
            </w:r>
          </w:p>
          <w:p w14:paraId="55ED2B93"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Сила тяжести и закон всемирного тяготения. Ускорение свободного падения. </w:t>
            </w:r>
            <w:r w:rsidRPr="0032152F">
              <w:rPr>
                <w:rFonts w:ascii="Times New Roman" w:eastAsiaTheme="minorEastAsia" w:hAnsi="Times New Roman" w:cs="Times New Roman"/>
                <w:i/>
                <w:color w:val="000000"/>
                <w:sz w:val="18"/>
                <w:szCs w:val="20"/>
                <w:lang w:eastAsia="ru-RU"/>
              </w:rPr>
              <w:t xml:space="preserve">Движение планет вокруг Солнца (МС). Первая космическая скорость. Невесомость и перегрузки. </w:t>
            </w:r>
          </w:p>
          <w:p w14:paraId="06AD7AB3"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Равновесие материальной точки. </w:t>
            </w:r>
            <w:r w:rsidRPr="0032152F">
              <w:rPr>
                <w:rFonts w:ascii="Times New Roman" w:eastAsiaTheme="minorEastAsia" w:hAnsi="Times New Roman" w:cs="Times New Roman"/>
                <w:i/>
                <w:color w:val="000000"/>
                <w:sz w:val="18"/>
                <w:szCs w:val="20"/>
                <w:lang w:eastAsia="ru-RU"/>
              </w:rPr>
              <w:t xml:space="preserve">Абсолютно твёрдое тело. Равновесие твёрдого тела с </w:t>
            </w:r>
            <w:r w:rsidRPr="0032152F">
              <w:rPr>
                <w:rFonts w:ascii="Times New Roman" w:eastAsiaTheme="minorEastAsia" w:hAnsi="Times New Roman" w:cs="Times New Roman"/>
                <w:i/>
                <w:color w:val="000000"/>
                <w:sz w:val="18"/>
                <w:szCs w:val="20"/>
                <w:lang w:eastAsia="ru-RU"/>
              </w:rPr>
              <w:lastRenderedPageBreak/>
              <w:t>закреплённой осью вращения.</w:t>
            </w:r>
            <w:r w:rsidRPr="0032152F">
              <w:rPr>
                <w:rFonts w:ascii="Times New Roman" w:eastAsiaTheme="minorEastAsia" w:hAnsi="Times New Roman" w:cs="Times New Roman"/>
                <w:color w:val="000000"/>
                <w:sz w:val="18"/>
                <w:szCs w:val="20"/>
                <w:lang w:eastAsia="ru-RU"/>
              </w:rPr>
              <w:t xml:space="preserve"> Момент силы. </w:t>
            </w:r>
            <w:r w:rsidRPr="0032152F">
              <w:rPr>
                <w:rFonts w:ascii="Times New Roman" w:eastAsiaTheme="minorEastAsia" w:hAnsi="Times New Roman" w:cs="Times New Roman"/>
                <w:i/>
                <w:color w:val="000000"/>
                <w:sz w:val="18"/>
                <w:szCs w:val="20"/>
                <w:lang w:eastAsia="ru-RU"/>
              </w:rPr>
              <w:t>Центр тяжести.</w:t>
            </w:r>
          </w:p>
          <w:p w14:paraId="4848E5C4"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Демонстрации</w:t>
            </w:r>
          </w:p>
          <w:p w14:paraId="2FA367A5"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Зависимость ускорения тела от массы тела и действующей на него силы.</w:t>
            </w:r>
          </w:p>
          <w:p w14:paraId="2ACBFDCF"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 xml:space="preserve">Наблюдение равенства сил при взаимодействии тел. </w:t>
            </w:r>
          </w:p>
          <w:p w14:paraId="6ED4B202"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3.</w:t>
            </w:r>
            <w:r w:rsidRPr="0032152F">
              <w:rPr>
                <w:rFonts w:ascii="Times New Roman" w:eastAsiaTheme="minorEastAsia" w:hAnsi="Times New Roman" w:cs="Times New Roman"/>
                <w:color w:val="000000"/>
                <w:sz w:val="18"/>
                <w:szCs w:val="20"/>
                <w:lang w:eastAsia="ru-RU"/>
              </w:rPr>
              <w:tab/>
              <w:t>Изменение веса тела при ускоренном движении.</w:t>
            </w:r>
          </w:p>
          <w:p w14:paraId="70BDDF53" w14:textId="052959A9" w:rsidR="001C0113" w:rsidRPr="0032152F" w:rsidRDefault="008C34F9" w:rsidP="008C34F9">
            <w:pPr>
              <w:spacing w:after="0" w:line="240" w:lineRule="auto"/>
              <w:rPr>
                <w:rFonts w:ascii="Times New Roman" w:eastAsiaTheme="minorEastAsia" w:hAnsi="Times New Roman" w:cs="Times New Roman"/>
                <w:b/>
                <w:sz w:val="18"/>
                <w:szCs w:val="20"/>
                <w:lang w:eastAsia="ru-RU"/>
              </w:rPr>
            </w:pPr>
            <w:r w:rsidRPr="0032152F">
              <w:rPr>
                <w:rFonts w:ascii="Times New Roman" w:eastAsiaTheme="minorEastAsia" w:hAnsi="Times New Roman" w:cs="Times New Roman"/>
                <w:b/>
                <w:sz w:val="18"/>
                <w:szCs w:val="20"/>
                <w:lang w:eastAsia="ru-RU"/>
              </w:rPr>
              <w:t xml:space="preserve">    Л</w:t>
            </w:r>
            <w:r w:rsidR="001C0113" w:rsidRPr="0032152F">
              <w:rPr>
                <w:rFonts w:ascii="Times New Roman" w:eastAsiaTheme="minorEastAsia" w:hAnsi="Times New Roman" w:cs="Times New Roman"/>
                <w:b/>
                <w:sz w:val="18"/>
                <w:szCs w:val="20"/>
                <w:lang w:eastAsia="ru-RU"/>
              </w:rPr>
              <w:t>абораторные работы и опыты</w:t>
            </w:r>
            <w:r w:rsidR="001C0113" w:rsidRPr="0032152F">
              <w:rPr>
                <w:rFonts w:ascii="Times New Roman" w:eastAsiaTheme="minorEastAsia" w:hAnsi="Times New Roman" w:cs="Times New Roman"/>
                <w:b/>
                <w:bCs/>
                <w:iCs/>
                <w:sz w:val="18"/>
                <w:szCs w:val="20"/>
                <w:lang w:eastAsia="ru-RU"/>
              </w:rPr>
              <w:t>.</w:t>
            </w:r>
          </w:p>
          <w:p w14:paraId="3F2D62DF" w14:textId="77777777" w:rsidR="001C0113" w:rsidRPr="0032152F" w:rsidRDefault="001C0113" w:rsidP="008C34F9">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Исследование зависимости силы трения скольжения от силы нормального давления.</w:t>
            </w:r>
          </w:p>
          <w:p w14:paraId="4B36D842"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Определение коэффициента трения скольжения.</w:t>
            </w:r>
          </w:p>
          <w:p w14:paraId="12132E40"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3.</w:t>
            </w:r>
            <w:r w:rsidRPr="0032152F">
              <w:rPr>
                <w:rFonts w:ascii="Times New Roman" w:eastAsiaTheme="minorEastAsia" w:hAnsi="Times New Roman" w:cs="Times New Roman"/>
                <w:color w:val="000000"/>
                <w:sz w:val="18"/>
                <w:szCs w:val="20"/>
                <w:lang w:eastAsia="ru-RU"/>
              </w:rPr>
              <w:tab/>
              <w:t>Определение жёсткости пружины.</w:t>
            </w:r>
          </w:p>
          <w:p w14:paraId="04E211AA"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18"/>
                <w:szCs w:val="20"/>
                <w:lang w:eastAsia="ru-RU"/>
              </w:rPr>
            </w:pPr>
          </w:p>
        </w:tc>
        <w:tc>
          <w:tcPr>
            <w:tcW w:w="850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6FCC5403"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Наблюдение и обсуждение совместно с педагогом опытов с движением тела при уменьшении влияния других тел, препятствующих движению.</w:t>
            </w:r>
          </w:p>
          <w:p w14:paraId="0CBFEC3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Анализ по схеме после рассуждения с педагогом текста Галилея с описанием мысленного эксперимента, обосновывающего закон инерции; выполнение заданий по тексту (смысловое чтение). </w:t>
            </w:r>
          </w:p>
          <w:p w14:paraId="39D55D22"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Обсуждение под руководством педагога возможности выполнения закона инерции в различных системах отсчёта.</w:t>
            </w:r>
          </w:p>
          <w:p w14:paraId="4962BDD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и обсуждение совместно с педагогом механических явлений, происходящих в системе отсчёта «Тележка» при её равно­мерном и ускоренном движении относительно кабинета физики.</w:t>
            </w:r>
          </w:p>
          <w:p w14:paraId="6C18B3F2"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Действия с векторами сил: выполнение заданий по сложению и вычитанию векторов.</w:t>
            </w:r>
          </w:p>
          <w:p w14:paraId="0ABC2D8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за проведением опытов, демонстрирующих зависимость ускорения тела от приложенной к нему силы и массы тела. </w:t>
            </w:r>
          </w:p>
          <w:p w14:paraId="702B22A7"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 xml:space="preserve">Анализ и объяснение с опорой на технологическую карту под руководством педагога явлений с использованием второго закона Ньютона. </w:t>
            </w:r>
          </w:p>
          <w:p w14:paraId="41DD4A9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второго закона Ньютона и правила сложения сил.</w:t>
            </w:r>
          </w:p>
          <w:p w14:paraId="6184633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совместно с педагогом жёсткости пружины.</w:t>
            </w:r>
          </w:p>
          <w:p w14:paraId="2EE0252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Анализ ситуаций с опорой на технологическую карту под руководством педагога, в которых наблюдаются упругие деформации, и их объяснение с использованием закона Гука. </w:t>
            </w:r>
          </w:p>
          <w:p w14:paraId="67FF1F83"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Гука.</w:t>
            </w:r>
          </w:p>
          <w:p w14:paraId="4168E192"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Исследование при помощи педагога зависимости силы трения скольжения от силы нормального давления. Совместное обсуждение результатов исследования. </w:t>
            </w:r>
          </w:p>
          <w:p w14:paraId="6FA276FA"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под контролем педагога с опорой на конспект коэффициента трения скольжения.</w:t>
            </w:r>
          </w:p>
          <w:p w14:paraId="46BB45F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Измерение с помощью педагога силы трения покоя.</w:t>
            </w:r>
          </w:p>
          <w:p w14:paraId="1977D30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формулы для силы трения скольжения.</w:t>
            </w:r>
          </w:p>
          <w:p w14:paraId="24E6584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Анализ по схеме после рассуждения педагога о движении тел только под действием силы тяжести — свободного падения.</w:t>
            </w:r>
            <w:r w:rsidRPr="0032152F">
              <w:rPr>
                <w:rFonts w:ascii="Times New Roman" w:eastAsiaTheme="minorEastAsia" w:hAnsi="Times New Roman" w:cs="Times New Roman"/>
                <w:color w:val="000000"/>
                <w:sz w:val="18"/>
                <w:szCs w:val="20"/>
                <w:lang w:eastAsia="ru-RU"/>
              </w:rPr>
              <w:br/>
              <w:t xml:space="preserve">Объяснение под руководством педагога независимости ускорения свободного падения от массы тела. </w:t>
            </w:r>
          </w:p>
          <w:p w14:paraId="33D66FB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Оценка совместно с педагогом величины силы тяготения, действующей между двумя телами (для разных масс). </w:t>
            </w:r>
          </w:p>
          <w:p w14:paraId="4489A9D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Анализ с опорой на дидактический материал движения небесных тел под действием силы тяготения (с использованием дополнительных источников информации).</w:t>
            </w:r>
          </w:p>
          <w:p w14:paraId="70453A1A"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всемирного тяготения и формулы для расчёта силы тяжести.</w:t>
            </w:r>
          </w:p>
          <w:p w14:paraId="2AD2DC9A"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и обсуждение с помощью педагога опытов по изменению веса тела при ускоренном движении.</w:t>
            </w:r>
          </w:p>
          <w:p w14:paraId="7665BBCF"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Анализ с помощью педагога условий возникновения невесомости и перегрузки. </w:t>
            </w:r>
          </w:p>
          <w:p w14:paraId="37E2F96C"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на определение веса тела в различных условиях.</w:t>
            </w:r>
          </w:p>
          <w:p w14:paraId="19877C9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Анализ с опорой на технологическую карту под руководством педагога сил, действующих на тело, покоящееся на опоре.</w:t>
            </w:r>
          </w:p>
          <w:p w14:paraId="7DC2F328"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с помощью педагога центра тяжести различных тел.</w:t>
            </w:r>
          </w:p>
        </w:tc>
      </w:tr>
      <w:tr w:rsidR="001C0113" w:rsidRPr="0032152F" w14:paraId="2B1390AB" w14:textId="77777777" w:rsidTr="0032152F">
        <w:trPr>
          <w:trHeight w:val="6685"/>
        </w:trPr>
        <w:tc>
          <w:tcPr>
            <w:tcW w:w="1701" w:type="dxa"/>
            <w:tcBorders>
              <w:top w:val="single" w:sz="4" w:space="0" w:color="auto"/>
              <w:left w:val="single" w:sz="4" w:space="0" w:color="000000"/>
              <w:right w:val="single" w:sz="4" w:space="0" w:color="000000"/>
            </w:tcBorders>
            <w:tcMar>
              <w:top w:w="113" w:type="dxa"/>
              <w:left w:w="113" w:type="dxa"/>
              <w:bottom w:w="113" w:type="dxa"/>
              <w:right w:w="113" w:type="dxa"/>
            </w:tcMar>
          </w:tcPr>
          <w:p w14:paraId="3C0445FE"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 xml:space="preserve">Законы сохранения </w:t>
            </w:r>
          </w:p>
          <w:p w14:paraId="0AFDEDB4"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t>(10 ч)</w:t>
            </w:r>
          </w:p>
        </w:tc>
        <w:tc>
          <w:tcPr>
            <w:tcW w:w="4135" w:type="dxa"/>
            <w:tcBorders>
              <w:top w:val="single" w:sz="4" w:space="0" w:color="auto"/>
              <w:left w:val="single" w:sz="4" w:space="0" w:color="000000"/>
              <w:right w:val="single" w:sz="4" w:space="0" w:color="000000"/>
            </w:tcBorders>
            <w:tcMar>
              <w:top w:w="113" w:type="dxa"/>
              <w:left w:w="113" w:type="dxa"/>
              <w:bottom w:w="113" w:type="dxa"/>
              <w:right w:w="113" w:type="dxa"/>
            </w:tcMar>
          </w:tcPr>
          <w:p w14:paraId="4A94D05B"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Импульс тела. </w:t>
            </w:r>
            <w:r w:rsidRPr="0032152F">
              <w:rPr>
                <w:rFonts w:ascii="Times New Roman" w:eastAsiaTheme="minorEastAsia" w:hAnsi="Times New Roman" w:cs="Times New Roman"/>
                <w:i/>
                <w:color w:val="000000"/>
                <w:sz w:val="18"/>
                <w:szCs w:val="20"/>
                <w:lang w:eastAsia="ru-RU"/>
              </w:rPr>
              <w:t>Изменение импульса. Импульс силы</w:t>
            </w:r>
            <w:r w:rsidRPr="0032152F">
              <w:rPr>
                <w:rFonts w:ascii="Times New Roman" w:eastAsiaTheme="minorEastAsia" w:hAnsi="Times New Roman" w:cs="Times New Roman"/>
                <w:color w:val="000000"/>
                <w:sz w:val="18"/>
                <w:szCs w:val="20"/>
                <w:lang w:eastAsia="ru-RU"/>
              </w:rPr>
              <w:t xml:space="preserve">. Закон сохранения импульса. </w:t>
            </w:r>
            <w:r w:rsidRPr="0032152F">
              <w:rPr>
                <w:rFonts w:ascii="Times New Roman" w:eastAsiaTheme="minorEastAsia" w:hAnsi="Times New Roman" w:cs="Times New Roman"/>
                <w:iCs/>
                <w:color w:val="000000"/>
                <w:sz w:val="18"/>
                <w:szCs w:val="20"/>
                <w:lang w:eastAsia="ru-RU"/>
              </w:rPr>
              <w:t>Реактивное движение (МС).</w:t>
            </w:r>
            <w:r w:rsidRPr="0032152F">
              <w:rPr>
                <w:rFonts w:ascii="Times New Roman" w:eastAsiaTheme="minorEastAsia" w:hAnsi="Times New Roman" w:cs="Times New Roman"/>
                <w:color w:val="000000"/>
                <w:sz w:val="18"/>
                <w:szCs w:val="20"/>
                <w:lang w:eastAsia="ru-RU"/>
              </w:rPr>
              <w:t xml:space="preserve"> </w:t>
            </w:r>
          </w:p>
          <w:p w14:paraId="4A0A1537"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Механическая работа и мощность. Работа сил тяжести, </w:t>
            </w:r>
            <w:r w:rsidRPr="0032152F">
              <w:rPr>
                <w:rFonts w:ascii="Times New Roman" w:eastAsiaTheme="minorEastAsia" w:hAnsi="Times New Roman" w:cs="Times New Roman"/>
                <w:i/>
                <w:color w:val="000000"/>
                <w:sz w:val="18"/>
                <w:szCs w:val="20"/>
                <w:lang w:eastAsia="ru-RU"/>
              </w:rPr>
              <w:t>упругости, трения</w:t>
            </w:r>
            <w:r w:rsidRPr="0032152F">
              <w:rPr>
                <w:rFonts w:ascii="Times New Roman" w:eastAsiaTheme="minorEastAsia" w:hAnsi="Times New Roman" w:cs="Times New Roman"/>
                <w:color w:val="000000"/>
                <w:sz w:val="18"/>
                <w:szCs w:val="20"/>
                <w:lang w:eastAsia="ru-RU"/>
              </w:rPr>
              <w:t xml:space="preserve">. </w:t>
            </w:r>
            <w:r w:rsidRPr="0032152F">
              <w:rPr>
                <w:rFonts w:ascii="Times New Roman" w:eastAsiaTheme="minorEastAsia" w:hAnsi="Times New Roman" w:cs="Times New Roman"/>
                <w:i/>
                <w:color w:val="000000"/>
                <w:sz w:val="18"/>
                <w:szCs w:val="20"/>
                <w:lang w:eastAsia="ru-RU"/>
              </w:rPr>
              <w:t xml:space="preserve">Связь энергии и работы. </w:t>
            </w:r>
            <w:r w:rsidRPr="0032152F">
              <w:rPr>
                <w:rFonts w:ascii="Times New Roman" w:eastAsiaTheme="minorEastAsia" w:hAnsi="Times New Roman" w:cs="Times New Roman"/>
                <w:color w:val="000000"/>
                <w:sz w:val="18"/>
                <w:szCs w:val="20"/>
                <w:lang w:eastAsia="ru-RU"/>
              </w:rPr>
              <w:t xml:space="preserve">Потенциальная энергия тела, поднятого над поверхностью земли. </w:t>
            </w:r>
            <w:r w:rsidRPr="0032152F">
              <w:rPr>
                <w:rFonts w:ascii="Times New Roman" w:eastAsiaTheme="minorEastAsia" w:hAnsi="Times New Roman" w:cs="Times New Roman"/>
                <w:i/>
                <w:color w:val="000000"/>
                <w:sz w:val="18"/>
                <w:szCs w:val="20"/>
                <w:lang w:eastAsia="ru-RU"/>
              </w:rPr>
              <w:t>Потенциальная энергия сжатой пружины</w:t>
            </w:r>
            <w:r w:rsidRPr="0032152F">
              <w:rPr>
                <w:rFonts w:ascii="Times New Roman" w:eastAsiaTheme="minorEastAsia" w:hAnsi="Times New Roman" w:cs="Times New Roman"/>
                <w:color w:val="000000"/>
                <w:sz w:val="18"/>
                <w:szCs w:val="20"/>
                <w:lang w:eastAsia="ru-RU"/>
              </w:rPr>
              <w:t xml:space="preserve">. Кинетическая энергия. </w:t>
            </w:r>
            <w:r w:rsidRPr="0032152F">
              <w:rPr>
                <w:rFonts w:ascii="Times New Roman" w:eastAsiaTheme="minorEastAsia" w:hAnsi="Times New Roman" w:cs="Times New Roman"/>
                <w:i/>
                <w:color w:val="000000"/>
                <w:sz w:val="18"/>
                <w:szCs w:val="20"/>
                <w:lang w:eastAsia="ru-RU"/>
              </w:rPr>
              <w:t xml:space="preserve">Теорема о кинетической энергии. </w:t>
            </w:r>
            <w:r w:rsidRPr="0032152F">
              <w:rPr>
                <w:rFonts w:ascii="Times New Roman" w:eastAsiaTheme="minorEastAsia" w:hAnsi="Times New Roman" w:cs="Times New Roman"/>
                <w:color w:val="000000"/>
                <w:sz w:val="18"/>
                <w:szCs w:val="20"/>
                <w:lang w:eastAsia="ru-RU"/>
              </w:rPr>
              <w:t xml:space="preserve">Закон сохранения механической энергии. </w:t>
            </w:r>
          </w:p>
          <w:p w14:paraId="7FDCB6DE"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Демонстрации</w:t>
            </w:r>
          </w:p>
          <w:p w14:paraId="51606553" w14:textId="77777777" w:rsidR="001C0113" w:rsidRPr="0032152F"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Передача импульса при взаимодействии тел.</w:t>
            </w:r>
          </w:p>
          <w:p w14:paraId="7A1BF299" w14:textId="77777777" w:rsidR="001C0113" w:rsidRPr="0032152F"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Преобразования энергии при взаимодействии тел.</w:t>
            </w:r>
          </w:p>
          <w:p w14:paraId="1D36C26F" w14:textId="77777777" w:rsidR="001C0113" w:rsidRPr="0032152F"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 Сохранение импульса при неупругом взаимодействии.</w:t>
            </w:r>
          </w:p>
          <w:p w14:paraId="58CDD0B3" w14:textId="77777777" w:rsidR="001C0113" w:rsidRPr="0032152F"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Сохранение импульса при абсолютно упругом взаимодействии.</w:t>
            </w:r>
          </w:p>
          <w:p w14:paraId="6ACC3B97" w14:textId="77777777" w:rsidR="001C0113" w:rsidRPr="0032152F"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реактивного движения.</w:t>
            </w:r>
          </w:p>
          <w:p w14:paraId="38170485" w14:textId="77777777" w:rsidR="001C0113" w:rsidRPr="0032152F"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Сохранение механической энергии при свободном падении.</w:t>
            </w:r>
          </w:p>
          <w:p w14:paraId="6615351C" w14:textId="77777777" w:rsidR="001C0113" w:rsidRPr="0032152F" w:rsidRDefault="001C0113" w:rsidP="001C0113">
            <w:pPr>
              <w:widowControl w:val="0"/>
              <w:numPr>
                <w:ilvl w:val="0"/>
                <w:numId w:val="32"/>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Сохранение механической энергии при движении тела под действием пружины.</w:t>
            </w:r>
          </w:p>
          <w:p w14:paraId="56A3685C" w14:textId="60FD4AEB" w:rsidR="001C0113" w:rsidRPr="0032152F"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55E76E8F" w14:textId="77777777" w:rsidR="001C0113" w:rsidRPr="0032152F"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работы силы трения при равномерном движении тела по горизонтальной поверхности.</w:t>
            </w:r>
          </w:p>
          <w:p w14:paraId="2A893553" w14:textId="77777777" w:rsidR="001C0113" w:rsidRPr="0032152F" w:rsidRDefault="001C0113" w:rsidP="001C0113">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работы силы упругости при подъёме груза с использованием неподвижного и подвижного блоков.</w:t>
            </w:r>
          </w:p>
          <w:p w14:paraId="37ACC198" w14:textId="77777777" w:rsidR="001C0113" w:rsidRPr="0032152F" w:rsidRDefault="001C0113" w:rsidP="008C34F9">
            <w:pPr>
              <w:widowControl w:val="0"/>
              <w:numPr>
                <w:ilvl w:val="0"/>
                <w:numId w:val="31"/>
              </w:numPr>
              <w:tabs>
                <w:tab w:val="left" w:pos="0"/>
                <w:tab w:val="right" w:pos="336"/>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Изучение закона сохранения энергии.</w:t>
            </w:r>
          </w:p>
          <w:p w14:paraId="6CD574D4" w14:textId="7B3C8C34" w:rsidR="00DB76D5" w:rsidRPr="0032152F" w:rsidRDefault="00DB76D5" w:rsidP="0032152F">
            <w:pPr>
              <w:widowControl w:val="0"/>
              <w:tabs>
                <w:tab w:val="left" w:pos="0"/>
                <w:tab w:val="right" w:pos="336"/>
                <w:tab w:val="left" w:pos="397"/>
              </w:tabs>
              <w:autoSpaceDE w:val="0"/>
              <w:autoSpaceDN w:val="0"/>
              <w:adjustRightInd w:val="0"/>
              <w:spacing w:after="0" w:line="240" w:lineRule="auto"/>
              <w:contextualSpacing/>
              <w:jc w:val="both"/>
              <w:rPr>
                <w:rFonts w:ascii="Times New Roman" w:eastAsiaTheme="minorEastAsia" w:hAnsi="Times New Roman" w:cs="Times New Roman"/>
                <w:color w:val="000000"/>
                <w:sz w:val="18"/>
                <w:szCs w:val="20"/>
                <w:lang w:eastAsia="ru-RU"/>
              </w:rPr>
            </w:pPr>
          </w:p>
        </w:tc>
        <w:tc>
          <w:tcPr>
            <w:tcW w:w="8505" w:type="dxa"/>
            <w:tcBorders>
              <w:top w:val="single" w:sz="4" w:space="0" w:color="auto"/>
              <w:left w:val="single" w:sz="4" w:space="0" w:color="000000"/>
              <w:right w:val="single" w:sz="4" w:space="0" w:color="000000"/>
            </w:tcBorders>
            <w:tcMar>
              <w:top w:w="113" w:type="dxa"/>
              <w:left w:w="113" w:type="dxa"/>
              <w:bottom w:w="113" w:type="dxa"/>
              <w:right w:w="113" w:type="dxa"/>
            </w:tcMar>
          </w:tcPr>
          <w:p w14:paraId="53EFD9A2"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и обсуждение с помощью педагога опытов, демонстрирующих передачу импульса при взаимодействии тел, закон сохранения импульса при абсолютно упругом и неупругом взаимодействии тел. </w:t>
            </w:r>
          </w:p>
          <w:p w14:paraId="337CF5F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демонстрации педагога ситуаций в окружающей жизни с использованием закона сохранения импульса.</w:t>
            </w:r>
          </w:p>
          <w:p w14:paraId="5BF5D87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Распознавание с опорой на технологическую карту под руководством педагога явления реактивного движения в природе и технике (МС — биология).</w:t>
            </w:r>
          </w:p>
          <w:p w14:paraId="017DC96A"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Применение совместно с педагогом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 </w:t>
            </w:r>
          </w:p>
          <w:p w14:paraId="51A490D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2—3 действия с опорой на алгоритм, предварительно разобранный совместно с педагогом с использованием закона сохранения импульса.</w:t>
            </w:r>
          </w:p>
          <w:p w14:paraId="315678A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с опорой на дидактический материал работы силы упругости при подъёме груза с использованием неподвижного и подвижного блоков.</w:t>
            </w:r>
          </w:p>
          <w:p w14:paraId="5D607CF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Измерение совместно с педагогом мощности.</w:t>
            </w:r>
          </w:p>
          <w:p w14:paraId="59A6A35C"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Измерение с помощью педагога потенциальной энергии упруго деформированной пружины.</w:t>
            </w:r>
          </w:p>
          <w:p w14:paraId="68D5F0E3"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Измерение совместно с педагогом кинетической энергии тела по длине тормозного пути. </w:t>
            </w:r>
          </w:p>
          <w:p w14:paraId="728726F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экспериментальным сравнением изменения потенциальной и кинетической энергий тела при движении по наклонной плоскости.</w:t>
            </w:r>
          </w:p>
          <w:p w14:paraId="45EE4D7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FF0000"/>
                <w:sz w:val="18"/>
                <w:szCs w:val="20"/>
                <w:lang w:eastAsia="ru-RU"/>
              </w:rPr>
            </w:pPr>
            <w:r w:rsidRPr="0032152F">
              <w:rPr>
                <w:rFonts w:ascii="Times New Roman" w:eastAsiaTheme="minorEastAsia" w:hAnsi="Times New Roman" w:cs="Times New Roman"/>
                <w:color w:val="000000"/>
                <w:sz w:val="18"/>
                <w:szCs w:val="20"/>
                <w:lang w:eastAsia="ru-RU"/>
              </w:rPr>
              <w:t>Наблюдение за экспериментальной проверкой закона сохранения механической энергии при свободном падении.</w:t>
            </w:r>
          </w:p>
          <w:p w14:paraId="621E7438"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Применение на начальном уровне, с опорой на дидактический материал закона сохранения механической энергии для расчёта потенциальной и кинетической энергий тела.</w:t>
            </w:r>
          </w:p>
          <w:p w14:paraId="455D65B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механической энергии.</w:t>
            </w:r>
          </w:p>
        </w:tc>
      </w:tr>
      <w:tr w:rsidR="001C0113" w:rsidRPr="0032152F" w14:paraId="6174980C" w14:textId="77777777" w:rsidTr="001C0113">
        <w:trPr>
          <w:trHeight w:val="326"/>
        </w:trPr>
        <w:tc>
          <w:tcPr>
            <w:tcW w:w="14341" w:type="dxa"/>
            <w:gridSpan w:val="3"/>
            <w:tcBorders>
              <w:top w:val="single" w:sz="4" w:space="0" w:color="000000"/>
              <w:left w:val="single" w:sz="4" w:space="0" w:color="000000"/>
              <w:bottom w:val="single" w:sz="4" w:space="0" w:color="000000"/>
              <w:right w:val="single" w:sz="4" w:space="0" w:color="000000"/>
            </w:tcBorders>
            <w:tcMar>
              <w:top w:w="96" w:type="dxa"/>
              <w:left w:w="113" w:type="dxa"/>
              <w:bottom w:w="96" w:type="dxa"/>
              <w:right w:w="113" w:type="dxa"/>
            </w:tcMar>
          </w:tcPr>
          <w:p w14:paraId="28A1C7A4" w14:textId="77777777" w:rsidR="001C0113" w:rsidRPr="0032152F"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t xml:space="preserve">Раздел 9. Механические колебания и волны (15 ч) </w:t>
            </w:r>
          </w:p>
        </w:tc>
      </w:tr>
      <w:tr w:rsidR="001C0113" w:rsidRPr="0032152F" w14:paraId="122F3C3F" w14:textId="77777777" w:rsidTr="0032152F">
        <w:trPr>
          <w:trHeight w:val="6985"/>
        </w:trPr>
        <w:tc>
          <w:tcPr>
            <w:tcW w:w="1701" w:type="dxa"/>
            <w:tcBorders>
              <w:top w:val="single" w:sz="4" w:space="0" w:color="000000"/>
              <w:left w:val="single" w:sz="4" w:space="0" w:color="000000"/>
              <w:right w:val="single" w:sz="4" w:space="0" w:color="000000"/>
            </w:tcBorders>
            <w:tcMar>
              <w:top w:w="96" w:type="dxa"/>
              <w:left w:w="113" w:type="dxa"/>
              <w:bottom w:w="96" w:type="dxa"/>
              <w:right w:w="113" w:type="dxa"/>
            </w:tcMar>
          </w:tcPr>
          <w:p w14:paraId="50F9EA69"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Механические колебания (7 ч)</w:t>
            </w:r>
          </w:p>
        </w:tc>
        <w:tc>
          <w:tcPr>
            <w:tcW w:w="4135" w:type="dxa"/>
            <w:tcBorders>
              <w:top w:val="single" w:sz="4" w:space="0" w:color="000000"/>
              <w:left w:val="single" w:sz="4" w:space="0" w:color="000000"/>
              <w:right w:val="single" w:sz="4" w:space="0" w:color="000000"/>
            </w:tcBorders>
            <w:tcMar>
              <w:top w:w="96" w:type="dxa"/>
              <w:left w:w="113" w:type="dxa"/>
              <w:bottom w:w="96" w:type="dxa"/>
              <w:right w:w="113" w:type="dxa"/>
            </w:tcMar>
          </w:tcPr>
          <w:p w14:paraId="1EA2A71F"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Колебательное движение. Основные характеристики колебаний: период, частота, амплитуда. </w:t>
            </w:r>
            <w:r w:rsidRPr="0032152F">
              <w:rPr>
                <w:rFonts w:ascii="Times New Roman" w:eastAsiaTheme="minorEastAsia" w:hAnsi="Times New Roman" w:cs="Times New Roman"/>
                <w:i/>
                <w:color w:val="000000"/>
                <w:sz w:val="18"/>
                <w:szCs w:val="20"/>
                <w:lang w:eastAsia="ru-RU"/>
              </w:rPr>
              <w:t>Математический и пружинный маятники. Превращение энергии при колебательном движении.</w:t>
            </w:r>
          </w:p>
          <w:p w14:paraId="60F21618"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Cs/>
                <w:color w:val="000000"/>
                <w:sz w:val="18"/>
                <w:szCs w:val="20"/>
                <w:lang w:eastAsia="ru-RU"/>
              </w:rPr>
            </w:pPr>
            <w:r w:rsidRPr="0032152F">
              <w:rPr>
                <w:rFonts w:ascii="Times New Roman" w:eastAsiaTheme="minorEastAsia" w:hAnsi="Times New Roman" w:cs="Times New Roman"/>
                <w:iCs/>
                <w:color w:val="000000"/>
                <w:sz w:val="18"/>
                <w:szCs w:val="20"/>
                <w:lang w:eastAsia="ru-RU"/>
              </w:rPr>
              <w:t xml:space="preserve">Затухающие колебания. Вынужденные колебания. Резонанс. </w:t>
            </w:r>
          </w:p>
          <w:p w14:paraId="42467BA6"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25025C7C"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Наблюдение колебаний тел под действием силы тяжести и силы упругости.</w:t>
            </w:r>
          </w:p>
          <w:p w14:paraId="66A2B7F8"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Наблюдение колебаний груза на нити и на пружине.</w:t>
            </w:r>
          </w:p>
          <w:p w14:paraId="0B788468"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3.</w:t>
            </w:r>
            <w:r w:rsidRPr="0032152F">
              <w:rPr>
                <w:rFonts w:ascii="Times New Roman" w:eastAsiaTheme="minorEastAsia" w:hAnsi="Times New Roman" w:cs="Times New Roman"/>
                <w:color w:val="000000"/>
                <w:sz w:val="18"/>
                <w:szCs w:val="20"/>
                <w:lang w:eastAsia="ru-RU"/>
              </w:rPr>
              <w:tab/>
              <w:t>Наблюдение вынужденных колебаний и резонанса.</w:t>
            </w:r>
          </w:p>
          <w:p w14:paraId="297C3F0F" w14:textId="70CB1E6F" w:rsidR="001C0113" w:rsidRPr="0032152F"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1E8BDB8C"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Определение частоты и периода колебаний математического маятника.</w:t>
            </w:r>
          </w:p>
          <w:p w14:paraId="76724D11"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Определение частоты и периода колебаний пружинного маятника (или электронная демонстрация).</w:t>
            </w:r>
          </w:p>
          <w:p w14:paraId="1A0382C2"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3.</w:t>
            </w:r>
            <w:r w:rsidRPr="0032152F">
              <w:rPr>
                <w:rFonts w:ascii="Times New Roman" w:eastAsiaTheme="minorEastAsia" w:hAnsi="Times New Roman" w:cs="Times New Roman"/>
                <w:color w:val="000000"/>
                <w:sz w:val="18"/>
                <w:szCs w:val="20"/>
                <w:lang w:eastAsia="ru-RU"/>
              </w:rPr>
              <w:tab/>
              <w:t>Исследование зависимости периода колебаний подвешенного к нити груза от длины нити.</w:t>
            </w:r>
          </w:p>
          <w:p w14:paraId="13BC1071"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4.</w:t>
            </w:r>
            <w:r w:rsidRPr="0032152F">
              <w:rPr>
                <w:rFonts w:ascii="Times New Roman" w:eastAsiaTheme="minorEastAsia" w:hAnsi="Times New Roman" w:cs="Times New Roman"/>
                <w:color w:val="000000"/>
                <w:sz w:val="18"/>
                <w:szCs w:val="20"/>
                <w:lang w:eastAsia="ru-RU"/>
              </w:rPr>
              <w:tab/>
              <w:t>Исследование зависимости периода колебаний пружинного маятника от массы груза (или электронная демонстрация).</w:t>
            </w:r>
          </w:p>
          <w:p w14:paraId="30CF68DD"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5.</w:t>
            </w:r>
            <w:r w:rsidRPr="0032152F">
              <w:rPr>
                <w:rFonts w:ascii="Times New Roman" w:eastAsiaTheme="minorEastAsia" w:hAnsi="Times New Roman" w:cs="Times New Roman"/>
                <w:color w:val="000000"/>
                <w:sz w:val="18"/>
                <w:szCs w:val="20"/>
                <w:lang w:eastAsia="ru-RU"/>
              </w:rPr>
              <w:tab/>
              <w:t xml:space="preserve">Проверка независимости периода колебаний груза, подвешенного к нити, от массы груза. </w:t>
            </w:r>
          </w:p>
          <w:p w14:paraId="1FF6A766"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6.</w:t>
            </w:r>
            <w:r w:rsidRPr="0032152F">
              <w:rPr>
                <w:rFonts w:ascii="Times New Roman" w:eastAsiaTheme="minorEastAsia" w:hAnsi="Times New Roman" w:cs="Times New Roman"/>
                <w:color w:val="000000"/>
                <w:sz w:val="18"/>
                <w:szCs w:val="20"/>
                <w:lang w:eastAsia="ru-RU"/>
              </w:rPr>
              <w:tab/>
              <w:t>Опыты, демонстрирующие зависимость периода колебаний пружинного маятника от массы груза и жёсткости пру</w:t>
            </w:r>
            <w:r w:rsidRPr="0032152F">
              <w:rPr>
                <w:rFonts w:ascii="Times New Roman" w:eastAsiaTheme="minorEastAsia" w:hAnsi="Times New Roman" w:cs="Times New Roman"/>
                <w:color w:val="000000"/>
                <w:sz w:val="18"/>
                <w:szCs w:val="20"/>
                <w:lang w:eastAsia="ru-RU"/>
              </w:rPr>
              <w:softHyphen/>
              <w:t xml:space="preserve">жины. </w:t>
            </w:r>
          </w:p>
          <w:p w14:paraId="5480C7F9"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7.</w:t>
            </w:r>
            <w:r w:rsidRPr="0032152F">
              <w:rPr>
                <w:rFonts w:ascii="Times New Roman" w:eastAsiaTheme="minorEastAsia" w:hAnsi="Times New Roman" w:cs="Times New Roman"/>
                <w:color w:val="000000"/>
                <w:sz w:val="18"/>
                <w:szCs w:val="20"/>
                <w:lang w:eastAsia="ru-RU"/>
              </w:rPr>
              <w:tab/>
              <w:t>Измерение ускорения свободного падения (или электронная демонстрация).</w:t>
            </w:r>
          </w:p>
        </w:tc>
        <w:tc>
          <w:tcPr>
            <w:tcW w:w="8505" w:type="dxa"/>
            <w:tcBorders>
              <w:top w:val="single" w:sz="4" w:space="0" w:color="000000"/>
              <w:left w:val="single" w:sz="4" w:space="0" w:color="000000"/>
              <w:right w:val="single" w:sz="4" w:space="0" w:color="000000"/>
            </w:tcBorders>
            <w:tcMar>
              <w:top w:w="96" w:type="dxa"/>
              <w:left w:w="113" w:type="dxa"/>
              <w:bottom w:w="96" w:type="dxa"/>
              <w:right w:w="113" w:type="dxa"/>
            </w:tcMar>
          </w:tcPr>
          <w:p w14:paraId="6B84861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колебаний под действием сил тяжести и упругости и обнаружение при помощи педагога подобных колебаний в окружающем мире.</w:t>
            </w:r>
          </w:p>
          <w:p w14:paraId="5618995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Анализ совместно с педагогом колебаний груза на нити и на пружине. Определение по алгоритму частоты колебаний математического и пружинного маятников.</w:t>
            </w:r>
          </w:p>
          <w:p w14:paraId="08BE693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и объяснение с помощью педагога явления резонанса. </w:t>
            </w:r>
          </w:p>
          <w:p w14:paraId="0BD6D34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Исследование с опорой на алгоритм, предварительно разобранный совместно с педагогом, зависимости периода колебаний подвешенного к нити груза от длины нити.</w:t>
            </w:r>
          </w:p>
          <w:p w14:paraId="4B72EC2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Проверка с опорой на технологическую карту под руководством педагога независимости периода колебаний груза, подвешенного к ленте, от массы груза.</w:t>
            </w:r>
          </w:p>
          <w:p w14:paraId="12DB87D1"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и обсуждение под руководством педагога опытов, демонстрирующих зависимость периода колебаний пружинного маятника от массы груза и жёсткости пружины. </w:t>
            </w:r>
          </w:p>
          <w:p w14:paraId="0AF60E02"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Применение с помощью педагога математического и пружинного маятников в качестве моделей для описания колебаний в окружающем мире.</w:t>
            </w:r>
          </w:p>
          <w:p w14:paraId="1C84153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связанных с вычислением или оценкой частоты (периода) колебаний</w:t>
            </w:r>
          </w:p>
        </w:tc>
      </w:tr>
      <w:tr w:rsidR="001C0113" w:rsidRPr="0032152F" w14:paraId="4A70070C" w14:textId="77777777" w:rsidTr="001C0113">
        <w:trPr>
          <w:trHeight w:val="349"/>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3926FF20"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Механические волны. Звук (8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81637FB"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Механические волны. Свойства механических волн. </w:t>
            </w:r>
            <w:r w:rsidRPr="0032152F">
              <w:rPr>
                <w:rFonts w:ascii="Times New Roman" w:eastAsiaTheme="minorEastAsia" w:hAnsi="Times New Roman" w:cs="Times New Roman"/>
                <w:i/>
                <w:color w:val="000000"/>
                <w:sz w:val="18"/>
                <w:szCs w:val="20"/>
                <w:lang w:eastAsia="ru-RU"/>
              </w:rPr>
              <w:t>Продольные и поперечные волны.</w:t>
            </w:r>
            <w:r w:rsidRPr="0032152F">
              <w:rPr>
                <w:rFonts w:ascii="Times New Roman" w:eastAsiaTheme="minorEastAsia" w:hAnsi="Times New Roman" w:cs="Times New Roman"/>
                <w:color w:val="000000"/>
                <w:sz w:val="18"/>
                <w:szCs w:val="20"/>
                <w:lang w:eastAsia="ru-RU"/>
              </w:rPr>
              <w:t xml:space="preserve"> </w:t>
            </w:r>
            <w:r w:rsidRPr="0032152F">
              <w:rPr>
                <w:rFonts w:ascii="Times New Roman" w:eastAsiaTheme="minorEastAsia" w:hAnsi="Times New Roman" w:cs="Times New Roman"/>
                <w:i/>
                <w:iCs/>
                <w:color w:val="000000"/>
                <w:sz w:val="18"/>
                <w:szCs w:val="20"/>
                <w:lang w:eastAsia="ru-RU"/>
              </w:rPr>
              <w:t>Длина волны и скорость её распространения.</w:t>
            </w:r>
            <w:r w:rsidRPr="0032152F">
              <w:rPr>
                <w:rFonts w:ascii="Times New Roman" w:eastAsiaTheme="minorEastAsia" w:hAnsi="Times New Roman" w:cs="Times New Roman"/>
                <w:color w:val="000000"/>
                <w:sz w:val="18"/>
                <w:szCs w:val="20"/>
                <w:lang w:eastAsia="ru-RU"/>
              </w:rPr>
              <w:t xml:space="preserve"> </w:t>
            </w:r>
            <w:r w:rsidRPr="0032152F">
              <w:rPr>
                <w:rFonts w:ascii="Times New Roman" w:eastAsiaTheme="minorEastAsia" w:hAnsi="Times New Roman" w:cs="Times New Roman"/>
                <w:i/>
                <w:color w:val="000000"/>
                <w:sz w:val="18"/>
                <w:szCs w:val="20"/>
                <w:lang w:eastAsia="ru-RU"/>
              </w:rPr>
              <w:t xml:space="preserve">Механические волны в твёрдом теле, сейсмические волны (МС). </w:t>
            </w:r>
          </w:p>
          <w:p w14:paraId="776E6B5A"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iCs/>
                <w:color w:val="000000"/>
                <w:sz w:val="18"/>
                <w:szCs w:val="20"/>
                <w:lang w:eastAsia="ru-RU"/>
              </w:rPr>
              <w:t>Звук.</w:t>
            </w:r>
            <w:r w:rsidRPr="0032152F">
              <w:rPr>
                <w:rFonts w:ascii="Times New Roman" w:eastAsiaTheme="minorEastAsia" w:hAnsi="Times New Roman" w:cs="Times New Roman"/>
                <w:i/>
                <w:color w:val="000000"/>
                <w:sz w:val="18"/>
                <w:szCs w:val="20"/>
                <w:lang w:eastAsia="ru-RU"/>
              </w:rPr>
              <w:t xml:space="preserve"> Громкость звука и высота тона. Отражение звука. Инфразвук и ультразвук.</w:t>
            </w:r>
          </w:p>
          <w:p w14:paraId="62194D5C"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7FB9B163" w14:textId="77777777" w:rsidR="001C0113" w:rsidRPr="0032152F"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Распространение продольных и поперечных волн.</w:t>
            </w:r>
          </w:p>
          <w:p w14:paraId="11D7238C" w14:textId="77777777" w:rsidR="001C0113" w:rsidRPr="0032152F"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Наблюдение зависимости высоты звука от частоты.</w:t>
            </w:r>
          </w:p>
          <w:p w14:paraId="057B59A6" w14:textId="77777777" w:rsidR="001C0113" w:rsidRPr="0032152F" w:rsidRDefault="001C0113" w:rsidP="001C0113">
            <w:pPr>
              <w:widowControl w:val="0"/>
              <w:numPr>
                <w:ilvl w:val="0"/>
                <w:numId w:val="33"/>
              </w:numPr>
              <w:tabs>
                <w:tab w:val="left" w:pos="0"/>
                <w:tab w:val="right" w:pos="340"/>
                <w:tab w:val="left" w:pos="397"/>
              </w:tabs>
              <w:autoSpaceDE w:val="0"/>
              <w:autoSpaceDN w:val="0"/>
              <w:adjustRightInd w:val="0"/>
              <w:spacing w:after="0" w:line="240" w:lineRule="auto"/>
              <w:ind w:left="336" w:hanging="283"/>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Акустический резонанс.</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682AFA1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 xml:space="preserve">Обнаружение и анализ с помощью педагога волновых явлений в окружающем мире. </w:t>
            </w:r>
          </w:p>
          <w:p w14:paraId="53C9147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совместно с педагогом распространения продольных и поперечных волн (на модели) и обнаружение аналогичных видов волн в природе (звук, водяные волны).</w:t>
            </w:r>
          </w:p>
          <w:p w14:paraId="642286A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Вычисление в 1—2 действия с опорой на алгоритм, предварительно разобранный совместно с педагогом длины волны и скорости распространения звуковых волн.</w:t>
            </w:r>
          </w:p>
          <w:p w14:paraId="1B946659"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экспериментальным определением границ частоты слышимых звуковых колебаний.</w:t>
            </w:r>
          </w:p>
          <w:p w14:paraId="27272838"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зависимости высоты звука от частоты (в том числе с использованием музыкальных инструментов). </w:t>
            </w:r>
          </w:p>
          <w:p w14:paraId="243EB58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и объяснение с помощью педагога явления акустического резо­нанса.</w:t>
            </w:r>
          </w:p>
          <w:p w14:paraId="14C7A77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Чтение совместно с педагогом оригинального текста, посвящённого использованию звука (или ультразвука) </w:t>
            </w:r>
            <w:r w:rsidRPr="0032152F">
              <w:rPr>
                <w:rFonts w:ascii="Times New Roman" w:eastAsiaTheme="minorEastAsia" w:hAnsi="Times New Roman" w:cs="Times New Roman"/>
                <w:color w:val="000000"/>
                <w:sz w:val="18"/>
                <w:szCs w:val="20"/>
                <w:lang w:eastAsia="ru-RU"/>
              </w:rPr>
              <w:lastRenderedPageBreak/>
              <w:t>в технике (эхолокация, ультразвук в медицине и др.); выполнение заданий по тексту (смысловое чтение)</w:t>
            </w:r>
          </w:p>
        </w:tc>
      </w:tr>
      <w:tr w:rsidR="001C0113" w:rsidRPr="0032152F" w14:paraId="7F364026"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46CB4581" w14:textId="77777777" w:rsidR="001C0113" w:rsidRPr="0032152F"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 xml:space="preserve">Раздел 10. Электромагнитное поле и электромагнитные волны </w:t>
            </w:r>
            <w:r w:rsidRPr="0032152F">
              <w:rPr>
                <w:rFonts w:ascii="Times New Roman" w:eastAsiaTheme="minorEastAsia" w:hAnsi="Times New Roman" w:cs="Times New Roman"/>
                <w:b/>
                <w:bCs/>
                <w:sz w:val="18"/>
                <w:szCs w:val="20"/>
                <w:lang w:eastAsia="ru-RU"/>
              </w:rPr>
              <w:t>(8 ч)</w:t>
            </w:r>
          </w:p>
        </w:tc>
      </w:tr>
      <w:tr w:rsidR="001C0113" w:rsidRPr="0032152F" w14:paraId="5B81A4B7" w14:textId="77777777" w:rsidTr="0032152F">
        <w:trPr>
          <w:trHeight w:val="2790"/>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5F47ED49"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Электромагнитное поле</w:t>
            </w:r>
          </w:p>
          <w:p w14:paraId="6566F08B"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 xml:space="preserve">и электромагнитные волны </w:t>
            </w:r>
            <w:r w:rsidRPr="0032152F">
              <w:rPr>
                <w:rFonts w:ascii="Times New Roman" w:eastAsiaTheme="minorEastAsia" w:hAnsi="Times New Roman" w:cs="Times New Roman"/>
                <w:b/>
                <w:bCs/>
                <w:sz w:val="18"/>
                <w:szCs w:val="20"/>
                <w:lang w:eastAsia="ru-RU"/>
              </w:rPr>
              <w:t xml:space="preserve">(8 ч) </w:t>
            </w:r>
          </w:p>
        </w:tc>
        <w:tc>
          <w:tcPr>
            <w:tcW w:w="413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3926FB55"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Электромагнитное поле. Электромагнитные волны.</w:t>
            </w:r>
            <w:r w:rsidRPr="0032152F">
              <w:rPr>
                <w:rFonts w:ascii="Times New Roman" w:eastAsiaTheme="minorEastAsia" w:hAnsi="Times New Roman" w:cs="Times New Roman"/>
                <w:i/>
                <w:color w:val="000000"/>
                <w:sz w:val="18"/>
                <w:szCs w:val="20"/>
                <w:lang w:eastAsia="ru-RU"/>
              </w:rPr>
              <w:t xml:space="preserve"> Свойства электромагнитных волн. Шкала электромагнитных волн. Использование электромагнитных волн для сотовой связи.</w:t>
            </w:r>
          </w:p>
          <w:p w14:paraId="2784C8DE"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Электромагнитная природа света. Скорость света. Волновые свойства света.</w:t>
            </w:r>
          </w:p>
          <w:p w14:paraId="2C1AB016"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i/>
                <w:i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16E201C1"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 xml:space="preserve">Свойства электромагнитных волн. </w:t>
            </w:r>
          </w:p>
          <w:p w14:paraId="776A00B5"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 xml:space="preserve">Волновые свойства света. </w:t>
            </w:r>
          </w:p>
          <w:p w14:paraId="38AA176A" w14:textId="23E605D6" w:rsidR="001C0113" w:rsidRPr="0032152F"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29440782" w14:textId="31E0D2F4" w:rsidR="001C0113" w:rsidRPr="0032152F" w:rsidRDefault="001C0113" w:rsidP="00DB76D5">
            <w:pPr>
              <w:pStyle w:val="a7"/>
              <w:widowControl w:val="0"/>
              <w:numPr>
                <w:ilvl w:val="0"/>
                <w:numId w:val="45"/>
              </w:numPr>
              <w:tabs>
                <w:tab w:val="left" w:pos="0"/>
                <w:tab w:val="right" w:pos="340"/>
                <w:tab w:val="left" w:pos="397"/>
              </w:tabs>
              <w:autoSpaceDE w:val="0"/>
              <w:autoSpaceDN w:val="0"/>
              <w:adjustRightInd w:val="0"/>
              <w:spacing w:after="0" w:line="240" w:lineRule="auto"/>
              <w:jc w:val="both"/>
              <w:rPr>
                <w:rFonts w:eastAsiaTheme="minorEastAsia" w:cs="Times New Roman"/>
                <w:color w:val="000000"/>
                <w:sz w:val="18"/>
                <w:szCs w:val="20"/>
                <w:lang w:eastAsia="ru-RU"/>
              </w:rPr>
            </w:pPr>
            <w:r w:rsidRPr="0032152F">
              <w:rPr>
                <w:rFonts w:eastAsiaTheme="minorEastAsia" w:cs="Times New Roman"/>
                <w:color w:val="000000"/>
                <w:sz w:val="18"/>
                <w:szCs w:val="20"/>
                <w:lang w:eastAsia="ru-RU"/>
              </w:rPr>
              <w:t>Изучение свойств электромагнитных волн с помощью мобильного телефона.</w:t>
            </w:r>
          </w:p>
          <w:p w14:paraId="70511A7E" w14:textId="6AD8CF24" w:rsidR="00DB76D5" w:rsidRPr="0032152F" w:rsidRDefault="00DB76D5" w:rsidP="0032152F">
            <w:pPr>
              <w:widowControl w:val="0"/>
              <w:tabs>
                <w:tab w:val="left" w:pos="0"/>
                <w:tab w:val="right" w:pos="340"/>
                <w:tab w:val="left" w:pos="397"/>
              </w:tabs>
              <w:autoSpaceDE w:val="0"/>
              <w:autoSpaceDN w:val="0"/>
              <w:adjustRightInd w:val="0"/>
              <w:spacing w:after="0" w:line="240" w:lineRule="auto"/>
              <w:jc w:val="both"/>
              <w:rPr>
                <w:rFonts w:eastAsiaTheme="minorEastAsia" w:cs="Times New Roman"/>
                <w:color w:val="000000"/>
                <w:sz w:val="18"/>
                <w:szCs w:val="20"/>
                <w:lang w:eastAsia="ru-RU"/>
              </w:rPr>
            </w:pPr>
          </w:p>
        </w:tc>
        <w:tc>
          <w:tcPr>
            <w:tcW w:w="850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72723D92"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Построение простых рассуждений на основе подготовленных выражений, обосновывающих взаимосвязь электрического и магнитного полей.</w:t>
            </w:r>
          </w:p>
          <w:p w14:paraId="23B0F62A"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экспериментальным изучением свойств электромагнитных волн (в том числе с помощью мобильного телефона).</w:t>
            </w:r>
          </w:p>
          <w:p w14:paraId="56E060E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Анализ с помощью педагога рентгеновских снимков человеческого организма.</w:t>
            </w:r>
          </w:p>
          <w:p w14:paraId="78F362B9"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Анализ совместно с педагогом текстов, описывающих проявления электромагнитного излучения в природе: живые организмы, излучения небесных тел (смысловое чтение).</w:t>
            </w:r>
          </w:p>
          <w:p w14:paraId="2C1F525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Распознавание и анализ различных применений электромагнитных волн в технике с опорой на технологическую карту под руководством педагога. </w:t>
            </w:r>
          </w:p>
          <w:p w14:paraId="48A776B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Решение типовых расчётных задач в 1—2 действия с опорой на алгоритм, предварительно разобранный совместно с педагогом с использованием формул для скорости электромагнитных волн, длины волны и частоты света. </w:t>
            </w:r>
          </w:p>
        </w:tc>
      </w:tr>
      <w:tr w:rsidR="001C0113" w:rsidRPr="0032152F" w14:paraId="60972F75"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98EBB5" w14:textId="77777777" w:rsidR="001C0113" w:rsidRPr="0032152F"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t>Раздел 11. Световые явления (15 ч)</w:t>
            </w:r>
          </w:p>
        </w:tc>
      </w:tr>
      <w:tr w:rsidR="001C0113" w:rsidRPr="0032152F" w14:paraId="1E2A28EE" w14:textId="77777777" w:rsidTr="0032152F">
        <w:trPr>
          <w:trHeight w:val="4842"/>
        </w:trPr>
        <w:tc>
          <w:tcPr>
            <w:tcW w:w="1701" w:type="dxa"/>
            <w:tcBorders>
              <w:top w:val="single" w:sz="4" w:space="0" w:color="000000"/>
              <w:left w:val="single" w:sz="4" w:space="0" w:color="000000"/>
              <w:right w:val="single" w:sz="4" w:space="0" w:color="000000"/>
            </w:tcBorders>
            <w:tcMar>
              <w:top w:w="113" w:type="dxa"/>
              <w:left w:w="113" w:type="dxa"/>
              <w:bottom w:w="113" w:type="dxa"/>
              <w:right w:w="113" w:type="dxa"/>
            </w:tcMar>
          </w:tcPr>
          <w:p w14:paraId="230477E5"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Законы распространения света (6 ч)</w:t>
            </w:r>
          </w:p>
        </w:tc>
        <w:tc>
          <w:tcPr>
            <w:tcW w:w="4135" w:type="dxa"/>
            <w:tcBorders>
              <w:top w:val="single" w:sz="4" w:space="0" w:color="000000"/>
              <w:left w:val="single" w:sz="4" w:space="0" w:color="000000"/>
              <w:right w:val="single" w:sz="4" w:space="0" w:color="000000"/>
            </w:tcBorders>
            <w:tcMar>
              <w:top w:w="113" w:type="dxa"/>
              <w:left w:w="113" w:type="dxa"/>
              <w:bottom w:w="113" w:type="dxa"/>
              <w:right w:w="113" w:type="dxa"/>
            </w:tcMar>
          </w:tcPr>
          <w:p w14:paraId="7D783E3D"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Лучевая модель света</w:t>
            </w:r>
            <w:r w:rsidRPr="0032152F">
              <w:rPr>
                <w:rFonts w:ascii="Times New Roman" w:eastAsiaTheme="minorEastAsia" w:hAnsi="Times New Roman" w:cs="Times New Roman"/>
                <w:i/>
                <w:color w:val="000000"/>
                <w:sz w:val="18"/>
                <w:szCs w:val="20"/>
                <w:lang w:eastAsia="ru-RU"/>
              </w:rPr>
              <w:t>.</w:t>
            </w:r>
            <w:r w:rsidRPr="0032152F">
              <w:rPr>
                <w:rFonts w:ascii="Times New Roman" w:eastAsiaTheme="minorEastAsia" w:hAnsi="Times New Roman" w:cs="Times New Roman"/>
                <w:color w:val="000000"/>
                <w:sz w:val="18"/>
                <w:szCs w:val="20"/>
                <w:lang w:eastAsia="ru-RU"/>
              </w:rPr>
              <w:t xml:space="preserve"> Источники света. </w:t>
            </w:r>
            <w:r w:rsidRPr="0032152F">
              <w:rPr>
                <w:rFonts w:ascii="Times New Roman" w:eastAsiaTheme="minorEastAsia" w:hAnsi="Times New Roman" w:cs="Times New Roman"/>
                <w:i/>
                <w:color w:val="000000"/>
                <w:sz w:val="18"/>
                <w:szCs w:val="20"/>
                <w:lang w:eastAsia="ru-RU"/>
              </w:rPr>
              <w:t>Прямолинейное распространение света. Затмения Солнца и Луны.</w:t>
            </w:r>
            <w:r w:rsidRPr="0032152F">
              <w:rPr>
                <w:rFonts w:ascii="Times New Roman" w:eastAsiaTheme="minorEastAsia" w:hAnsi="Times New Roman" w:cs="Times New Roman"/>
                <w:color w:val="000000"/>
                <w:sz w:val="18"/>
                <w:szCs w:val="20"/>
                <w:lang w:eastAsia="ru-RU"/>
              </w:rPr>
              <w:t xml:space="preserve"> Отражение света. </w:t>
            </w:r>
            <w:r w:rsidRPr="0032152F">
              <w:rPr>
                <w:rFonts w:ascii="Times New Roman" w:eastAsiaTheme="minorEastAsia" w:hAnsi="Times New Roman" w:cs="Times New Roman"/>
                <w:i/>
                <w:color w:val="000000"/>
                <w:sz w:val="18"/>
                <w:szCs w:val="20"/>
                <w:lang w:eastAsia="ru-RU"/>
              </w:rPr>
              <w:t>Плоское зеркало. Закон отражения света.</w:t>
            </w:r>
          </w:p>
          <w:p w14:paraId="08F8B741"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Преломление света. Закон преломления света</w:t>
            </w:r>
            <w:r w:rsidRPr="0032152F">
              <w:rPr>
                <w:rFonts w:ascii="Times New Roman" w:eastAsiaTheme="minorEastAsia" w:hAnsi="Times New Roman" w:cs="Times New Roman"/>
                <w:i/>
                <w:color w:val="000000"/>
                <w:sz w:val="18"/>
                <w:szCs w:val="20"/>
                <w:lang w:eastAsia="ru-RU"/>
              </w:rPr>
              <w:t>. Полное внутреннее отражение света. Использование полного внутреннего отражения в оптических световодах.</w:t>
            </w:r>
          </w:p>
          <w:p w14:paraId="489AED4A"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7A8DFDF4"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Прямолинейное распространение света.</w:t>
            </w:r>
          </w:p>
          <w:p w14:paraId="3454842F"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Отражение света.</w:t>
            </w:r>
          </w:p>
          <w:p w14:paraId="295FD35F"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3.</w:t>
            </w:r>
            <w:r w:rsidRPr="0032152F">
              <w:rPr>
                <w:rFonts w:ascii="Times New Roman" w:eastAsiaTheme="minorEastAsia" w:hAnsi="Times New Roman" w:cs="Times New Roman"/>
                <w:color w:val="000000"/>
                <w:sz w:val="18"/>
                <w:szCs w:val="20"/>
                <w:lang w:eastAsia="ru-RU"/>
              </w:rPr>
              <w:tab/>
              <w:t>Получение изображений в плоском, вогнутом и выпуклом зеркалах.</w:t>
            </w:r>
          </w:p>
          <w:p w14:paraId="5C3CA440"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4.</w:t>
            </w:r>
            <w:r w:rsidRPr="0032152F">
              <w:rPr>
                <w:rFonts w:ascii="Times New Roman" w:eastAsiaTheme="minorEastAsia" w:hAnsi="Times New Roman" w:cs="Times New Roman"/>
                <w:color w:val="000000"/>
                <w:sz w:val="18"/>
                <w:szCs w:val="20"/>
                <w:lang w:eastAsia="ru-RU"/>
              </w:rPr>
              <w:tab/>
              <w:t>Преломление света.</w:t>
            </w:r>
          </w:p>
          <w:p w14:paraId="1D7602B2"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5.</w:t>
            </w:r>
            <w:r w:rsidRPr="0032152F">
              <w:rPr>
                <w:rFonts w:ascii="Times New Roman" w:eastAsiaTheme="minorEastAsia" w:hAnsi="Times New Roman" w:cs="Times New Roman"/>
                <w:color w:val="000000"/>
                <w:sz w:val="18"/>
                <w:szCs w:val="20"/>
                <w:lang w:eastAsia="ru-RU"/>
              </w:rPr>
              <w:tab/>
              <w:t>Оптический световод.</w:t>
            </w:r>
          </w:p>
          <w:p w14:paraId="5352192A" w14:textId="0623D853" w:rsidR="001C0113" w:rsidRPr="0032152F"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0F9C4A6F"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Исследование зависимости угла отражения светового луча от угла падения.</w:t>
            </w:r>
          </w:p>
          <w:p w14:paraId="79E0468F"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Изучение характеристик изображения предмета в плоском зеркале.</w:t>
            </w:r>
          </w:p>
          <w:p w14:paraId="2BFFCBAB"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3.</w:t>
            </w:r>
            <w:r w:rsidRPr="0032152F">
              <w:rPr>
                <w:rFonts w:ascii="Times New Roman" w:eastAsiaTheme="minorEastAsia" w:hAnsi="Times New Roman" w:cs="Times New Roman"/>
                <w:color w:val="000000"/>
                <w:sz w:val="18"/>
                <w:szCs w:val="20"/>
                <w:lang w:eastAsia="ru-RU"/>
              </w:rPr>
              <w:tab/>
              <w:t xml:space="preserve">Исследование зависимости угла преломления светового луча от угла падения на границе «воздух—стекло». </w:t>
            </w:r>
          </w:p>
        </w:tc>
        <w:tc>
          <w:tcPr>
            <w:tcW w:w="8505" w:type="dxa"/>
            <w:tcBorders>
              <w:top w:val="single" w:sz="4" w:space="0" w:color="000000"/>
              <w:left w:val="single" w:sz="4" w:space="0" w:color="000000"/>
              <w:right w:val="single" w:sz="4" w:space="0" w:color="000000"/>
            </w:tcBorders>
            <w:tcMar>
              <w:top w:w="113" w:type="dxa"/>
              <w:left w:w="113" w:type="dxa"/>
              <w:bottom w:w="113" w:type="dxa"/>
              <w:right w:w="113" w:type="dxa"/>
            </w:tcMar>
          </w:tcPr>
          <w:p w14:paraId="0F35325F"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опытов, демонстрирующих явление прямолинейного распространения света (возникновение тени и полутени), и их интерпретация с использованием понятия светового луча.</w:t>
            </w:r>
          </w:p>
          <w:p w14:paraId="06DA126C"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Объяснение и моделирование после рассуждения с педагогом по схеме солнечного и лунного затмений.</w:t>
            </w:r>
          </w:p>
          <w:p w14:paraId="77017DA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Исследование с опорой на технологическую карту под руководством педагога зависимости угла отражения светового луча от угла падения.</w:t>
            </w:r>
          </w:p>
          <w:p w14:paraId="0F3DF691"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Изучение с помощью педагога свойств изображения в плоском зеркале.</w:t>
            </w:r>
          </w:p>
          <w:p w14:paraId="5728C11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и объяснение совместно с педагогом опытов по получению изображений в вогнутом и выпуклом зеркалах. Наблюдение и объяснение после рассуждения с педагогом по схеме опытов по преломлению света на границе различных сред, в том числе опытов с полным внутренним отражением.</w:t>
            </w:r>
          </w:p>
          <w:p w14:paraId="518358F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Исследование под руководством педагога зависимости угла преломления от угла падения светового луча на границе «воздух—стекло». </w:t>
            </w:r>
          </w:p>
          <w:p w14:paraId="36F96AA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Распознавание с помощью педагога явлений отражения и преломления света в повседневной жизни. Анализ и объяснение совместно с педагогом явления оптического миража.</w:t>
            </w:r>
          </w:p>
          <w:p w14:paraId="197E525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отражения и преломления света.</w:t>
            </w:r>
          </w:p>
        </w:tc>
      </w:tr>
      <w:tr w:rsidR="001C0113" w:rsidRPr="0032152F" w14:paraId="6EA45CE8"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5270EAF5"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Линзы и оптические приборы (6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50F29132"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Линза. Ход лучей в линзе. </w:t>
            </w:r>
            <w:r w:rsidRPr="0032152F">
              <w:rPr>
                <w:rFonts w:ascii="Times New Roman" w:eastAsiaTheme="minorEastAsia" w:hAnsi="Times New Roman" w:cs="Times New Roman"/>
                <w:i/>
                <w:color w:val="000000"/>
                <w:sz w:val="18"/>
                <w:szCs w:val="20"/>
                <w:lang w:eastAsia="ru-RU"/>
              </w:rPr>
              <w:t>Оптическая система фотоаппарата, микроскопа и телескопа (МС). Глаз как оптическая система. Близорукость и дальнозоркость</w:t>
            </w:r>
            <w:r w:rsidRPr="0032152F">
              <w:rPr>
                <w:rFonts w:ascii="Times New Roman" w:eastAsiaTheme="minorEastAsia" w:hAnsi="Times New Roman" w:cs="Times New Roman"/>
                <w:color w:val="000000"/>
                <w:sz w:val="18"/>
                <w:szCs w:val="20"/>
                <w:lang w:eastAsia="ru-RU"/>
              </w:rPr>
              <w:t>.</w:t>
            </w:r>
          </w:p>
          <w:p w14:paraId="04B8FCFD"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47CE36DF"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Ход лучей в собирающей линзе.</w:t>
            </w:r>
          </w:p>
          <w:p w14:paraId="4D1BF55C"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Ход лучей в рассеивающей линзе.</w:t>
            </w:r>
          </w:p>
          <w:p w14:paraId="44A096EC"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3.</w:t>
            </w:r>
            <w:r w:rsidRPr="0032152F">
              <w:rPr>
                <w:rFonts w:ascii="Times New Roman" w:eastAsiaTheme="minorEastAsia" w:hAnsi="Times New Roman" w:cs="Times New Roman"/>
                <w:color w:val="000000"/>
                <w:sz w:val="18"/>
                <w:szCs w:val="20"/>
                <w:lang w:eastAsia="ru-RU"/>
              </w:rPr>
              <w:tab/>
              <w:t>Получение изображений с помощью линз.</w:t>
            </w:r>
          </w:p>
          <w:p w14:paraId="5FCAC708"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4.</w:t>
            </w:r>
            <w:r w:rsidRPr="0032152F">
              <w:rPr>
                <w:rFonts w:ascii="Times New Roman" w:eastAsiaTheme="minorEastAsia" w:hAnsi="Times New Roman" w:cs="Times New Roman"/>
                <w:color w:val="000000"/>
                <w:sz w:val="18"/>
                <w:szCs w:val="20"/>
                <w:lang w:eastAsia="ru-RU"/>
              </w:rPr>
              <w:tab/>
              <w:t>Принцип действия фотоаппарата, микроскопа и телескопа.</w:t>
            </w:r>
          </w:p>
          <w:p w14:paraId="01425BF2"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202"/>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5.</w:t>
            </w:r>
            <w:r w:rsidRPr="0032152F">
              <w:rPr>
                <w:rFonts w:ascii="Times New Roman" w:eastAsiaTheme="minorEastAsia" w:hAnsi="Times New Roman" w:cs="Times New Roman"/>
                <w:color w:val="000000"/>
                <w:sz w:val="18"/>
                <w:szCs w:val="20"/>
                <w:lang w:eastAsia="ru-RU"/>
              </w:rPr>
              <w:tab/>
              <w:t>Модель глаза.</w:t>
            </w:r>
          </w:p>
          <w:p w14:paraId="69CE04D0" w14:textId="3CE6C168" w:rsidR="001C0113" w:rsidRPr="0032152F"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1F9B9EB8" w14:textId="77777777" w:rsidR="001C0113" w:rsidRPr="0032152F"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Получение изображений с помощью собирающей линзы.</w:t>
            </w:r>
          </w:p>
          <w:p w14:paraId="3024C127" w14:textId="77777777" w:rsidR="001C0113" w:rsidRPr="0032152F" w:rsidRDefault="001C0113" w:rsidP="001C0113">
            <w:pPr>
              <w:widowControl w:val="0"/>
              <w:numPr>
                <w:ilvl w:val="0"/>
                <w:numId w:val="26"/>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фокусного расстояния и оптической силы собирающей линзы (или электронная демонстрация).</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D12B383"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Получение под контролем педагога изображений с помощью собирающей и рассеивающей линз.</w:t>
            </w:r>
          </w:p>
          <w:p w14:paraId="217D60D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с опорой на алгоритм разработанного совместно с педагогом фокусного расстояния и оптической силы собирающей линзы.</w:t>
            </w:r>
          </w:p>
          <w:p w14:paraId="61F9C192"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Анализ совместно с педагогом устройства и принципа действия некоторых оптических приборов: фотоаппарата, микроскопа, телескопа (МС — биология, астрономия).</w:t>
            </w:r>
          </w:p>
          <w:p w14:paraId="4583DC39"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Анализ с опорой на технологическую карту под руководством педагога явлений близорукости и дальнозоркости, принципа действия очков (МС — биология).</w:t>
            </w:r>
          </w:p>
        </w:tc>
      </w:tr>
      <w:tr w:rsidR="001C0113" w:rsidRPr="0032152F" w14:paraId="52BBDDAC"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328D2732"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 xml:space="preserve">Разложение белого света </w:t>
            </w:r>
            <w:r w:rsidRPr="0032152F">
              <w:rPr>
                <w:rFonts w:ascii="Times New Roman" w:eastAsiaTheme="minorEastAsia" w:hAnsi="Times New Roman" w:cs="Times New Roman"/>
                <w:b/>
                <w:bCs/>
                <w:color w:val="000000"/>
                <w:sz w:val="18"/>
                <w:szCs w:val="20"/>
                <w:lang w:eastAsia="ru-RU"/>
              </w:rPr>
              <w:lastRenderedPageBreak/>
              <w:t>в спектр (3 ч)</w:t>
            </w:r>
          </w:p>
        </w:tc>
        <w:tc>
          <w:tcPr>
            <w:tcW w:w="413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6C2566D4"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i/>
                <w:iCs/>
                <w:color w:val="000000"/>
                <w:sz w:val="18"/>
                <w:szCs w:val="20"/>
                <w:lang w:eastAsia="ru-RU"/>
              </w:rPr>
              <w:lastRenderedPageBreak/>
              <w:t>Разложение белого света в спектр.</w:t>
            </w:r>
            <w:r w:rsidRPr="0032152F">
              <w:rPr>
                <w:rFonts w:ascii="Times New Roman" w:eastAsiaTheme="minorEastAsia" w:hAnsi="Times New Roman" w:cs="Times New Roman"/>
                <w:color w:val="000000"/>
                <w:sz w:val="18"/>
                <w:szCs w:val="20"/>
                <w:lang w:eastAsia="ru-RU"/>
              </w:rPr>
              <w:t xml:space="preserve"> </w:t>
            </w:r>
            <w:r w:rsidRPr="0032152F">
              <w:rPr>
                <w:rFonts w:ascii="Times New Roman" w:eastAsiaTheme="minorEastAsia" w:hAnsi="Times New Roman" w:cs="Times New Roman"/>
                <w:i/>
                <w:color w:val="000000"/>
                <w:sz w:val="18"/>
                <w:szCs w:val="20"/>
                <w:lang w:eastAsia="ru-RU"/>
              </w:rPr>
              <w:t xml:space="preserve">Опыты Ньютона. Сложение спектральных цветов. </w:t>
            </w:r>
            <w:r w:rsidRPr="0032152F">
              <w:rPr>
                <w:rFonts w:ascii="Times New Roman" w:eastAsiaTheme="minorEastAsia" w:hAnsi="Times New Roman" w:cs="Times New Roman"/>
                <w:i/>
                <w:color w:val="000000"/>
                <w:sz w:val="18"/>
                <w:szCs w:val="20"/>
                <w:lang w:eastAsia="ru-RU"/>
              </w:rPr>
              <w:lastRenderedPageBreak/>
              <w:t>Дисперсия света.</w:t>
            </w:r>
          </w:p>
          <w:p w14:paraId="71E6BFA9"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vertAlign w:val="superscript"/>
                <w:lang w:eastAsia="ru-RU"/>
              </w:rPr>
            </w:pPr>
            <w:r w:rsidRPr="0032152F">
              <w:rPr>
                <w:rFonts w:ascii="Times New Roman" w:eastAsiaTheme="minorEastAsia" w:hAnsi="Times New Roman" w:cs="Times New Roman"/>
                <w:b/>
                <w:bCs/>
                <w:i/>
                <w:iCs/>
                <w:color w:val="000000"/>
                <w:sz w:val="18"/>
                <w:szCs w:val="20"/>
                <w:lang w:eastAsia="ru-RU"/>
              </w:rPr>
              <w:t>Демонстрации</w:t>
            </w:r>
            <w:r w:rsidRPr="0032152F">
              <w:rPr>
                <w:rFonts w:ascii="Times New Roman" w:eastAsiaTheme="minorEastAsia" w:hAnsi="Times New Roman" w:cs="Times New Roman"/>
                <w:b/>
                <w:bCs/>
                <w:i/>
                <w:iCs/>
                <w:color w:val="000000"/>
                <w:sz w:val="18"/>
                <w:szCs w:val="20"/>
                <w:vertAlign w:val="superscript"/>
                <w:lang w:eastAsia="ru-RU"/>
              </w:rPr>
              <w:t>2</w:t>
            </w:r>
          </w:p>
          <w:p w14:paraId="3C539EEC" w14:textId="77777777" w:rsidR="001C0113" w:rsidRPr="0032152F"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Разложение белого света в спектр.</w:t>
            </w:r>
          </w:p>
          <w:p w14:paraId="6F048631" w14:textId="77777777" w:rsidR="001C0113" w:rsidRPr="0032152F" w:rsidRDefault="001C0113" w:rsidP="001C0113">
            <w:pPr>
              <w:widowControl w:val="0"/>
              <w:numPr>
                <w:ilvl w:val="0"/>
                <w:numId w:val="27"/>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Получение белого света при сложении света разных цветов.</w:t>
            </w:r>
          </w:p>
          <w:p w14:paraId="1B9D0A6D" w14:textId="5E551602" w:rsidR="001C0113" w:rsidRPr="0032152F"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72A5BE8D" w14:textId="77777777" w:rsidR="001C0113" w:rsidRPr="0032152F"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Опыты по разложению белого света в спектр.</w:t>
            </w:r>
          </w:p>
          <w:p w14:paraId="5B8C27F3" w14:textId="77777777" w:rsidR="001C0113" w:rsidRPr="0032152F" w:rsidRDefault="001C0113" w:rsidP="001C0113">
            <w:pPr>
              <w:widowControl w:val="0"/>
              <w:numPr>
                <w:ilvl w:val="0"/>
                <w:numId w:val="28"/>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Опыты по восприятию цвета предметов при их наблюдении через цветовые фильтры.</w:t>
            </w:r>
          </w:p>
        </w:tc>
        <w:tc>
          <w:tcPr>
            <w:tcW w:w="8505" w:type="dxa"/>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2AE5718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lastRenderedPageBreak/>
              <w:t>Наблюдение совместно с педагогом по разложению белого света в спектр.</w:t>
            </w:r>
          </w:p>
          <w:p w14:paraId="3F409F6F"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Наблюдение и объяснение на базовом уровне под руководством педагога опытов по получению белого света </w:t>
            </w:r>
            <w:r w:rsidRPr="0032152F">
              <w:rPr>
                <w:rFonts w:ascii="Times New Roman" w:eastAsiaTheme="minorEastAsia" w:hAnsi="Times New Roman" w:cs="Times New Roman"/>
                <w:color w:val="000000"/>
                <w:sz w:val="18"/>
                <w:szCs w:val="20"/>
                <w:lang w:eastAsia="ru-RU"/>
              </w:rPr>
              <w:lastRenderedPageBreak/>
              <w:t>при сложении света разных цветов.</w:t>
            </w:r>
          </w:p>
          <w:p w14:paraId="2D312DE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Проведение и объяснение под руководством педагога опытов по восприятию цвета предметов при их наблюдении через цветовые фильтры (цветные очки).</w:t>
            </w:r>
          </w:p>
        </w:tc>
      </w:tr>
      <w:tr w:rsidR="001C0113" w:rsidRPr="0032152F" w14:paraId="428A38C9"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30" w:type="dxa"/>
              <w:left w:w="113" w:type="dxa"/>
              <w:bottom w:w="130" w:type="dxa"/>
              <w:right w:w="113" w:type="dxa"/>
            </w:tcMar>
          </w:tcPr>
          <w:p w14:paraId="0C340400" w14:textId="77777777" w:rsidR="001C0113" w:rsidRPr="0032152F"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Раздел 12. Квантовые явления (17 ч)</w:t>
            </w:r>
          </w:p>
        </w:tc>
      </w:tr>
      <w:tr w:rsidR="001C0113" w:rsidRPr="0032152F" w14:paraId="5A1ABAD1" w14:textId="77777777" w:rsidTr="001C0113">
        <w:trPr>
          <w:trHeight w:val="1610"/>
        </w:trPr>
        <w:tc>
          <w:tcPr>
            <w:tcW w:w="1701" w:type="dxa"/>
            <w:tcBorders>
              <w:top w:val="single" w:sz="4" w:space="0" w:color="000000"/>
              <w:left w:val="single" w:sz="4" w:space="0" w:color="000000"/>
              <w:right w:val="single" w:sz="4" w:space="0" w:color="000000"/>
            </w:tcBorders>
            <w:tcMar>
              <w:top w:w="130" w:type="dxa"/>
              <w:left w:w="113" w:type="dxa"/>
              <w:bottom w:w="130" w:type="dxa"/>
              <w:right w:w="113" w:type="dxa"/>
            </w:tcMar>
          </w:tcPr>
          <w:p w14:paraId="4BB1471E"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Испускание и поглощение</w:t>
            </w:r>
          </w:p>
          <w:p w14:paraId="6B022A67"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света атомом (4 ч)</w:t>
            </w:r>
          </w:p>
        </w:tc>
        <w:tc>
          <w:tcPr>
            <w:tcW w:w="413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4D21AFD2"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i/>
                <w:color w:val="000000"/>
                <w:sz w:val="18"/>
                <w:szCs w:val="20"/>
                <w:lang w:eastAsia="ru-RU"/>
              </w:rPr>
              <w:t xml:space="preserve">Опыты Резерфорда </w:t>
            </w:r>
            <w:r w:rsidRPr="0032152F">
              <w:rPr>
                <w:rFonts w:ascii="Times New Roman" w:eastAsiaTheme="minorEastAsia" w:hAnsi="Times New Roman" w:cs="Times New Roman"/>
                <w:color w:val="000000"/>
                <w:sz w:val="18"/>
                <w:szCs w:val="20"/>
                <w:lang w:eastAsia="ru-RU"/>
              </w:rPr>
              <w:t>и планетарная модель атома. Модель атома Бора</w:t>
            </w:r>
            <w:r w:rsidRPr="0032152F">
              <w:rPr>
                <w:rFonts w:ascii="Times New Roman" w:eastAsiaTheme="minorEastAsia" w:hAnsi="Times New Roman" w:cs="Times New Roman"/>
                <w:i/>
                <w:color w:val="000000"/>
                <w:sz w:val="18"/>
                <w:szCs w:val="20"/>
                <w:lang w:eastAsia="ru-RU"/>
              </w:rPr>
              <w:t xml:space="preserve">. Испускание и поглощение света атомом. Кванты. Линейчатые спектры. </w:t>
            </w:r>
          </w:p>
          <w:p w14:paraId="2062F59D"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18"/>
                <w:szCs w:val="20"/>
                <w:lang w:eastAsia="ru-RU"/>
              </w:rPr>
            </w:pPr>
          </w:p>
        </w:tc>
        <w:tc>
          <w:tcPr>
            <w:tcW w:w="8505" w:type="dxa"/>
            <w:tcBorders>
              <w:top w:val="single" w:sz="4" w:space="0" w:color="000000"/>
              <w:left w:val="single" w:sz="4" w:space="0" w:color="000000"/>
              <w:right w:val="single" w:sz="4" w:space="0" w:color="000000"/>
            </w:tcBorders>
            <w:tcMar>
              <w:top w:w="130" w:type="dxa"/>
              <w:left w:w="113" w:type="dxa"/>
              <w:bottom w:w="130" w:type="dxa"/>
              <w:right w:w="113" w:type="dxa"/>
            </w:tcMar>
          </w:tcPr>
          <w:p w14:paraId="0F75583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Обсуждение с помощью педагога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w:t>
            </w:r>
          </w:p>
          <w:p w14:paraId="23C5D0B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Обсуждение с опорой на технологическую карту под руководством педагога противоречий планетарной модели атома и оснований для гипотезы Бора о стационарных орбитах электронов. </w:t>
            </w:r>
          </w:p>
          <w:p w14:paraId="76E569DA"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совместно с педагогом сплошных и линейчатых спектров излучения различных веществ. Объяснение с опорой на дидактический материал линейчатых спектров излучения.</w:t>
            </w:r>
          </w:p>
        </w:tc>
      </w:tr>
      <w:tr w:rsidR="001C0113" w:rsidRPr="0032152F" w14:paraId="122BF783"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14:paraId="4E7DD00C"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t>Строение атомного ядра (6 ч)</w:t>
            </w:r>
          </w:p>
        </w:tc>
        <w:tc>
          <w:tcPr>
            <w:tcW w:w="4135"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14:paraId="4BA33A52"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Радиоактивность. </w:t>
            </w:r>
            <w:r w:rsidRPr="0032152F">
              <w:rPr>
                <w:rFonts w:ascii="Times New Roman" w:eastAsiaTheme="minorEastAsia" w:hAnsi="Times New Roman" w:cs="Times New Roman"/>
                <w:i/>
                <w:color w:val="000000"/>
                <w:sz w:val="18"/>
                <w:szCs w:val="20"/>
                <w:lang w:eastAsia="ru-RU"/>
              </w:rPr>
              <w:t>Альфа-, бета- и гамма-излучения.</w:t>
            </w:r>
            <w:r w:rsidRPr="0032152F">
              <w:rPr>
                <w:rFonts w:ascii="Times New Roman" w:eastAsiaTheme="minorEastAsia" w:hAnsi="Times New Roman" w:cs="Times New Roman"/>
                <w:color w:val="000000"/>
                <w:sz w:val="18"/>
                <w:szCs w:val="20"/>
                <w:lang w:eastAsia="ru-RU"/>
              </w:rPr>
              <w:t xml:space="preserve"> Строение атомного ядра. </w:t>
            </w:r>
            <w:r w:rsidRPr="0032152F">
              <w:rPr>
                <w:rFonts w:ascii="Times New Roman" w:eastAsiaTheme="minorEastAsia" w:hAnsi="Times New Roman" w:cs="Times New Roman"/>
                <w:i/>
                <w:color w:val="000000"/>
                <w:sz w:val="18"/>
                <w:szCs w:val="20"/>
                <w:lang w:eastAsia="ru-RU"/>
              </w:rPr>
              <w:t>Нуклонная модель атомного ядра. Изотопы. Радиоактивные превращения. Период полураспада атомных ядер.</w:t>
            </w:r>
          </w:p>
          <w:p w14:paraId="50012D16"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Демонстрации</w:t>
            </w:r>
          </w:p>
          <w:p w14:paraId="582B81E7"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1.</w:t>
            </w:r>
            <w:r w:rsidRPr="0032152F">
              <w:rPr>
                <w:rFonts w:ascii="Times New Roman" w:eastAsiaTheme="minorEastAsia" w:hAnsi="Times New Roman" w:cs="Times New Roman"/>
                <w:color w:val="000000"/>
                <w:sz w:val="18"/>
                <w:szCs w:val="20"/>
                <w:lang w:eastAsia="ru-RU"/>
              </w:rPr>
              <w:tab/>
              <w:t>Спектры излучения и поглощения.</w:t>
            </w:r>
          </w:p>
          <w:p w14:paraId="18235DC0"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Спектры различных газов.</w:t>
            </w:r>
          </w:p>
          <w:p w14:paraId="1FD058A2"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3.</w:t>
            </w:r>
            <w:r w:rsidRPr="0032152F">
              <w:rPr>
                <w:rFonts w:ascii="Times New Roman" w:eastAsiaTheme="minorEastAsia" w:hAnsi="Times New Roman" w:cs="Times New Roman"/>
                <w:color w:val="000000"/>
                <w:sz w:val="18"/>
                <w:szCs w:val="20"/>
                <w:lang w:eastAsia="ru-RU"/>
              </w:rPr>
              <w:tab/>
              <w:t>Спектр водорода.</w:t>
            </w:r>
          </w:p>
          <w:p w14:paraId="16E4F614"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4.</w:t>
            </w:r>
            <w:r w:rsidRPr="0032152F">
              <w:rPr>
                <w:rFonts w:ascii="Times New Roman" w:eastAsiaTheme="minorEastAsia" w:hAnsi="Times New Roman" w:cs="Times New Roman"/>
                <w:color w:val="000000"/>
                <w:sz w:val="18"/>
                <w:szCs w:val="20"/>
                <w:lang w:eastAsia="ru-RU"/>
              </w:rPr>
              <w:tab/>
              <w:t xml:space="preserve">Наблюдение треков в камере Вильсона. </w:t>
            </w:r>
          </w:p>
          <w:p w14:paraId="68C10BB8" w14:textId="11B1A4CA" w:rsidR="001C0113" w:rsidRPr="0032152F"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50EB835C"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i/>
                <w:iCs/>
                <w:color w:val="000000"/>
                <w:sz w:val="18"/>
                <w:szCs w:val="20"/>
                <w:lang w:eastAsia="ru-RU"/>
              </w:rPr>
            </w:pPr>
            <w:r w:rsidRPr="0032152F">
              <w:rPr>
                <w:rFonts w:ascii="Times New Roman" w:eastAsiaTheme="minorEastAsia" w:hAnsi="Times New Roman" w:cs="Times New Roman"/>
                <w:color w:val="000000"/>
                <w:sz w:val="18"/>
                <w:szCs w:val="20"/>
                <w:lang w:eastAsia="ru-RU"/>
              </w:rPr>
              <w:tab/>
            </w:r>
            <w:r w:rsidRPr="0032152F">
              <w:rPr>
                <w:rFonts w:ascii="Times New Roman" w:eastAsiaTheme="minorEastAsia" w:hAnsi="Times New Roman" w:cs="Times New Roman"/>
                <w:i/>
                <w:iCs/>
                <w:color w:val="000000"/>
                <w:sz w:val="18"/>
                <w:szCs w:val="20"/>
                <w:lang w:eastAsia="ru-RU"/>
              </w:rPr>
              <w:t>1.</w:t>
            </w:r>
            <w:r w:rsidRPr="0032152F">
              <w:rPr>
                <w:rFonts w:ascii="Times New Roman" w:eastAsiaTheme="minorEastAsia" w:hAnsi="Times New Roman" w:cs="Times New Roman"/>
                <w:i/>
                <w:iCs/>
                <w:color w:val="000000"/>
                <w:sz w:val="18"/>
                <w:szCs w:val="20"/>
                <w:lang w:eastAsia="ru-RU"/>
              </w:rPr>
              <w:tab/>
              <w:t>Наблюдение сплошных и линейчатых спектров излучения.</w:t>
            </w:r>
          </w:p>
          <w:p w14:paraId="761B4160" w14:textId="77777777" w:rsidR="001C0113" w:rsidRPr="0032152F" w:rsidRDefault="001C0113" w:rsidP="001C0113">
            <w:pPr>
              <w:widowControl w:val="0"/>
              <w:tabs>
                <w:tab w:val="left" w:pos="0"/>
                <w:tab w:val="right" w:pos="340"/>
                <w:tab w:val="left" w:pos="397"/>
              </w:tabs>
              <w:autoSpaceDE w:val="0"/>
              <w:autoSpaceDN w:val="0"/>
              <w:adjustRightInd w:val="0"/>
              <w:spacing w:after="0" w:line="240" w:lineRule="auto"/>
              <w:ind w:left="397" w:hanging="397"/>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ab/>
              <w:t>2.</w:t>
            </w:r>
            <w:r w:rsidRPr="0032152F">
              <w:rPr>
                <w:rFonts w:ascii="Times New Roman" w:eastAsiaTheme="minorEastAsia" w:hAnsi="Times New Roman" w:cs="Times New Roman"/>
                <w:color w:val="000000"/>
                <w:sz w:val="18"/>
                <w:szCs w:val="20"/>
                <w:lang w:eastAsia="ru-RU"/>
              </w:rPr>
              <w:tab/>
              <w:t>Исследование треков: измерение энергии частицы по тормозному пути (по фотографиям) (или электронная демонстрация).</w:t>
            </w:r>
          </w:p>
        </w:tc>
        <w:tc>
          <w:tcPr>
            <w:tcW w:w="8505" w:type="dxa"/>
            <w:tcBorders>
              <w:top w:val="single" w:sz="4" w:space="0" w:color="000000"/>
              <w:left w:val="single" w:sz="4" w:space="0" w:color="000000"/>
              <w:bottom w:val="single" w:sz="4" w:space="0" w:color="auto"/>
              <w:right w:val="single" w:sz="4" w:space="0" w:color="000000"/>
            </w:tcBorders>
            <w:tcMar>
              <w:top w:w="142" w:type="dxa"/>
              <w:left w:w="113" w:type="dxa"/>
              <w:bottom w:w="170" w:type="dxa"/>
              <w:right w:w="113" w:type="dxa"/>
            </w:tcMar>
          </w:tcPr>
          <w:p w14:paraId="0EA801B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Обсуждение совместно с педагогом возможных гипотез о моделях строения ядра. </w:t>
            </w:r>
          </w:p>
          <w:p w14:paraId="5E570E2A"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Определение по схеме с использованием методического материала под руководством педагога состава ядер по заданным массовым и зарядовым числам и по положению в периодической системе элементов (МС — химия).</w:t>
            </w:r>
          </w:p>
          <w:p w14:paraId="4CC75A0B"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Анализ с опорой на технологическую карту под руководством педагога изменения состава ядра и его положения в периодической системе при </w:t>
            </w:r>
            <w:r w:rsidRPr="0032152F">
              <w:rPr>
                <w:rFonts w:ascii="Times New Roman" w:eastAsiaTheme="minorEastAsia" w:hAnsi="Times New Roman" w:cs="Times New Roman"/>
                <w:color w:val="000000"/>
                <w:sz w:val="18"/>
                <w:szCs w:val="20"/>
                <w:lang w:eastAsia="ru-RU"/>
              </w:rPr>
              <w:t>-радиоактивности (МС — химия).</w:t>
            </w:r>
          </w:p>
          <w:p w14:paraId="16D62A58"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Исследование с помощью педагога треков </w:t>
            </w:r>
            <w:r w:rsidRPr="0032152F">
              <w:rPr>
                <w:rFonts w:ascii="Times New Roman" w:eastAsiaTheme="minorEastAsia" w:hAnsi="Times New Roman" w:cs="Times New Roman"/>
                <w:color w:val="000000"/>
                <w:sz w:val="18"/>
                <w:szCs w:val="20"/>
                <w:lang w:eastAsia="ru-RU"/>
              </w:rPr>
              <w:t>-частиц по готовым фотографиям.</w:t>
            </w:r>
          </w:p>
          <w:p w14:paraId="31233D59"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за демонстрацией работы измерения радиационного фона с помощью дозиметра, оценка его интенсивности.</w:t>
            </w:r>
          </w:p>
          <w:p w14:paraId="2FF54ED5"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Анализ совместно с педагогом биологических изменений, происходящих под действием радиоактивных излучений (МС — биология).</w:t>
            </w:r>
          </w:p>
          <w:p w14:paraId="70DE108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Наблюдение демонстрации об использование радиоактивных излучений в медицине (МС — биология).</w:t>
            </w:r>
          </w:p>
        </w:tc>
      </w:tr>
      <w:tr w:rsidR="001C0113" w:rsidRPr="0032152F" w14:paraId="13085EFA" w14:textId="77777777" w:rsidTr="0032152F">
        <w:trPr>
          <w:trHeight w:val="3112"/>
        </w:trPr>
        <w:tc>
          <w:tcPr>
            <w:tcW w:w="1701" w:type="dxa"/>
            <w:tcBorders>
              <w:top w:val="single" w:sz="4" w:space="0" w:color="000000"/>
              <w:left w:val="single" w:sz="4" w:space="0" w:color="000000"/>
              <w:right w:val="single" w:sz="4" w:space="0" w:color="auto"/>
            </w:tcBorders>
            <w:tcMar>
              <w:top w:w="142" w:type="dxa"/>
              <w:left w:w="113" w:type="dxa"/>
              <w:bottom w:w="170" w:type="dxa"/>
              <w:right w:w="113" w:type="dxa"/>
            </w:tcMar>
          </w:tcPr>
          <w:p w14:paraId="3BC31D8E"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color w:val="000000"/>
                <w:sz w:val="18"/>
                <w:szCs w:val="20"/>
                <w:lang w:eastAsia="ru-RU"/>
              </w:rPr>
              <w:lastRenderedPageBreak/>
              <w:t>Ядерные реакции (7 ч)</w:t>
            </w:r>
          </w:p>
        </w:tc>
        <w:tc>
          <w:tcPr>
            <w:tcW w:w="4135"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14:paraId="47519692"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Ядерные реакции. Законы сохранения зарядового и массового чисел. </w:t>
            </w:r>
            <w:r w:rsidRPr="0032152F">
              <w:rPr>
                <w:rFonts w:ascii="Times New Roman" w:eastAsiaTheme="minorEastAsia" w:hAnsi="Times New Roman" w:cs="Times New Roman"/>
                <w:i/>
                <w:color w:val="000000"/>
                <w:sz w:val="18"/>
                <w:szCs w:val="20"/>
                <w:lang w:eastAsia="ru-RU"/>
              </w:rPr>
              <w:t>Энергия связи атомных ядер. Связь массы и энергии. Реакции синтеза и деления ядер. Источники энергии Солнца и звёзд (МС</w:t>
            </w:r>
            <w:r w:rsidRPr="0032152F">
              <w:rPr>
                <w:rFonts w:ascii="Times New Roman" w:eastAsiaTheme="minorEastAsia" w:hAnsi="Times New Roman" w:cs="Times New Roman"/>
                <w:color w:val="000000"/>
                <w:sz w:val="18"/>
                <w:szCs w:val="20"/>
                <w:lang w:eastAsia="ru-RU"/>
              </w:rPr>
              <w:t>).</w:t>
            </w:r>
          </w:p>
          <w:p w14:paraId="200A2B8B" w14:textId="77777777" w:rsidR="001C0113" w:rsidRPr="0032152F" w:rsidRDefault="001C0113" w:rsidP="001C0113">
            <w:pPr>
              <w:widowControl w:val="0"/>
              <w:autoSpaceDE w:val="0"/>
              <w:autoSpaceDN w:val="0"/>
              <w:adjustRightInd w:val="0"/>
              <w:spacing w:after="0" w:line="240" w:lineRule="auto"/>
              <w:ind w:firstLine="227"/>
              <w:jc w:val="both"/>
              <w:textAlignment w:val="center"/>
              <w:rPr>
                <w:rFonts w:ascii="Times New Roman" w:eastAsiaTheme="minorEastAsia" w:hAnsi="Times New Roman" w:cs="Times New Roman"/>
                <w:i/>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Ядерная энергетика. </w:t>
            </w:r>
            <w:r w:rsidRPr="0032152F">
              <w:rPr>
                <w:rFonts w:ascii="Times New Roman" w:eastAsiaTheme="minorEastAsia" w:hAnsi="Times New Roman" w:cs="Times New Roman"/>
                <w:i/>
                <w:color w:val="000000"/>
                <w:sz w:val="18"/>
                <w:szCs w:val="20"/>
                <w:lang w:eastAsia="ru-RU"/>
              </w:rPr>
              <w:t xml:space="preserve">Действия радиоактивных излучений на живые организмы (МС). </w:t>
            </w:r>
          </w:p>
          <w:p w14:paraId="4135386E" w14:textId="77777777" w:rsidR="001C0113" w:rsidRPr="0032152F" w:rsidRDefault="001C0113"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Демонстрации</w:t>
            </w:r>
          </w:p>
          <w:p w14:paraId="31C2B1FF" w14:textId="77777777" w:rsidR="001C0113" w:rsidRPr="0032152F"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Работа счётчика ионизирующих излучений.</w:t>
            </w:r>
          </w:p>
          <w:p w14:paraId="15335BE8" w14:textId="77777777" w:rsidR="001C0113" w:rsidRPr="0032152F" w:rsidRDefault="001C0113" w:rsidP="001C0113">
            <w:pPr>
              <w:widowControl w:val="0"/>
              <w:numPr>
                <w:ilvl w:val="0"/>
                <w:numId w:val="29"/>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 Регистрация излучения природных минералов и продуктов.</w:t>
            </w:r>
          </w:p>
          <w:p w14:paraId="6E5985B5" w14:textId="587E3D30" w:rsidR="001C0113" w:rsidRPr="0032152F" w:rsidRDefault="008C34F9" w:rsidP="001C0113">
            <w:pPr>
              <w:keepNext/>
              <w:widowControl w:val="0"/>
              <w:autoSpaceDE w:val="0"/>
              <w:autoSpaceDN w:val="0"/>
              <w:adjustRightInd w:val="0"/>
              <w:spacing w:after="0" w:line="240" w:lineRule="auto"/>
              <w:ind w:firstLine="227"/>
              <w:jc w:val="both"/>
              <w:rPr>
                <w:rFonts w:ascii="Times New Roman" w:eastAsiaTheme="minorEastAsia" w:hAnsi="Times New Roman" w:cs="Times New Roman"/>
                <w:bCs/>
                <w:color w:val="000000"/>
                <w:sz w:val="18"/>
                <w:szCs w:val="20"/>
                <w:lang w:eastAsia="ru-RU"/>
              </w:rPr>
            </w:pPr>
            <w:r w:rsidRPr="0032152F">
              <w:rPr>
                <w:rFonts w:ascii="Times New Roman" w:eastAsiaTheme="minorEastAsia" w:hAnsi="Times New Roman" w:cs="Times New Roman"/>
                <w:b/>
                <w:bCs/>
                <w:i/>
                <w:iCs/>
                <w:color w:val="000000"/>
                <w:sz w:val="18"/>
                <w:szCs w:val="20"/>
                <w:lang w:eastAsia="ru-RU"/>
              </w:rPr>
              <w:t>Л</w:t>
            </w:r>
            <w:r w:rsidR="001C0113" w:rsidRPr="0032152F">
              <w:rPr>
                <w:rFonts w:ascii="Times New Roman" w:eastAsiaTheme="minorEastAsia" w:hAnsi="Times New Roman" w:cs="Times New Roman"/>
                <w:b/>
                <w:bCs/>
                <w:i/>
                <w:iCs/>
                <w:color w:val="000000"/>
                <w:sz w:val="18"/>
                <w:szCs w:val="20"/>
                <w:lang w:eastAsia="ru-RU"/>
              </w:rPr>
              <w:t>абораторные работы и опыты</w:t>
            </w:r>
            <w:r w:rsidR="001C0113" w:rsidRPr="0032152F">
              <w:rPr>
                <w:rFonts w:ascii="Times New Roman" w:eastAsiaTheme="minorEastAsia" w:hAnsi="Times New Roman" w:cs="Times New Roman"/>
                <w:b/>
                <w:i/>
                <w:color w:val="000000"/>
                <w:sz w:val="18"/>
                <w:szCs w:val="20"/>
                <w:lang w:eastAsia="ru-RU"/>
              </w:rPr>
              <w:t>.</w:t>
            </w:r>
          </w:p>
          <w:p w14:paraId="7B6B53F5" w14:textId="77777777" w:rsidR="001C0113" w:rsidRPr="0032152F" w:rsidRDefault="001C0113" w:rsidP="001C0113">
            <w:pPr>
              <w:widowControl w:val="0"/>
              <w:numPr>
                <w:ilvl w:val="0"/>
                <w:numId w:val="30"/>
              </w:numPr>
              <w:tabs>
                <w:tab w:val="left" w:pos="0"/>
                <w:tab w:val="right" w:pos="340"/>
                <w:tab w:val="left" w:pos="397"/>
              </w:tabs>
              <w:autoSpaceDE w:val="0"/>
              <w:autoSpaceDN w:val="0"/>
              <w:adjustRightInd w:val="0"/>
              <w:spacing w:after="0" w:line="240" w:lineRule="auto"/>
              <w:ind w:left="336" w:hanging="141"/>
              <w:contextualSpacing/>
              <w:jc w:val="both"/>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Измерение радиоактивного фона (или электронная демонстрация).</w:t>
            </w:r>
          </w:p>
        </w:tc>
        <w:tc>
          <w:tcPr>
            <w:tcW w:w="8505" w:type="dxa"/>
            <w:tcBorders>
              <w:top w:val="single" w:sz="4" w:space="0" w:color="auto"/>
              <w:left w:val="single" w:sz="4" w:space="0" w:color="auto"/>
              <w:bottom w:val="single" w:sz="4" w:space="0" w:color="auto"/>
              <w:right w:val="single" w:sz="4" w:space="0" w:color="auto"/>
            </w:tcBorders>
            <w:tcMar>
              <w:top w:w="142" w:type="dxa"/>
              <w:left w:w="113" w:type="dxa"/>
              <w:bottom w:w="170" w:type="dxa"/>
              <w:right w:w="113" w:type="dxa"/>
            </w:tcMar>
          </w:tcPr>
          <w:p w14:paraId="5F80CAB9"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Решение типовых расчётных задач в 1—2 действия с опорой на алгоритм, предварительно разобранный совместно с педагогом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14:paraId="6AEE0AA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Оценка с помощью педагога энергии связи ядер с использованием формулы Эйнштейна.</w:t>
            </w:r>
          </w:p>
          <w:p w14:paraId="491A79C9"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Обсуждение совместно с педагогом перспектив использования управляемого термоядерного синтеза.</w:t>
            </w:r>
          </w:p>
          <w:p w14:paraId="17BEEFF6"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Обсуждение совместно с педагогом преимуществ и экологических проблем, связанных с ядерной энергетикой (МС — экология).</w:t>
            </w:r>
          </w:p>
        </w:tc>
      </w:tr>
      <w:tr w:rsidR="001C0113" w:rsidRPr="0032152F" w14:paraId="2F688693" w14:textId="77777777" w:rsidTr="001C0113">
        <w:trPr>
          <w:trHeight w:val="60"/>
        </w:trPr>
        <w:tc>
          <w:tcPr>
            <w:tcW w:w="14341"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3304F8C" w14:textId="77777777" w:rsidR="001C0113" w:rsidRPr="0032152F" w:rsidRDefault="001C0113" w:rsidP="001C0113">
            <w:pPr>
              <w:widowControl w:val="0"/>
              <w:autoSpaceDE w:val="0"/>
              <w:autoSpaceDN w:val="0"/>
              <w:adjustRightInd w:val="0"/>
              <w:spacing w:after="100" w:line="240" w:lineRule="auto"/>
              <w:jc w:val="center"/>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b/>
                <w:bCs/>
                <w:color w:val="000000"/>
                <w:sz w:val="18"/>
                <w:szCs w:val="20"/>
                <w:lang w:eastAsia="ru-RU"/>
              </w:rPr>
              <w:t>Повторительно-обобщающий модуль (9 ч)</w:t>
            </w:r>
          </w:p>
        </w:tc>
      </w:tr>
      <w:tr w:rsidR="001C0113" w:rsidRPr="0032152F" w14:paraId="4AAFD0B7" w14:textId="77777777" w:rsidTr="001C011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7FF91A3" w14:textId="77777777" w:rsidR="001C0113" w:rsidRPr="0032152F" w:rsidRDefault="001C0113" w:rsidP="001C0113">
            <w:pPr>
              <w:widowControl w:val="0"/>
              <w:autoSpaceDE w:val="0"/>
              <w:autoSpaceDN w:val="0"/>
              <w:adjustRightInd w:val="0"/>
              <w:spacing w:after="0" w:line="240" w:lineRule="auto"/>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Систематизация и обобщение предметного содержания и опыта деятельности, приобре­тённого при изучении всего курса физики</w:t>
            </w:r>
          </w:p>
        </w:tc>
        <w:tc>
          <w:tcPr>
            <w:tcW w:w="413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2830B10"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   Обобщение содержания каждого из основных разделов курса физики: механические, тепловые, электромагнитные, квантовые явления. </w:t>
            </w:r>
          </w:p>
          <w:p w14:paraId="784C070D"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   Научный метод познания и его реализация в физических исследованиях. </w:t>
            </w:r>
          </w:p>
          <w:p w14:paraId="17B77E4E"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  Связь физики и современных технологий в области передачи информации, энергетике, транспорте</w:t>
            </w:r>
          </w:p>
        </w:tc>
        <w:tc>
          <w:tcPr>
            <w:tcW w:w="850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753533"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Выполнение с помощью педагога учебных заданий, требующих демонстрации компетентностей, характеризующих естественнонаучную грамотность: 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применения освоенных экспериментальных умений для исследования физических явлений, в том числе для проверки гипотез и выявления закономерностей.</w:t>
            </w:r>
          </w:p>
          <w:p w14:paraId="2C86CE94" w14:textId="77777777" w:rsidR="001C0113" w:rsidRPr="0032152F" w:rsidRDefault="001C0113" w:rsidP="001C0113">
            <w:pPr>
              <w:widowControl w:val="0"/>
              <w:autoSpaceDE w:val="0"/>
              <w:autoSpaceDN w:val="0"/>
              <w:adjustRightInd w:val="0"/>
              <w:spacing w:after="0" w:line="240" w:lineRule="auto"/>
              <w:jc w:val="both"/>
              <w:textAlignment w:val="center"/>
              <w:rPr>
                <w:rFonts w:ascii="Times New Roman" w:eastAsiaTheme="minorEastAsia" w:hAnsi="Times New Roman" w:cs="Times New Roman"/>
                <w:color w:val="000000"/>
                <w:sz w:val="18"/>
                <w:szCs w:val="20"/>
                <w:lang w:eastAsia="ru-RU"/>
              </w:rPr>
            </w:pPr>
            <w:r w:rsidRPr="0032152F">
              <w:rPr>
                <w:rFonts w:ascii="Times New Roman" w:eastAsiaTheme="minorEastAsia" w:hAnsi="Times New Roman" w:cs="Times New Roman"/>
                <w:color w:val="000000"/>
                <w:sz w:val="18"/>
                <w:szCs w:val="20"/>
                <w:lang w:eastAsia="ru-RU"/>
              </w:rPr>
              <w:t xml:space="preserve">Решение типовых расчётных задач в 1—2 действия с опорой на алгоритм, предварительно разобранный совместно с педагогом, в том числе предполагающих использование физической модели и основанных на содержании различных разделов курса физики. </w:t>
            </w:r>
          </w:p>
        </w:tc>
      </w:tr>
    </w:tbl>
    <w:p w14:paraId="55E6EB39" w14:textId="77777777" w:rsidR="001C0113" w:rsidRPr="0032152F" w:rsidRDefault="001C0113" w:rsidP="001C0113">
      <w:pPr>
        <w:widowControl w:val="0"/>
        <w:autoSpaceDE w:val="0"/>
        <w:autoSpaceDN w:val="0"/>
        <w:adjustRightInd w:val="0"/>
        <w:spacing w:after="0" w:line="240" w:lineRule="atLeast"/>
        <w:ind w:firstLine="227"/>
        <w:jc w:val="both"/>
        <w:textAlignment w:val="center"/>
        <w:rPr>
          <w:rFonts w:ascii="Times New Roman" w:eastAsiaTheme="minorEastAsia" w:hAnsi="Times New Roman" w:cs="Times New Roman"/>
          <w:color w:val="000000"/>
          <w:sz w:val="16"/>
          <w:szCs w:val="18"/>
          <w:lang w:eastAsia="ru-RU"/>
        </w:rPr>
      </w:pPr>
    </w:p>
    <w:p w14:paraId="16DAD562" w14:textId="5980AD92" w:rsidR="001C0113" w:rsidRPr="0032152F" w:rsidRDefault="001C0113" w:rsidP="00E87CE2">
      <w:pPr>
        <w:widowControl w:val="0"/>
        <w:autoSpaceDE w:val="0"/>
        <w:autoSpaceDN w:val="0"/>
        <w:adjustRightInd w:val="0"/>
        <w:spacing w:after="0" w:line="240" w:lineRule="auto"/>
        <w:ind w:firstLine="709"/>
        <w:jc w:val="both"/>
        <w:textAlignment w:val="center"/>
        <w:rPr>
          <w:rFonts w:ascii="Times New Roman" w:eastAsiaTheme="minorEastAsia" w:hAnsi="Times New Roman" w:cs="Times New Roman"/>
          <w:color w:val="000000"/>
          <w:sz w:val="24"/>
          <w:szCs w:val="28"/>
          <w:lang w:eastAsia="ru-RU"/>
        </w:rPr>
      </w:pPr>
      <w:r w:rsidRPr="0032152F">
        <w:rPr>
          <w:rFonts w:ascii="Times New Roman" w:eastAsiaTheme="minorEastAsia" w:hAnsi="Times New Roman" w:cs="Times New Roman"/>
          <w:color w:val="000000"/>
          <w:sz w:val="24"/>
          <w:szCs w:val="28"/>
          <w:lang w:eastAsia="ru-RU"/>
        </w:rPr>
        <w:t>При разработке рабочей программы в тематическом планировании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sectPr w:rsidR="001C0113" w:rsidRPr="0032152F" w:rsidSect="001C0113">
      <w:pgSz w:w="16838" w:h="11906" w:orient="landscape"/>
      <w:pgMar w:top="850"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C5D03" w14:textId="77777777" w:rsidR="00B82059" w:rsidRDefault="00B82059" w:rsidP="00E644A4">
      <w:pPr>
        <w:spacing w:after="0" w:line="240" w:lineRule="auto"/>
      </w:pPr>
      <w:r>
        <w:separator/>
      </w:r>
    </w:p>
  </w:endnote>
  <w:endnote w:type="continuationSeparator" w:id="0">
    <w:p w14:paraId="74793604" w14:textId="77777777" w:rsidR="00B82059" w:rsidRDefault="00B82059" w:rsidP="00E6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w:panose1 w:val="00000000000000000000"/>
    <w:charset w:val="00"/>
    <w:family w:val="roman"/>
    <w:notTrueType/>
    <w:pitch w:val="default"/>
    <w:sig w:usb0="00000001" w:usb1="08070000" w:usb2="00000010" w:usb3="00000000" w:csb0="00020000" w:csb1="00000000"/>
  </w:font>
  <w:font w:name="Minion Pro">
    <w:panose1 w:val="00000000000000000000"/>
    <w:charset w:val="00"/>
    <w:family w:val="roman"/>
    <w:notTrueType/>
    <w:pitch w:val="variable"/>
    <w:sig w:usb0="6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ymbolPS">
    <w:panose1 w:val="05050102010607020607"/>
    <w:charset w:val="02"/>
    <w:family w:val="roman"/>
    <w:pitch w:val="variable"/>
    <w:sig w:usb0="00000000" w:usb1="10000000" w:usb2="00000000" w:usb3="00000000" w:csb0="80000000" w:csb1="00000000"/>
  </w:font>
  <w:font w:name="SchoolBookSanPin-Bold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086010"/>
      <w:docPartObj>
        <w:docPartGallery w:val="Page Numbers (Bottom of Page)"/>
        <w:docPartUnique/>
      </w:docPartObj>
    </w:sdtPr>
    <w:sdtEndPr/>
    <w:sdtContent>
      <w:p w14:paraId="41613A25" w14:textId="46559617" w:rsidR="008F5CA9" w:rsidRDefault="008F5CA9">
        <w:pPr>
          <w:pStyle w:val="aff0"/>
          <w:jc w:val="center"/>
        </w:pPr>
        <w:r>
          <w:fldChar w:fldCharType="begin"/>
        </w:r>
        <w:r>
          <w:instrText>PAGE   \* MERGEFORMAT</w:instrText>
        </w:r>
        <w:r>
          <w:fldChar w:fldCharType="separate"/>
        </w:r>
        <w:r w:rsidR="00DB488B">
          <w:rPr>
            <w:noProof/>
          </w:rPr>
          <w:t>21</w:t>
        </w:r>
        <w:r>
          <w:fldChar w:fldCharType="end"/>
        </w:r>
      </w:p>
    </w:sdtContent>
  </w:sdt>
  <w:p w14:paraId="4A008657" w14:textId="77777777" w:rsidR="008F5CA9" w:rsidRDefault="008F5CA9">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D7A7D" w14:textId="77777777" w:rsidR="00B82059" w:rsidRDefault="00B82059" w:rsidP="00E644A4">
      <w:pPr>
        <w:spacing w:after="0" w:line="240" w:lineRule="auto"/>
      </w:pPr>
      <w:r>
        <w:separator/>
      </w:r>
    </w:p>
  </w:footnote>
  <w:footnote w:type="continuationSeparator" w:id="0">
    <w:p w14:paraId="767FBE99" w14:textId="77777777" w:rsidR="00B82059" w:rsidRDefault="00B82059" w:rsidP="00E644A4">
      <w:pPr>
        <w:spacing w:after="0" w:line="240" w:lineRule="auto"/>
      </w:pPr>
      <w:r>
        <w:continuationSeparator/>
      </w:r>
    </w:p>
  </w:footnote>
  <w:footnote w:id="1">
    <w:p w14:paraId="6CA2C8C3" w14:textId="77777777" w:rsidR="008F5CA9" w:rsidRDefault="008F5CA9" w:rsidP="00E644A4">
      <w:pPr>
        <w:pStyle w:val="a5"/>
      </w:pPr>
      <w:r>
        <w:rPr>
          <w:rStyle w:val="a4"/>
        </w:rPr>
        <w:footnoteRef/>
      </w:r>
      <w:r>
        <w:t xml:space="preserve"> </w:t>
      </w:r>
      <w:r w:rsidRPr="00E50931">
        <w:rPr>
          <w:shd w:val="clear" w:color="auto" w:fill="FFFFFF"/>
        </w:rPr>
        <w:t>МС – элементы содержания, включающие межпредметные связи, которые подробнее раскрыты в тематическом планировании.</w:t>
      </w:r>
    </w:p>
  </w:footnote>
  <w:footnote w:id="2">
    <w:p w14:paraId="3BFCC1A6" w14:textId="77777777" w:rsidR="008F5CA9" w:rsidRDefault="008F5CA9" w:rsidP="00E644A4">
      <w:pPr>
        <w:pStyle w:val="a5"/>
      </w:pPr>
      <w:r>
        <w:rPr>
          <w:rStyle w:val="a4"/>
        </w:rPr>
        <w:footnoteRef/>
      </w:r>
      <w:r>
        <w:t xml:space="preserve"> </w:t>
      </w:r>
      <w:r w:rsidRPr="00E50931">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r>
        <w:t>.</w:t>
      </w:r>
    </w:p>
  </w:footnote>
  <w:footnote w:id="3">
    <w:p w14:paraId="6A9DCADA" w14:textId="77777777" w:rsidR="008F5CA9" w:rsidRDefault="008F5CA9" w:rsidP="00E644A4">
      <w:pPr>
        <w:pStyle w:val="a5"/>
      </w:pPr>
      <w:r>
        <w:rPr>
          <w:rStyle w:val="a4"/>
        </w:rPr>
        <w:footnoteRef/>
      </w:r>
      <w:r>
        <w:t xml:space="preserve"> </w:t>
      </w:r>
      <w:r w:rsidRPr="00E50931">
        <w:rPr>
          <w:shd w:val="clear" w:color="auto" w:fill="FFFFFF"/>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4">
    <w:p w14:paraId="427C0D53" w14:textId="77777777" w:rsidR="008F5CA9" w:rsidRDefault="008F5CA9" w:rsidP="00E644A4">
      <w:pPr>
        <w:pStyle w:val="a5"/>
      </w:pPr>
      <w:r>
        <w:rPr>
          <w:rStyle w:val="a4"/>
        </w:rPr>
        <w:footnoteRef/>
      </w:r>
      <w:r>
        <w:t xml:space="preserve"> </w:t>
      </w:r>
      <w:r w:rsidRPr="008F02B6">
        <w:rPr>
          <w:color w:val="000000"/>
          <w:shd w:val="clear" w:color="auto" w:fill="FFFFFF"/>
        </w:rPr>
        <w:t>Здесь и далее приводится расширенный перечень лабораторных работ и опытов, из которого учитель делает выбор по своему усмотрению.</w:t>
      </w:r>
    </w:p>
  </w:footnote>
  <w:footnote w:id="5">
    <w:p w14:paraId="2C17F3DB" w14:textId="77777777" w:rsidR="008F5CA9" w:rsidRPr="00254DFA" w:rsidRDefault="008F5CA9" w:rsidP="001C0113">
      <w:pPr>
        <w:pStyle w:val="footnote"/>
        <w:rPr>
          <w:rFonts w:ascii="Times New Roman" w:hAnsi="Times New Roman" w:cs="Times New Roman"/>
        </w:rPr>
      </w:pPr>
      <w:r w:rsidRPr="00254DFA">
        <w:rPr>
          <w:rStyle w:val="a4"/>
          <w:rFonts w:ascii="Times New Roman" w:hAnsi="Times New Roman" w:cs="Times New Roman"/>
        </w:rPr>
        <w:footnoteRef/>
      </w:r>
      <w:r w:rsidRPr="00254DFA">
        <w:rPr>
          <w:rFonts w:ascii="Times New Roman" w:hAnsi="Times New Roman" w:cs="Times New Roman"/>
        </w:rPr>
        <w:t xml:space="preserve"> МС — элементы содержания, включающие межпредметные связи, которые подробнее раскрыты в тематическом планировании.</w:t>
      </w:r>
    </w:p>
  </w:footnote>
  <w:footnote w:id="6">
    <w:p w14:paraId="2DF2F612" w14:textId="77777777" w:rsidR="008F5CA9" w:rsidRPr="00254DFA" w:rsidRDefault="008F5CA9" w:rsidP="001C0113">
      <w:pPr>
        <w:pStyle w:val="a5"/>
        <w:rPr>
          <w:color w:val="000000"/>
          <w:sz w:val="18"/>
          <w:szCs w:val="18"/>
          <w:shd w:val="clear" w:color="auto" w:fill="FFFFFF"/>
        </w:rPr>
      </w:pPr>
      <w:r w:rsidRPr="00254DFA">
        <w:rPr>
          <w:rStyle w:val="a4"/>
          <w:rFonts w:eastAsiaTheme="majorEastAsia"/>
          <w:sz w:val="18"/>
          <w:szCs w:val="18"/>
        </w:rPr>
        <w:footnoteRef/>
      </w:r>
      <w:r w:rsidRPr="00254DFA">
        <w:rPr>
          <w:sz w:val="18"/>
          <w:szCs w:val="18"/>
        </w:rPr>
        <w:t xml:space="preserve"> </w:t>
      </w:r>
      <w:r w:rsidRPr="00254DFA">
        <w:rPr>
          <w:color w:val="000000"/>
          <w:sz w:val="18"/>
          <w:szCs w:val="18"/>
          <w:shd w:val="clear" w:color="auto" w:fill="FFFFFF"/>
        </w:rPr>
        <w:t>Курсивом обозначен учебный материал, который изучается, но не выносится на промежуточную и итоговую аттестацию.</w:t>
      </w:r>
    </w:p>
    <w:p w14:paraId="5CD6DE63" w14:textId="77777777" w:rsidR="008F5CA9" w:rsidRDefault="008F5CA9" w:rsidP="001C0113">
      <w:pPr>
        <w:pStyle w:val="a5"/>
      </w:pPr>
    </w:p>
  </w:footnote>
  <w:footnote w:id="7">
    <w:p w14:paraId="3A1E719A" w14:textId="0B081776" w:rsidR="008F5CA9" w:rsidRDefault="008F5CA9" w:rsidP="001C0113">
      <w:pPr>
        <w:pStyle w:val="footnote"/>
      </w:pPr>
      <w:r>
        <w:rPr>
          <w:rStyle w:val="a4"/>
        </w:rPr>
        <w:footnoteRef/>
      </w:r>
      <w:r>
        <w:t xml:space="preserve"> </w:t>
      </w:r>
      <w:r w:rsidRPr="002968C6">
        <w:rPr>
          <w:rFonts w:ascii="Times New Roman" w:hAnsi="Times New Roman" w:cs="Times New Roman"/>
        </w:rPr>
        <w:t>Все Демонстрации и Лабораторные работы, представленные в содержании, допускается</w:t>
      </w:r>
      <w:r w:rsidR="00DB76D5">
        <w:rPr>
          <w:rFonts w:ascii="Times New Roman" w:hAnsi="Times New Roman" w:cs="Times New Roman"/>
        </w:rPr>
        <w:t xml:space="preserve"> </w:t>
      </w:r>
      <w:r w:rsidRPr="002968C6">
        <w:rPr>
          <w:rFonts w:ascii="Times New Roman" w:hAnsi="Times New Roman" w:cs="Times New Roman"/>
        </w:rPr>
        <w:t>(можно) проводить, используя информационные и электронные технологии (цифровые образовательные ресурсы).</w:t>
      </w:r>
    </w:p>
  </w:footnote>
  <w:footnote w:id="8">
    <w:p w14:paraId="3CF90187" w14:textId="77777777" w:rsidR="008F5CA9" w:rsidRPr="00EA4826" w:rsidRDefault="008F5CA9" w:rsidP="001C0113">
      <w:pPr>
        <w:pStyle w:val="a5"/>
        <w:rPr>
          <w:rFonts w:eastAsiaTheme="minorEastAsia"/>
          <w:color w:val="000000"/>
          <w:sz w:val="18"/>
          <w:szCs w:val="18"/>
        </w:rPr>
      </w:pPr>
      <w:r w:rsidRPr="00EA4826">
        <w:rPr>
          <w:rFonts w:eastAsiaTheme="minorEastAsia"/>
          <w:color w:val="000000"/>
          <w:sz w:val="18"/>
          <w:szCs w:val="18"/>
        </w:rPr>
        <w:footnoteRef/>
      </w:r>
      <w:r w:rsidRPr="00EA4826">
        <w:rPr>
          <w:rFonts w:eastAsiaTheme="minorEastAsia"/>
          <w:color w:val="000000"/>
          <w:sz w:val="18"/>
          <w:szCs w:val="18"/>
        </w:rPr>
        <w:t xml:space="preserve"> 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860D1E"/>
    <w:multiLevelType w:val="hybridMultilevel"/>
    <w:tmpl w:val="1BDAD6C2"/>
    <w:lvl w:ilvl="0" w:tplc="8472A5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C1D10"/>
    <w:multiLevelType w:val="hybridMultilevel"/>
    <w:tmpl w:val="D2824D3E"/>
    <w:lvl w:ilvl="0" w:tplc="0DDAE28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3407F"/>
    <w:multiLevelType w:val="hybridMultilevel"/>
    <w:tmpl w:val="086C708C"/>
    <w:lvl w:ilvl="0" w:tplc="50C2A60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A8372CB"/>
    <w:multiLevelType w:val="hybridMultilevel"/>
    <w:tmpl w:val="30FCA3B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0022CF"/>
    <w:multiLevelType w:val="hybridMultilevel"/>
    <w:tmpl w:val="0FAA6280"/>
    <w:lvl w:ilvl="0" w:tplc="4D5C4F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60266"/>
    <w:multiLevelType w:val="hybridMultilevel"/>
    <w:tmpl w:val="1DCEE0D6"/>
    <w:lvl w:ilvl="0" w:tplc="C95204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C70AD9"/>
    <w:multiLevelType w:val="hybridMultilevel"/>
    <w:tmpl w:val="2BAE260E"/>
    <w:lvl w:ilvl="0" w:tplc="E556C0B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9D12DA"/>
    <w:multiLevelType w:val="hybridMultilevel"/>
    <w:tmpl w:val="9BB62DEC"/>
    <w:lvl w:ilvl="0" w:tplc="3A7AB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83F74"/>
    <w:multiLevelType w:val="hybridMultilevel"/>
    <w:tmpl w:val="40D8F7A6"/>
    <w:lvl w:ilvl="0" w:tplc="33BC1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487D93"/>
    <w:multiLevelType w:val="hybridMultilevel"/>
    <w:tmpl w:val="9D0ED336"/>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18552129"/>
    <w:multiLevelType w:val="hybridMultilevel"/>
    <w:tmpl w:val="391C66B2"/>
    <w:lvl w:ilvl="0" w:tplc="42E83F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C70BA3"/>
    <w:multiLevelType w:val="hybridMultilevel"/>
    <w:tmpl w:val="80EE9106"/>
    <w:lvl w:ilvl="0" w:tplc="584CCE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272D1358"/>
    <w:multiLevelType w:val="hybridMultilevel"/>
    <w:tmpl w:val="25F4557C"/>
    <w:lvl w:ilvl="0" w:tplc="22C67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27727551"/>
    <w:multiLevelType w:val="hybridMultilevel"/>
    <w:tmpl w:val="6602F54A"/>
    <w:lvl w:ilvl="0" w:tplc="5F5E2B3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140C60"/>
    <w:multiLevelType w:val="hybridMultilevel"/>
    <w:tmpl w:val="96D4BD3E"/>
    <w:lvl w:ilvl="0" w:tplc="A826554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29AA0C80"/>
    <w:multiLevelType w:val="hybridMultilevel"/>
    <w:tmpl w:val="E7380EA4"/>
    <w:lvl w:ilvl="0" w:tplc="714CD0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6016FE"/>
    <w:multiLevelType w:val="hybridMultilevel"/>
    <w:tmpl w:val="78723A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8F614F"/>
    <w:multiLevelType w:val="hybridMultilevel"/>
    <w:tmpl w:val="87042342"/>
    <w:lvl w:ilvl="0" w:tplc="69045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4D25B6"/>
    <w:multiLevelType w:val="hybridMultilevel"/>
    <w:tmpl w:val="6BF61416"/>
    <w:lvl w:ilvl="0" w:tplc="55C27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3A052D"/>
    <w:multiLevelType w:val="hybridMultilevel"/>
    <w:tmpl w:val="A8D22A30"/>
    <w:lvl w:ilvl="0" w:tplc="AA4A455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4862116E"/>
    <w:multiLevelType w:val="hybridMultilevel"/>
    <w:tmpl w:val="45843C56"/>
    <w:lvl w:ilvl="0" w:tplc="DDC8F74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E7316C"/>
    <w:multiLevelType w:val="hybridMultilevel"/>
    <w:tmpl w:val="676ACB22"/>
    <w:lvl w:ilvl="0" w:tplc="E2CC4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FD6730"/>
    <w:multiLevelType w:val="hybridMultilevel"/>
    <w:tmpl w:val="498CE274"/>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4FEA0313"/>
    <w:multiLevelType w:val="hybridMultilevel"/>
    <w:tmpl w:val="4890445A"/>
    <w:lvl w:ilvl="0" w:tplc="12106F8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8" w15:restartNumberingAfterBreak="0">
    <w:nsid w:val="51A73763"/>
    <w:multiLevelType w:val="hybridMultilevel"/>
    <w:tmpl w:val="17D831E6"/>
    <w:lvl w:ilvl="0" w:tplc="63AAD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73310C"/>
    <w:multiLevelType w:val="hybridMultilevel"/>
    <w:tmpl w:val="DF4E5CCE"/>
    <w:lvl w:ilvl="0" w:tplc="A3F45E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B807D2"/>
    <w:multiLevelType w:val="hybridMultilevel"/>
    <w:tmpl w:val="E7288948"/>
    <w:lvl w:ilvl="0" w:tplc="78F26E7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2" w15:restartNumberingAfterBreak="0">
    <w:nsid w:val="5D5A18E1"/>
    <w:multiLevelType w:val="hybridMultilevel"/>
    <w:tmpl w:val="D76CD482"/>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15:restartNumberingAfterBreak="0">
    <w:nsid w:val="60207BFC"/>
    <w:multiLevelType w:val="hybridMultilevel"/>
    <w:tmpl w:val="A1EC6AE6"/>
    <w:lvl w:ilvl="0" w:tplc="50C2A60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636B40DD"/>
    <w:multiLevelType w:val="hybridMultilevel"/>
    <w:tmpl w:val="F0D8139A"/>
    <w:lvl w:ilvl="0" w:tplc="54D4DB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51067A"/>
    <w:multiLevelType w:val="hybridMultilevel"/>
    <w:tmpl w:val="88F23E48"/>
    <w:lvl w:ilvl="0" w:tplc="50C2A60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15:restartNumberingAfterBreak="0">
    <w:nsid w:val="6A3D7CCD"/>
    <w:multiLevelType w:val="hybridMultilevel"/>
    <w:tmpl w:val="84B20B3A"/>
    <w:lvl w:ilvl="0" w:tplc="A1AEFB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3D5835"/>
    <w:multiLevelType w:val="hybridMultilevel"/>
    <w:tmpl w:val="3B1AC6F6"/>
    <w:lvl w:ilvl="0" w:tplc="C4D01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3E4EF1"/>
    <w:multiLevelType w:val="hybridMultilevel"/>
    <w:tmpl w:val="FBAEE79C"/>
    <w:lvl w:ilvl="0" w:tplc="CDC0D6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664A1A"/>
    <w:multiLevelType w:val="hybridMultilevel"/>
    <w:tmpl w:val="9BB62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D27CF9"/>
    <w:multiLevelType w:val="hybridMultilevel"/>
    <w:tmpl w:val="98E874C0"/>
    <w:lvl w:ilvl="0" w:tplc="5E06878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1" w15:restartNumberingAfterBreak="0">
    <w:nsid w:val="6FD03EA8"/>
    <w:multiLevelType w:val="hybridMultilevel"/>
    <w:tmpl w:val="1ED05100"/>
    <w:lvl w:ilvl="0" w:tplc="C3AE9A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370E99"/>
    <w:multiLevelType w:val="hybridMultilevel"/>
    <w:tmpl w:val="2FA8BD3C"/>
    <w:lvl w:ilvl="0" w:tplc="EF682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2E5239"/>
    <w:multiLevelType w:val="hybridMultilevel"/>
    <w:tmpl w:val="03C4C89A"/>
    <w:lvl w:ilvl="0" w:tplc="97C02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0"/>
  </w:num>
  <w:num w:numId="3">
    <w:abstractNumId w:val="17"/>
  </w:num>
  <w:num w:numId="4">
    <w:abstractNumId w:val="0"/>
    <w:lvlOverride w:ilvl="0">
      <w:startOverride w:val="1"/>
    </w:lvlOverride>
  </w:num>
  <w:num w:numId="5">
    <w:abstractNumId w:val="15"/>
  </w:num>
  <w:num w:numId="6">
    <w:abstractNumId w:val="21"/>
  </w:num>
  <w:num w:numId="7">
    <w:abstractNumId w:val="38"/>
  </w:num>
  <w:num w:numId="8">
    <w:abstractNumId w:val="11"/>
  </w:num>
  <w:num w:numId="9">
    <w:abstractNumId w:val="42"/>
  </w:num>
  <w:num w:numId="10">
    <w:abstractNumId w:val="2"/>
  </w:num>
  <w:num w:numId="11">
    <w:abstractNumId w:val="36"/>
  </w:num>
  <w:num w:numId="12">
    <w:abstractNumId w:val="28"/>
  </w:num>
  <w:num w:numId="13">
    <w:abstractNumId w:val="8"/>
  </w:num>
  <w:num w:numId="14">
    <w:abstractNumId w:val="7"/>
  </w:num>
  <w:num w:numId="15">
    <w:abstractNumId w:val="16"/>
  </w:num>
  <w:num w:numId="16">
    <w:abstractNumId w:val="27"/>
  </w:num>
  <w:num w:numId="17">
    <w:abstractNumId w:val="31"/>
  </w:num>
  <w:num w:numId="18">
    <w:abstractNumId w:val="18"/>
  </w:num>
  <w:num w:numId="19">
    <w:abstractNumId w:val="40"/>
  </w:num>
  <w:num w:numId="20">
    <w:abstractNumId w:val="14"/>
  </w:num>
  <w:num w:numId="21">
    <w:abstractNumId w:val="9"/>
  </w:num>
  <w:num w:numId="22">
    <w:abstractNumId w:val="19"/>
  </w:num>
  <w:num w:numId="23">
    <w:abstractNumId w:val="37"/>
  </w:num>
  <w:num w:numId="24">
    <w:abstractNumId w:val="24"/>
  </w:num>
  <w:num w:numId="25">
    <w:abstractNumId w:val="6"/>
  </w:num>
  <w:num w:numId="26">
    <w:abstractNumId w:val="22"/>
  </w:num>
  <w:num w:numId="27">
    <w:abstractNumId w:val="12"/>
  </w:num>
  <w:num w:numId="28">
    <w:abstractNumId w:val="1"/>
  </w:num>
  <w:num w:numId="29">
    <w:abstractNumId w:val="43"/>
  </w:num>
  <w:num w:numId="30">
    <w:abstractNumId w:val="5"/>
  </w:num>
  <w:num w:numId="31">
    <w:abstractNumId w:val="25"/>
  </w:num>
  <w:num w:numId="32">
    <w:abstractNumId w:val="34"/>
  </w:num>
  <w:num w:numId="33">
    <w:abstractNumId w:val="41"/>
  </w:num>
  <w:num w:numId="34">
    <w:abstractNumId w:val="3"/>
  </w:num>
  <w:num w:numId="35">
    <w:abstractNumId w:val="35"/>
  </w:num>
  <w:num w:numId="36">
    <w:abstractNumId w:val="33"/>
  </w:num>
  <w:num w:numId="37">
    <w:abstractNumId w:val="32"/>
  </w:num>
  <w:num w:numId="38">
    <w:abstractNumId w:val="26"/>
  </w:num>
  <w:num w:numId="39">
    <w:abstractNumId w:val="10"/>
  </w:num>
  <w:num w:numId="40">
    <w:abstractNumId w:val="0"/>
  </w:num>
  <w:num w:numId="41">
    <w:abstractNumId w:val="4"/>
  </w:num>
  <w:num w:numId="42">
    <w:abstractNumId w:val="20"/>
  </w:num>
  <w:num w:numId="43">
    <w:abstractNumId w:val="39"/>
  </w:num>
  <w:num w:numId="44">
    <w:abstractNumId w:val="2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C0"/>
    <w:rsid w:val="000C7D88"/>
    <w:rsid w:val="00134779"/>
    <w:rsid w:val="001A48B6"/>
    <w:rsid w:val="001C0113"/>
    <w:rsid w:val="001E146C"/>
    <w:rsid w:val="002433FE"/>
    <w:rsid w:val="002F29E9"/>
    <w:rsid w:val="0032152F"/>
    <w:rsid w:val="00380BDA"/>
    <w:rsid w:val="005A391B"/>
    <w:rsid w:val="00654AA4"/>
    <w:rsid w:val="00711EFC"/>
    <w:rsid w:val="0082317E"/>
    <w:rsid w:val="008306EE"/>
    <w:rsid w:val="008C34F9"/>
    <w:rsid w:val="008F5CA9"/>
    <w:rsid w:val="00A7411B"/>
    <w:rsid w:val="00AD6395"/>
    <w:rsid w:val="00AE282F"/>
    <w:rsid w:val="00B20711"/>
    <w:rsid w:val="00B353FE"/>
    <w:rsid w:val="00B82059"/>
    <w:rsid w:val="00C24CC0"/>
    <w:rsid w:val="00C71426"/>
    <w:rsid w:val="00C87CCD"/>
    <w:rsid w:val="00C974D2"/>
    <w:rsid w:val="00CA453F"/>
    <w:rsid w:val="00DB488B"/>
    <w:rsid w:val="00DB76D5"/>
    <w:rsid w:val="00E403C6"/>
    <w:rsid w:val="00E644A4"/>
    <w:rsid w:val="00E87CE2"/>
    <w:rsid w:val="00F90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5BC6"/>
  <w15:chartTrackingRefBased/>
  <w15:docId w15:val="{AAE991B9-FD46-4D0B-B702-19B253DD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1C0113"/>
    <w:pPr>
      <w:keepNext/>
      <w:keepLines/>
      <w:spacing w:before="360" w:after="120"/>
      <w:outlineLvl w:val="0"/>
    </w:pPr>
    <w:rPr>
      <w:rFonts w:ascii="Times New Roman" w:eastAsiaTheme="majorEastAsia" w:hAnsi="Times New Roman" w:cstheme="majorBidi"/>
      <w:sz w:val="28"/>
      <w:szCs w:val="32"/>
    </w:rPr>
  </w:style>
  <w:style w:type="paragraph" w:styleId="2">
    <w:name w:val="heading 2"/>
    <w:basedOn w:val="a0"/>
    <w:next w:val="a0"/>
    <w:link w:val="20"/>
    <w:uiPriority w:val="99"/>
    <w:unhideWhenUsed/>
    <w:qFormat/>
    <w:rsid w:val="001C0113"/>
    <w:pPr>
      <w:keepNext/>
      <w:keepLines/>
      <w:spacing w:before="160" w:after="120"/>
      <w:outlineLvl w:val="1"/>
    </w:pPr>
    <w:rPr>
      <w:rFonts w:ascii="Times New Roman" w:eastAsiaTheme="majorEastAsia" w:hAnsi="Times New Roman" w:cstheme="majorBidi"/>
      <w:b/>
      <w:sz w:val="28"/>
      <w:szCs w:val="26"/>
    </w:rPr>
  </w:style>
  <w:style w:type="paragraph" w:styleId="3">
    <w:name w:val="heading 3"/>
    <w:basedOn w:val="a0"/>
    <w:next w:val="a0"/>
    <w:link w:val="30"/>
    <w:uiPriority w:val="9"/>
    <w:unhideWhenUsed/>
    <w:qFormat/>
    <w:rsid w:val="001C0113"/>
    <w:pPr>
      <w:keepNext/>
      <w:keepLines/>
      <w:spacing w:before="40" w:after="0"/>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1C0113"/>
    <w:pPr>
      <w:keepNext/>
      <w:keepLines/>
      <w:spacing w:before="40" w:after="0"/>
      <w:outlineLvl w:val="3"/>
    </w:pPr>
    <w:rPr>
      <w:rFonts w:ascii="Times New Roman" w:eastAsiaTheme="majorEastAsia" w:hAnsi="Times New Roman" w:cstheme="majorBidi"/>
      <w:i/>
      <w:iCs/>
      <w:color w:val="000000" w:themeColor="text1"/>
      <w:sz w:val="28"/>
      <w:lang w:eastAsia="ru-RU"/>
    </w:rPr>
  </w:style>
  <w:style w:type="paragraph" w:styleId="50">
    <w:name w:val="heading 5"/>
    <w:basedOn w:val="a0"/>
    <w:next w:val="a0"/>
    <w:link w:val="51"/>
    <w:uiPriority w:val="9"/>
    <w:unhideWhenUsed/>
    <w:qFormat/>
    <w:rsid w:val="001C0113"/>
    <w:pPr>
      <w:keepNext/>
      <w:keepLines/>
      <w:spacing w:before="40" w:after="0"/>
      <w:outlineLvl w:val="4"/>
    </w:pPr>
    <w:rPr>
      <w:rFonts w:ascii="Times New Roman" w:eastAsiaTheme="majorEastAsia" w:hAnsi="Times New Roman" w:cstheme="majorBidi"/>
      <w:b/>
      <w:sz w:val="24"/>
      <w:lang w:eastAsia="ru-RU"/>
    </w:rPr>
  </w:style>
  <w:style w:type="paragraph" w:styleId="6">
    <w:name w:val="heading 6"/>
    <w:basedOn w:val="a0"/>
    <w:next w:val="a0"/>
    <w:link w:val="60"/>
    <w:uiPriority w:val="9"/>
    <w:unhideWhenUsed/>
    <w:qFormat/>
    <w:rsid w:val="001C0113"/>
    <w:pPr>
      <w:keepNext/>
      <w:keepLines/>
      <w:spacing w:before="40" w:after="0"/>
      <w:outlineLvl w:val="5"/>
    </w:pPr>
    <w:rPr>
      <w:rFonts w:asciiTheme="majorHAnsi" w:eastAsiaTheme="majorEastAsia" w:hAnsiTheme="majorHAnsi" w:cstheme="majorBidi"/>
      <w:color w:val="1F4D78" w:themeColor="accent1" w:themeShade="7F"/>
      <w:sz w:val="28"/>
      <w:lang w:eastAsia="ru-RU"/>
    </w:rPr>
  </w:style>
  <w:style w:type="paragraph" w:styleId="7">
    <w:name w:val="heading 7"/>
    <w:basedOn w:val="a0"/>
    <w:next w:val="a0"/>
    <w:link w:val="70"/>
    <w:uiPriority w:val="9"/>
    <w:unhideWhenUsed/>
    <w:qFormat/>
    <w:rsid w:val="001C0113"/>
    <w:pPr>
      <w:keepNext/>
      <w:keepLines/>
      <w:spacing w:before="40" w:after="0"/>
      <w:outlineLvl w:val="6"/>
    </w:pPr>
    <w:rPr>
      <w:rFonts w:asciiTheme="majorHAnsi" w:eastAsiaTheme="majorEastAsia" w:hAnsiTheme="majorHAnsi" w:cstheme="majorBidi"/>
      <w:i/>
      <w:iCs/>
      <w:color w:val="1F4D78" w:themeColor="accent1" w:themeShade="7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E644A4"/>
    <w:rPr>
      <w:vertAlign w:val="superscript"/>
    </w:rPr>
  </w:style>
  <w:style w:type="paragraph" w:styleId="a5">
    <w:name w:val="footnote text"/>
    <w:basedOn w:val="a0"/>
    <w:link w:val="a6"/>
    <w:uiPriority w:val="99"/>
    <w:rsid w:val="00E644A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E644A4"/>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1C0113"/>
    <w:rPr>
      <w:rFonts w:ascii="Times New Roman" w:eastAsiaTheme="majorEastAsia" w:hAnsi="Times New Roman" w:cstheme="majorBidi"/>
      <w:sz w:val="28"/>
      <w:szCs w:val="32"/>
    </w:rPr>
  </w:style>
  <w:style w:type="character" w:customStyle="1" w:styleId="20">
    <w:name w:val="Заголовок 2 Знак"/>
    <w:basedOn w:val="a1"/>
    <w:link w:val="2"/>
    <w:uiPriority w:val="99"/>
    <w:rsid w:val="001C0113"/>
    <w:rPr>
      <w:rFonts w:ascii="Times New Roman" w:eastAsiaTheme="majorEastAsia" w:hAnsi="Times New Roman" w:cstheme="majorBidi"/>
      <w:b/>
      <w:sz w:val="28"/>
      <w:szCs w:val="26"/>
    </w:rPr>
  </w:style>
  <w:style w:type="character" w:customStyle="1" w:styleId="30">
    <w:name w:val="Заголовок 3 Знак"/>
    <w:basedOn w:val="a1"/>
    <w:link w:val="3"/>
    <w:uiPriority w:val="9"/>
    <w:rsid w:val="001C0113"/>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1C0113"/>
    <w:rPr>
      <w:rFonts w:ascii="Times New Roman" w:eastAsiaTheme="majorEastAsia" w:hAnsi="Times New Roman" w:cstheme="majorBidi"/>
      <w:i/>
      <w:iCs/>
      <w:color w:val="000000" w:themeColor="text1"/>
      <w:sz w:val="28"/>
      <w:lang w:eastAsia="ru-RU"/>
    </w:rPr>
  </w:style>
  <w:style w:type="character" w:customStyle="1" w:styleId="51">
    <w:name w:val="Заголовок 5 Знак"/>
    <w:basedOn w:val="a1"/>
    <w:link w:val="50"/>
    <w:uiPriority w:val="9"/>
    <w:rsid w:val="001C0113"/>
    <w:rPr>
      <w:rFonts w:ascii="Times New Roman" w:eastAsiaTheme="majorEastAsia" w:hAnsi="Times New Roman" w:cstheme="majorBidi"/>
      <w:b/>
      <w:sz w:val="24"/>
      <w:lang w:eastAsia="ru-RU"/>
    </w:rPr>
  </w:style>
  <w:style w:type="character" w:customStyle="1" w:styleId="60">
    <w:name w:val="Заголовок 6 Знак"/>
    <w:basedOn w:val="a1"/>
    <w:link w:val="6"/>
    <w:uiPriority w:val="9"/>
    <w:rsid w:val="001C0113"/>
    <w:rPr>
      <w:rFonts w:asciiTheme="majorHAnsi" w:eastAsiaTheme="majorEastAsia" w:hAnsiTheme="majorHAnsi" w:cstheme="majorBidi"/>
      <w:color w:val="1F4D78" w:themeColor="accent1" w:themeShade="7F"/>
      <w:sz w:val="28"/>
      <w:lang w:eastAsia="ru-RU"/>
    </w:rPr>
  </w:style>
  <w:style w:type="character" w:customStyle="1" w:styleId="70">
    <w:name w:val="Заголовок 7 Знак"/>
    <w:basedOn w:val="a1"/>
    <w:link w:val="7"/>
    <w:uiPriority w:val="9"/>
    <w:rsid w:val="001C0113"/>
    <w:rPr>
      <w:rFonts w:asciiTheme="majorHAnsi" w:eastAsiaTheme="majorEastAsia" w:hAnsiTheme="majorHAnsi" w:cstheme="majorBidi"/>
      <w:i/>
      <w:iCs/>
      <w:color w:val="1F4D78" w:themeColor="accent1" w:themeShade="7F"/>
      <w:sz w:val="28"/>
      <w:lang w:eastAsia="ru-RU"/>
    </w:rPr>
  </w:style>
  <w:style w:type="numbering" w:customStyle="1" w:styleId="11">
    <w:name w:val="Нет списка1"/>
    <w:next w:val="a3"/>
    <w:uiPriority w:val="99"/>
    <w:semiHidden/>
    <w:unhideWhenUsed/>
    <w:rsid w:val="001C0113"/>
  </w:style>
  <w:style w:type="paragraph" w:styleId="a7">
    <w:name w:val="List Paragraph"/>
    <w:basedOn w:val="a0"/>
    <w:link w:val="a8"/>
    <w:uiPriority w:val="34"/>
    <w:qFormat/>
    <w:rsid w:val="001C0113"/>
    <w:pPr>
      <w:ind w:left="720"/>
      <w:contextualSpacing/>
    </w:pPr>
    <w:rPr>
      <w:rFonts w:ascii="Times New Roman" w:hAnsi="Times New Roman"/>
      <w:sz w:val="28"/>
    </w:rPr>
  </w:style>
  <w:style w:type="character" w:customStyle="1" w:styleId="a8">
    <w:name w:val="Абзац списка Знак"/>
    <w:link w:val="a7"/>
    <w:uiPriority w:val="34"/>
    <w:qFormat/>
    <w:rsid w:val="001C0113"/>
    <w:rPr>
      <w:rFonts w:ascii="Times New Roman" w:hAnsi="Times New Roman"/>
      <w:sz w:val="28"/>
    </w:rPr>
  </w:style>
  <w:style w:type="character" w:customStyle="1" w:styleId="ListParagraphChar">
    <w:name w:val="List Paragraph Char"/>
    <w:link w:val="12"/>
    <w:locked/>
    <w:rsid w:val="001C0113"/>
    <w:rPr>
      <w:rFonts w:ascii="Calibri" w:hAnsi="Calibri"/>
    </w:rPr>
  </w:style>
  <w:style w:type="paragraph" w:customStyle="1" w:styleId="12">
    <w:name w:val="Абзац списка1"/>
    <w:basedOn w:val="a0"/>
    <w:link w:val="ListParagraphChar"/>
    <w:rsid w:val="001C0113"/>
    <w:pPr>
      <w:spacing w:after="200" w:line="276" w:lineRule="auto"/>
      <w:ind w:left="720"/>
    </w:pPr>
    <w:rPr>
      <w:rFonts w:ascii="Calibri" w:hAnsi="Calibri"/>
    </w:rPr>
  </w:style>
  <w:style w:type="paragraph" w:customStyle="1" w:styleId="21">
    <w:name w:val="Абзац списка21"/>
    <w:basedOn w:val="a0"/>
    <w:uiPriority w:val="99"/>
    <w:qFormat/>
    <w:rsid w:val="001C0113"/>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qFormat/>
    <w:rsid w:val="001C0113"/>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1C0113"/>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1C0113"/>
    <w:pPr>
      <w:numPr>
        <w:numId w:val="4"/>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1C0113"/>
    <w:rPr>
      <w:rFonts w:ascii="Arial Narrow" w:eastAsia="Calibri" w:hAnsi="Arial Narrow" w:cs="Times New Roman"/>
      <w:sz w:val="18"/>
      <w:szCs w:val="18"/>
      <w:lang w:eastAsia="ru-RU"/>
    </w:rPr>
  </w:style>
  <w:style w:type="paragraph" w:customStyle="1" w:styleId="c7">
    <w:name w:val="c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1C0113"/>
  </w:style>
  <w:style w:type="paragraph" w:customStyle="1" w:styleId="22">
    <w:name w:val="Абзац списка2"/>
    <w:basedOn w:val="a0"/>
    <w:rsid w:val="001C0113"/>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1C0113"/>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1C0113"/>
    <w:rPr>
      <w:rFonts w:ascii="Times New Roman" w:eastAsia="Calibri" w:hAnsi="Times New Roman" w:cs="Times New Roman"/>
      <w:sz w:val="20"/>
      <w:szCs w:val="20"/>
    </w:rPr>
  </w:style>
  <w:style w:type="paragraph" w:styleId="ad">
    <w:name w:val="Body Text Indent"/>
    <w:basedOn w:val="a0"/>
    <w:link w:val="ae"/>
    <w:uiPriority w:val="99"/>
    <w:semiHidden/>
    <w:unhideWhenUsed/>
    <w:rsid w:val="001C0113"/>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semiHidden/>
    <w:rsid w:val="001C0113"/>
    <w:rPr>
      <w:rFonts w:ascii="Times New Roman" w:eastAsiaTheme="minorEastAsia" w:hAnsi="Times New Roman"/>
      <w:sz w:val="28"/>
      <w:lang w:eastAsia="ru-RU"/>
    </w:rPr>
  </w:style>
  <w:style w:type="character" w:customStyle="1" w:styleId="13">
    <w:name w:val="Основной текст1"/>
    <w:rsid w:val="001C0113"/>
  </w:style>
  <w:style w:type="paragraph" w:customStyle="1" w:styleId="af">
    <w:name w:val="А ОСН ТЕКСТ"/>
    <w:basedOn w:val="a0"/>
    <w:link w:val="af0"/>
    <w:rsid w:val="001C0113"/>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1C0113"/>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A453F"/>
    <w:pPr>
      <w:tabs>
        <w:tab w:val="right" w:leader="dot" w:pos="9356"/>
      </w:tabs>
      <w:spacing w:after="0" w:line="240" w:lineRule="auto"/>
      <w:ind w:left="567"/>
    </w:pPr>
    <w:rPr>
      <w:rFonts w:ascii="Times New Roman" w:eastAsia="Calibri" w:hAnsi="Times New Roman" w:cs="Times New Roman"/>
      <w:b/>
      <w:sz w:val="28"/>
      <w:szCs w:val="28"/>
    </w:rPr>
  </w:style>
  <w:style w:type="character" w:customStyle="1" w:styleId="c5">
    <w:name w:val="c5"/>
    <w:rsid w:val="001C0113"/>
  </w:style>
  <w:style w:type="character" w:customStyle="1" w:styleId="c2">
    <w:name w:val="c2"/>
    <w:rsid w:val="001C0113"/>
  </w:style>
  <w:style w:type="character" w:customStyle="1" w:styleId="c1">
    <w:name w:val="c1"/>
    <w:rsid w:val="001C0113"/>
  </w:style>
  <w:style w:type="character" w:styleId="af1">
    <w:name w:val="Hyperlink"/>
    <w:basedOn w:val="a1"/>
    <w:uiPriority w:val="99"/>
    <w:unhideWhenUsed/>
    <w:rsid w:val="001C0113"/>
    <w:rPr>
      <w:color w:val="0000FF"/>
      <w:u w:val="single"/>
    </w:rPr>
  </w:style>
  <w:style w:type="table" w:styleId="af2">
    <w:name w:val="Table Grid"/>
    <w:basedOn w:val="a2"/>
    <w:uiPriority w:val="39"/>
    <w:rsid w:val="001C011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1C0113"/>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1C0113"/>
    <w:rPr>
      <w:rFonts w:ascii="Times New Roman" w:hAnsi="Times New Roman"/>
      <w:sz w:val="28"/>
    </w:rPr>
  </w:style>
  <w:style w:type="paragraph" w:customStyle="1" w:styleId="c41">
    <w:name w:val="c41"/>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1C0113"/>
  </w:style>
  <w:style w:type="character" w:customStyle="1" w:styleId="c0">
    <w:name w:val="c0"/>
    <w:basedOn w:val="a1"/>
    <w:rsid w:val="001C0113"/>
  </w:style>
  <w:style w:type="character" w:customStyle="1" w:styleId="c26">
    <w:name w:val="c26"/>
    <w:basedOn w:val="a1"/>
    <w:rsid w:val="001C0113"/>
  </w:style>
  <w:style w:type="paragraph" w:customStyle="1" w:styleId="32">
    <w:name w:val="Основной текст3"/>
    <w:basedOn w:val="a0"/>
    <w:rsid w:val="001C0113"/>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1C0113"/>
  </w:style>
  <w:style w:type="character" w:customStyle="1" w:styleId="ff4">
    <w:name w:val="ff4"/>
    <w:basedOn w:val="a1"/>
    <w:rsid w:val="001C0113"/>
  </w:style>
  <w:style w:type="table" w:customStyle="1" w:styleId="TableNormal">
    <w:name w:val="Table Normal"/>
    <w:rsid w:val="001C01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1C0113"/>
    <w:pPr>
      <w:numPr>
        <w:numId w:val="5"/>
      </w:numPr>
    </w:pPr>
  </w:style>
  <w:style w:type="paragraph" w:customStyle="1" w:styleId="Default">
    <w:name w:val="Default"/>
    <w:rsid w:val="001C011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1C0113"/>
  </w:style>
  <w:style w:type="paragraph" w:customStyle="1" w:styleId="Osnova">
    <w:name w:val="Osnova"/>
    <w:basedOn w:val="a0"/>
    <w:rsid w:val="001C011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1C0113"/>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1C0113"/>
    <w:rPr>
      <w:rFonts w:ascii="Times New Roman" w:eastAsia="Times New Roman" w:hAnsi="Times New Roman" w:cs="Arial"/>
      <w:sz w:val="28"/>
      <w:szCs w:val="20"/>
      <w:lang w:eastAsia="ru-RU"/>
    </w:rPr>
  </w:style>
  <w:style w:type="paragraph" w:styleId="af7">
    <w:name w:val="Plain Text"/>
    <w:basedOn w:val="a0"/>
    <w:link w:val="af8"/>
    <w:uiPriority w:val="99"/>
    <w:rsid w:val="001C0113"/>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1C0113"/>
    <w:rPr>
      <w:rFonts w:ascii="Courier New" w:eastAsia="Times New Roman" w:hAnsi="Courier New" w:cs="Courier New"/>
      <w:sz w:val="20"/>
      <w:szCs w:val="20"/>
      <w:lang w:eastAsia="ru-RU"/>
    </w:rPr>
  </w:style>
  <w:style w:type="paragraph" w:customStyle="1" w:styleId="paragraph">
    <w:name w:val="paragraph"/>
    <w:basedOn w:val="a0"/>
    <w:rsid w:val="001C0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1C0113"/>
  </w:style>
  <w:style w:type="character" w:customStyle="1" w:styleId="eop">
    <w:name w:val="eop"/>
    <w:basedOn w:val="a1"/>
    <w:rsid w:val="001C0113"/>
  </w:style>
  <w:style w:type="character" w:customStyle="1" w:styleId="spellingerror">
    <w:name w:val="spellingerror"/>
    <w:basedOn w:val="a1"/>
    <w:rsid w:val="001C0113"/>
  </w:style>
  <w:style w:type="character" w:customStyle="1" w:styleId="contextualspellingandgrammarerror">
    <w:name w:val="contextualspellingandgrammarerror"/>
    <w:basedOn w:val="a1"/>
    <w:rsid w:val="001C0113"/>
  </w:style>
  <w:style w:type="paragraph" w:styleId="af9">
    <w:name w:val="No Spacing"/>
    <w:aliases w:val="основа"/>
    <w:link w:val="afa"/>
    <w:uiPriority w:val="1"/>
    <w:qFormat/>
    <w:rsid w:val="001C0113"/>
    <w:pPr>
      <w:spacing w:after="0" w:line="240" w:lineRule="auto"/>
    </w:pPr>
    <w:rPr>
      <w:rFonts w:eastAsiaTheme="minorEastAsia"/>
      <w:lang w:eastAsia="ru-RU"/>
    </w:rPr>
  </w:style>
  <w:style w:type="paragraph" w:styleId="afb">
    <w:name w:val="Balloon Text"/>
    <w:basedOn w:val="a0"/>
    <w:link w:val="afc"/>
    <w:uiPriority w:val="99"/>
    <w:semiHidden/>
    <w:unhideWhenUsed/>
    <w:rsid w:val="001C0113"/>
    <w:pPr>
      <w:spacing w:after="0" w:line="240" w:lineRule="auto"/>
    </w:pPr>
    <w:rPr>
      <w:rFonts w:ascii="Times New Roman" w:eastAsia="Calibri" w:hAnsi="Times New Roman" w:cs="Times New Roman"/>
      <w:sz w:val="18"/>
      <w:szCs w:val="18"/>
    </w:rPr>
  </w:style>
  <w:style w:type="character" w:customStyle="1" w:styleId="afc">
    <w:name w:val="Текст выноски Знак"/>
    <w:basedOn w:val="a1"/>
    <w:link w:val="afb"/>
    <w:uiPriority w:val="99"/>
    <w:semiHidden/>
    <w:rsid w:val="001C0113"/>
    <w:rPr>
      <w:rFonts w:ascii="Times New Roman" w:eastAsia="Calibri" w:hAnsi="Times New Roman" w:cs="Times New Roman"/>
      <w:sz w:val="18"/>
      <w:szCs w:val="18"/>
    </w:rPr>
  </w:style>
  <w:style w:type="paragraph" w:styleId="afd">
    <w:name w:val="annotation text"/>
    <w:basedOn w:val="a0"/>
    <w:link w:val="afe"/>
    <w:uiPriority w:val="99"/>
    <w:rsid w:val="001C0113"/>
    <w:pPr>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1"/>
    <w:link w:val="afd"/>
    <w:uiPriority w:val="99"/>
    <w:rsid w:val="001C0113"/>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1C011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1C0113"/>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1C011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1C0113"/>
    <w:rPr>
      <w:rFonts w:ascii="Arial" w:eastAsia="SimSun" w:hAnsi="Arial" w:cs="Mangal"/>
      <w:kern w:val="3"/>
      <w:sz w:val="24"/>
      <w:szCs w:val="24"/>
      <w:lang w:eastAsia="zh-CN" w:bidi="hi-IN"/>
    </w:rPr>
  </w:style>
  <w:style w:type="paragraph" w:customStyle="1" w:styleId="18TexstSPISOK1">
    <w:name w:val="18TexstSPISOK_1"/>
    <w:aliases w:val="1"/>
    <w:basedOn w:val="a0"/>
    <w:rsid w:val="001C011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1C0113"/>
    <w:rPr>
      <w:rFonts w:ascii="Times New Roman" w:eastAsia="Times New Roman"/>
      <w:i/>
      <w:sz w:val="28"/>
    </w:rPr>
  </w:style>
  <w:style w:type="paragraph" w:customStyle="1" w:styleId="ParaAttribute38">
    <w:name w:val="ParaAttribute38"/>
    <w:rsid w:val="001C011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C0113"/>
    <w:rPr>
      <w:rFonts w:ascii="Times New Roman" w:eastAsia="Times New Roman"/>
      <w:i/>
      <w:sz w:val="28"/>
      <w:u w:val="single"/>
    </w:rPr>
  </w:style>
  <w:style w:type="character" w:customStyle="1" w:styleId="CharAttribute502">
    <w:name w:val="CharAttribute502"/>
    <w:rsid w:val="001C0113"/>
    <w:rPr>
      <w:rFonts w:ascii="Times New Roman" w:eastAsia="Times New Roman"/>
      <w:i/>
      <w:sz w:val="28"/>
    </w:rPr>
  </w:style>
  <w:style w:type="character" w:customStyle="1" w:styleId="CharAttribute3">
    <w:name w:val="CharAttribute3"/>
    <w:rsid w:val="001C0113"/>
    <w:rPr>
      <w:rFonts w:ascii="Times New Roman" w:eastAsia="Batang" w:hAnsi="Batang"/>
      <w:sz w:val="28"/>
    </w:rPr>
  </w:style>
  <w:style w:type="character" w:customStyle="1" w:styleId="CharAttribute0">
    <w:name w:val="CharAttribute0"/>
    <w:rsid w:val="001C0113"/>
    <w:rPr>
      <w:rFonts w:ascii="Times New Roman" w:eastAsia="Times New Roman" w:hAnsi="Times New Roman"/>
      <w:sz w:val="28"/>
    </w:rPr>
  </w:style>
  <w:style w:type="paragraph" w:customStyle="1" w:styleId="ParaAttribute16">
    <w:name w:val="ParaAttribute16"/>
    <w:uiPriority w:val="99"/>
    <w:rsid w:val="001C0113"/>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1C0113"/>
    <w:rPr>
      <w:rFonts w:ascii="Times New Roman" w:hAnsi="Times New Roman" w:cs="Times New Roman" w:hint="default"/>
      <w:strike w:val="0"/>
      <w:dstrike w:val="0"/>
      <w:sz w:val="24"/>
      <w:szCs w:val="24"/>
      <w:u w:val="none"/>
      <w:effect w:val="none"/>
    </w:rPr>
  </w:style>
  <w:style w:type="character" w:customStyle="1" w:styleId="aff">
    <w:name w:val="Основной текст_"/>
    <w:link w:val="68"/>
    <w:rsid w:val="001C0113"/>
    <w:rPr>
      <w:shd w:val="clear" w:color="auto" w:fill="FFFFFF"/>
    </w:rPr>
  </w:style>
  <w:style w:type="paragraph" w:customStyle="1" w:styleId="68">
    <w:name w:val="Основной текст68"/>
    <w:basedOn w:val="a0"/>
    <w:link w:val="aff"/>
    <w:rsid w:val="001C0113"/>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1C0113"/>
    <w:rPr>
      <w:rFonts w:ascii="Times New Roman" w:hAnsi="Times New Roman" w:cs="Times New Roman"/>
      <w:sz w:val="22"/>
      <w:szCs w:val="22"/>
    </w:rPr>
  </w:style>
  <w:style w:type="paragraph" w:customStyle="1" w:styleId="Style17">
    <w:name w:val="Style17"/>
    <w:basedOn w:val="a0"/>
    <w:uiPriority w:val="99"/>
    <w:rsid w:val="001C0113"/>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1C0113"/>
    <w:rPr>
      <w:rFonts w:ascii="Times New Roman" w:hAnsi="Times New Roman" w:cs="Times New Roman"/>
      <w:b/>
      <w:bCs/>
      <w:sz w:val="22"/>
      <w:szCs w:val="22"/>
    </w:rPr>
  </w:style>
  <w:style w:type="character" w:customStyle="1" w:styleId="c11">
    <w:name w:val="c11"/>
    <w:basedOn w:val="a1"/>
    <w:rsid w:val="001C0113"/>
  </w:style>
  <w:style w:type="character" w:customStyle="1" w:styleId="c3">
    <w:name w:val="c3"/>
    <w:basedOn w:val="a1"/>
    <w:rsid w:val="001C0113"/>
  </w:style>
  <w:style w:type="paragraph" w:styleId="aff0">
    <w:name w:val="footer"/>
    <w:basedOn w:val="a0"/>
    <w:link w:val="aff1"/>
    <w:uiPriority w:val="99"/>
    <w:unhideWhenUsed/>
    <w:rsid w:val="001C0113"/>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1">
    <w:name w:val="Нижний колонтитул Знак"/>
    <w:basedOn w:val="a1"/>
    <w:link w:val="aff0"/>
    <w:uiPriority w:val="99"/>
    <w:rsid w:val="001C0113"/>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1C0113"/>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1C0113"/>
  </w:style>
  <w:style w:type="character" w:styleId="aff2">
    <w:name w:val="page number"/>
    <w:basedOn w:val="a1"/>
    <w:uiPriority w:val="99"/>
    <w:semiHidden/>
    <w:unhideWhenUsed/>
    <w:rsid w:val="001C0113"/>
  </w:style>
  <w:style w:type="character" w:styleId="aff3">
    <w:name w:val="annotation reference"/>
    <w:basedOn w:val="a1"/>
    <w:uiPriority w:val="99"/>
    <w:semiHidden/>
    <w:unhideWhenUsed/>
    <w:rsid w:val="001C0113"/>
    <w:rPr>
      <w:sz w:val="16"/>
      <w:szCs w:val="16"/>
    </w:rPr>
  </w:style>
  <w:style w:type="paragraph" w:styleId="aff4">
    <w:name w:val="annotation subject"/>
    <w:basedOn w:val="afd"/>
    <w:next w:val="afd"/>
    <w:link w:val="aff5"/>
    <w:uiPriority w:val="99"/>
    <w:semiHidden/>
    <w:unhideWhenUsed/>
    <w:rsid w:val="001C0113"/>
    <w:pPr>
      <w:spacing w:after="160"/>
    </w:pPr>
    <w:rPr>
      <w:rFonts w:asciiTheme="minorHAnsi" w:eastAsiaTheme="minorEastAsia" w:hAnsiTheme="minorHAnsi" w:cstheme="minorBidi"/>
      <w:b/>
      <w:bCs/>
    </w:rPr>
  </w:style>
  <w:style w:type="character" w:customStyle="1" w:styleId="aff5">
    <w:name w:val="Тема примечания Знак"/>
    <w:basedOn w:val="afe"/>
    <w:link w:val="aff4"/>
    <w:uiPriority w:val="99"/>
    <w:semiHidden/>
    <w:rsid w:val="001C0113"/>
    <w:rPr>
      <w:rFonts w:ascii="Times New Roman" w:eastAsiaTheme="minorEastAsia" w:hAnsi="Times New Roman" w:cs="Times New Roman"/>
      <w:b/>
      <w:bCs/>
      <w:sz w:val="20"/>
      <w:szCs w:val="20"/>
      <w:lang w:eastAsia="ru-RU"/>
    </w:rPr>
  </w:style>
  <w:style w:type="paragraph" w:styleId="aff6">
    <w:name w:val="Revision"/>
    <w:hidden/>
    <w:uiPriority w:val="99"/>
    <w:semiHidden/>
    <w:rsid w:val="001C0113"/>
    <w:pPr>
      <w:spacing w:after="0" w:line="240" w:lineRule="auto"/>
    </w:pPr>
    <w:rPr>
      <w:rFonts w:eastAsiaTheme="minorEastAsia"/>
      <w:lang w:eastAsia="ru-RU"/>
    </w:rPr>
  </w:style>
  <w:style w:type="character" w:styleId="aff7">
    <w:name w:val="Strong"/>
    <w:basedOn w:val="a1"/>
    <w:uiPriority w:val="22"/>
    <w:qFormat/>
    <w:rsid w:val="001C0113"/>
    <w:rPr>
      <w:b/>
      <w:bCs/>
    </w:rPr>
  </w:style>
  <w:style w:type="paragraph" w:styleId="aff8">
    <w:name w:val="TOC Heading"/>
    <w:basedOn w:val="1"/>
    <w:next w:val="a0"/>
    <w:uiPriority w:val="39"/>
    <w:unhideWhenUsed/>
    <w:qFormat/>
    <w:rsid w:val="001C0113"/>
    <w:pPr>
      <w:spacing w:before="240" w:after="0"/>
      <w:outlineLvl w:val="9"/>
    </w:pPr>
    <w:rPr>
      <w:color w:val="222A35" w:themeColor="text2" w:themeShade="80"/>
      <w:sz w:val="32"/>
      <w:lang w:eastAsia="ru-RU"/>
    </w:rPr>
  </w:style>
  <w:style w:type="paragraph" w:customStyle="1" w:styleId="list-dash">
    <w:name w:val="list-dash"/>
    <w:basedOn w:val="a0"/>
    <w:next w:val="a0"/>
    <w:uiPriority w:val="99"/>
    <w:rsid w:val="001C0113"/>
    <w:pPr>
      <w:widowControl w:val="0"/>
      <w:autoSpaceDE w:val="0"/>
      <w:autoSpaceDN w:val="0"/>
      <w:adjustRightInd w:val="0"/>
      <w:spacing w:after="0" w:line="240" w:lineRule="atLeast"/>
      <w:ind w:left="227" w:hanging="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1C011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next w:val="NoParagraphStyle"/>
    <w:uiPriority w:val="99"/>
    <w:rsid w:val="001C0113"/>
    <w:pPr>
      <w:spacing w:line="240" w:lineRule="atLeast"/>
      <w:ind w:firstLine="227"/>
      <w:jc w:val="both"/>
    </w:pPr>
    <w:rPr>
      <w:rFonts w:ascii="SchoolBookSanPin" w:hAnsi="SchoolBookSanPin" w:cs="SchoolBookSanPin"/>
      <w:sz w:val="20"/>
      <w:szCs w:val="20"/>
      <w:lang w:val="ru-RU"/>
    </w:rPr>
  </w:style>
  <w:style w:type="paragraph" w:customStyle="1" w:styleId="h3">
    <w:name w:val="h3"/>
    <w:basedOn w:val="a0"/>
    <w:uiPriority w:val="99"/>
    <w:rsid w:val="001C0113"/>
    <w:pPr>
      <w:keepNext/>
      <w:widowControl w:val="0"/>
      <w:suppressAutoHyphens/>
      <w:autoSpaceDE w:val="0"/>
      <w:autoSpaceDN w:val="0"/>
      <w:adjustRightInd w:val="0"/>
      <w:spacing w:before="240" w:after="0" w:line="240" w:lineRule="atLeast"/>
      <w:textAlignment w:val="center"/>
    </w:pPr>
    <w:rPr>
      <w:rFonts w:ascii="OfficinaSansExtraBoldITC-Reg" w:eastAsiaTheme="minorEastAsia" w:hAnsi="OfficinaSansExtraBoldITC-Reg" w:cs="OfficinaSansExtraBoldITC-Reg"/>
      <w:b/>
      <w:bCs/>
      <w:color w:val="000000"/>
      <w:position w:val="6"/>
      <w:sz w:val="28"/>
      <w:lang w:eastAsia="ru-RU"/>
    </w:rPr>
  </w:style>
  <w:style w:type="paragraph" w:customStyle="1" w:styleId="h3-first">
    <w:name w:val="h3-first"/>
    <w:basedOn w:val="h3"/>
    <w:uiPriority w:val="99"/>
    <w:rsid w:val="001C0113"/>
    <w:pPr>
      <w:spacing w:before="120"/>
    </w:pPr>
    <w:rPr>
      <w:sz w:val="20"/>
      <w:szCs w:val="20"/>
    </w:rPr>
  </w:style>
  <w:style w:type="paragraph" w:customStyle="1" w:styleId="table-head">
    <w:name w:val="table-head"/>
    <w:basedOn w:val="NoParagraphStyle"/>
    <w:next w:val="NoParagraphStyle"/>
    <w:uiPriority w:val="99"/>
    <w:rsid w:val="001C0113"/>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1C0113"/>
    <w:pPr>
      <w:spacing w:after="100" w:line="200" w:lineRule="atLeast"/>
      <w:jc w:val="center"/>
    </w:pPr>
    <w:rPr>
      <w:rFonts w:ascii="SchoolBookSanPin" w:hAnsi="SchoolBookSanPin" w:cs="SchoolBookSanPin"/>
      <w:sz w:val="18"/>
      <w:szCs w:val="18"/>
      <w:lang w:val="ru-RU"/>
    </w:rPr>
  </w:style>
  <w:style w:type="paragraph" w:customStyle="1" w:styleId="table-bodyBold">
    <w:name w:val="table-body_Bold"/>
    <w:basedOn w:val="NoParagraphStyle"/>
    <w:next w:val="NoParagraphStyle"/>
    <w:uiPriority w:val="99"/>
    <w:rsid w:val="001C0113"/>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1C0113"/>
    <w:pPr>
      <w:spacing w:line="200" w:lineRule="atLeast"/>
    </w:pPr>
    <w:rPr>
      <w:rFonts w:ascii="SchoolBookSanPin" w:hAnsi="SchoolBookSanPin" w:cs="SchoolBookSanPin"/>
      <w:sz w:val="18"/>
      <w:szCs w:val="18"/>
      <w:lang w:val="ru-RU"/>
    </w:rPr>
  </w:style>
  <w:style w:type="paragraph" w:customStyle="1" w:styleId="table-list-bullet">
    <w:name w:val="table-list-bullet"/>
    <w:basedOn w:val="NoParagraphStyle"/>
    <w:next w:val="NoParagraphStyle"/>
    <w:uiPriority w:val="99"/>
    <w:rsid w:val="001C0113"/>
    <w:pPr>
      <w:spacing w:line="200" w:lineRule="atLeast"/>
      <w:ind w:left="142" w:hanging="142"/>
    </w:pPr>
    <w:rPr>
      <w:rFonts w:ascii="SchoolBookSanPin" w:hAnsi="SchoolBookSanPin" w:cs="SchoolBookSanPin"/>
      <w:sz w:val="18"/>
      <w:szCs w:val="18"/>
      <w:lang w:val="ru-RU"/>
    </w:rPr>
  </w:style>
  <w:style w:type="character" w:customStyle="1" w:styleId="Bold">
    <w:name w:val="Bold"/>
    <w:uiPriority w:val="99"/>
    <w:rsid w:val="001C0113"/>
    <w:rPr>
      <w:b/>
    </w:rPr>
  </w:style>
  <w:style w:type="character" w:customStyle="1" w:styleId="SymbolPS">
    <w:name w:val="Symbol PS"/>
    <w:uiPriority w:val="99"/>
    <w:rsid w:val="001C0113"/>
    <w:rPr>
      <w:rFonts w:ascii="SymbolPS" w:hAnsi="SymbolPS"/>
    </w:rPr>
  </w:style>
  <w:style w:type="paragraph" w:customStyle="1" w:styleId="footnote">
    <w:name w:val="footnote"/>
    <w:basedOn w:val="NoParagraphStyle"/>
    <w:next w:val="NoParagraphStyle"/>
    <w:uiPriority w:val="99"/>
    <w:rsid w:val="001C0113"/>
    <w:pPr>
      <w:spacing w:line="200" w:lineRule="atLeast"/>
      <w:ind w:left="227" w:hanging="227"/>
      <w:jc w:val="both"/>
    </w:pPr>
    <w:rPr>
      <w:rFonts w:ascii="SchoolBookSanPin" w:hAnsi="SchoolBookSanPin" w:cs="SchoolBookSanPin"/>
      <w:sz w:val="18"/>
      <w:szCs w:val="18"/>
      <w:lang w:val="ru-RU"/>
    </w:rPr>
  </w:style>
  <w:style w:type="paragraph" w:customStyle="1" w:styleId="h5">
    <w:name w:val="h5"/>
    <w:basedOn w:val="a0"/>
    <w:next w:val="a0"/>
    <w:uiPriority w:val="99"/>
    <w:rsid w:val="001C0113"/>
    <w:pPr>
      <w:keepNext/>
      <w:widowControl w:val="0"/>
      <w:autoSpaceDE w:val="0"/>
      <w:autoSpaceDN w:val="0"/>
      <w:adjustRightInd w:val="0"/>
      <w:spacing w:after="0" w:line="240" w:lineRule="atLeast"/>
      <w:ind w:firstLine="227"/>
      <w:jc w:val="both"/>
    </w:pPr>
    <w:rPr>
      <w:rFonts w:ascii="SchoolBookSanPin-BoldItalic" w:eastAsiaTheme="minorEastAsia" w:hAnsi="SchoolBookSanPin-BoldItalic" w:cs="SchoolBookSanPin-BoldItalic"/>
      <w:b/>
      <w:bCs/>
      <w:i/>
      <w:iCs/>
      <w:color w:val="000000"/>
      <w:sz w:val="20"/>
      <w:szCs w:val="20"/>
      <w:lang w:eastAsia="ru-RU"/>
    </w:rPr>
  </w:style>
  <w:style w:type="paragraph" w:customStyle="1" w:styleId="list-numnew">
    <w:name w:val="list-num_new"/>
    <w:basedOn w:val="a0"/>
    <w:next w:val="a0"/>
    <w:uiPriority w:val="99"/>
    <w:rsid w:val="001C0113"/>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1C0113"/>
    <w:rPr>
      <w:vertAlign w:val="superscript"/>
    </w:rPr>
  </w:style>
  <w:style w:type="paragraph" w:customStyle="1" w:styleId="body20">
    <w:name w:val="body_2/0"/>
    <w:basedOn w:val="a0"/>
    <w:next w:val="a0"/>
    <w:uiPriority w:val="99"/>
    <w:rsid w:val="001C0113"/>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1C0113"/>
    <w:pPr>
      <w:widowControl w:val="0"/>
      <w:autoSpaceDE w:val="0"/>
      <w:autoSpaceDN w:val="0"/>
      <w:adjustRightInd w:val="0"/>
      <w:spacing w:after="0" w:line="240" w:lineRule="atLeast"/>
      <w:ind w:left="227" w:hanging="142"/>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1C0113"/>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f9">
    <w:name w:val="endnote text"/>
    <w:basedOn w:val="a0"/>
    <w:link w:val="affa"/>
    <w:uiPriority w:val="99"/>
    <w:semiHidden/>
    <w:unhideWhenUsed/>
    <w:rsid w:val="001C0113"/>
    <w:pPr>
      <w:spacing w:after="0" w:line="240" w:lineRule="auto"/>
    </w:pPr>
    <w:rPr>
      <w:rFonts w:ascii="Times New Roman" w:eastAsiaTheme="minorEastAsia" w:hAnsi="Times New Roman"/>
      <w:sz w:val="20"/>
      <w:szCs w:val="20"/>
      <w:lang w:eastAsia="ru-RU"/>
    </w:rPr>
  </w:style>
  <w:style w:type="character" w:customStyle="1" w:styleId="affa">
    <w:name w:val="Текст концевой сноски Знак"/>
    <w:basedOn w:val="a1"/>
    <w:link w:val="aff9"/>
    <w:uiPriority w:val="99"/>
    <w:semiHidden/>
    <w:rsid w:val="001C0113"/>
    <w:rPr>
      <w:rFonts w:ascii="Times New Roman" w:eastAsiaTheme="minorEastAsia" w:hAnsi="Times New Roman"/>
      <w:sz w:val="20"/>
      <w:szCs w:val="20"/>
      <w:lang w:eastAsia="ru-RU"/>
    </w:rPr>
  </w:style>
  <w:style w:type="character" w:styleId="affb">
    <w:name w:val="endnote reference"/>
    <w:basedOn w:val="a1"/>
    <w:uiPriority w:val="99"/>
    <w:semiHidden/>
    <w:unhideWhenUsed/>
    <w:rsid w:val="001C0113"/>
    <w:rPr>
      <w:vertAlign w:val="superscript"/>
    </w:rPr>
  </w:style>
  <w:style w:type="paragraph" w:styleId="14">
    <w:name w:val="toc 1"/>
    <w:basedOn w:val="a0"/>
    <w:next w:val="a0"/>
    <w:autoRedefine/>
    <w:uiPriority w:val="39"/>
    <w:unhideWhenUsed/>
    <w:rsid w:val="00711EFC"/>
    <w:pPr>
      <w:tabs>
        <w:tab w:val="right" w:leader="dot" w:pos="9638"/>
      </w:tabs>
      <w:spacing w:before="240" w:after="60" w:line="240" w:lineRule="auto"/>
    </w:pPr>
    <w:rPr>
      <w:rFonts w:ascii="Times New Roman" w:eastAsiaTheme="minorEastAsia" w:hAnsi="Times New Roman" w:cs="Times New Roman"/>
      <w:noProof/>
      <w:sz w:val="28"/>
      <w:lang w:eastAsia="ru-RU"/>
    </w:rPr>
  </w:style>
  <w:style w:type="paragraph" w:styleId="23">
    <w:name w:val="toc 2"/>
    <w:basedOn w:val="a0"/>
    <w:next w:val="a0"/>
    <w:autoRedefine/>
    <w:uiPriority w:val="39"/>
    <w:unhideWhenUsed/>
    <w:rsid w:val="001C0113"/>
    <w:pPr>
      <w:tabs>
        <w:tab w:val="right" w:leader="dot" w:pos="9345"/>
      </w:tabs>
      <w:spacing w:before="120" w:after="0"/>
      <w:ind w:left="567"/>
    </w:pPr>
    <w:rPr>
      <w:rFonts w:eastAsiaTheme="minorEastAsia" w:cs="Times New Roman"/>
      <w:lang w:eastAsia="ru-RU"/>
    </w:rPr>
  </w:style>
  <w:style w:type="paragraph" w:styleId="affc">
    <w:name w:val="Subtitle"/>
    <w:basedOn w:val="a0"/>
    <w:next w:val="a0"/>
    <w:link w:val="affd"/>
    <w:uiPriority w:val="11"/>
    <w:qFormat/>
    <w:rsid w:val="001C0113"/>
    <w:pPr>
      <w:numPr>
        <w:ilvl w:val="1"/>
      </w:numPr>
    </w:pPr>
    <w:rPr>
      <w:rFonts w:eastAsiaTheme="minorEastAsia"/>
      <w:color w:val="5A5A5A" w:themeColor="text1" w:themeTint="A5"/>
      <w:spacing w:val="15"/>
      <w:lang w:eastAsia="ru-RU"/>
    </w:rPr>
  </w:style>
  <w:style w:type="character" w:customStyle="1" w:styleId="affd">
    <w:name w:val="Подзаголовок Знак"/>
    <w:basedOn w:val="a1"/>
    <w:link w:val="affc"/>
    <w:uiPriority w:val="11"/>
    <w:rsid w:val="001C0113"/>
    <w:rPr>
      <w:rFonts w:eastAsiaTheme="minorEastAsia"/>
      <w:color w:val="5A5A5A" w:themeColor="text1" w:themeTint="A5"/>
      <w:spacing w:val="15"/>
      <w:lang w:eastAsia="ru-RU"/>
    </w:rPr>
  </w:style>
  <w:style w:type="paragraph" w:styleId="41">
    <w:name w:val="toc 4"/>
    <w:basedOn w:val="a0"/>
    <w:next w:val="a0"/>
    <w:autoRedefine/>
    <w:uiPriority w:val="39"/>
    <w:unhideWhenUsed/>
    <w:rsid w:val="00711EFC"/>
    <w:pPr>
      <w:tabs>
        <w:tab w:val="right" w:leader="dot" w:pos="9628"/>
      </w:tabs>
      <w:spacing w:after="0" w:line="240" w:lineRule="auto"/>
      <w:ind w:left="1134"/>
    </w:pPr>
  </w:style>
  <w:style w:type="character" w:customStyle="1" w:styleId="afa">
    <w:name w:val="Без интервала Знак"/>
    <w:aliases w:val="основа Знак"/>
    <w:link w:val="af9"/>
    <w:uiPriority w:val="1"/>
    <w:locked/>
    <w:rsid w:val="0032152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053199">
      <w:bodyDiv w:val="1"/>
      <w:marLeft w:val="0"/>
      <w:marRight w:val="0"/>
      <w:marTop w:val="0"/>
      <w:marBottom w:val="0"/>
      <w:divBdr>
        <w:top w:val="none" w:sz="0" w:space="0" w:color="auto"/>
        <w:left w:val="none" w:sz="0" w:space="0" w:color="auto"/>
        <w:bottom w:val="none" w:sz="0" w:space="0" w:color="auto"/>
        <w:right w:val="none" w:sz="0" w:space="0" w:color="auto"/>
      </w:divBdr>
    </w:div>
    <w:div w:id="11261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E0508-5991-44D9-921F-F99D3B36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19599</Words>
  <Characters>111718</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СШ5</cp:lastModifiedBy>
  <cp:revision>6</cp:revision>
  <cp:lastPrinted>2024-09-02T13:22:00Z</cp:lastPrinted>
  <dcterms:created xsi:type="dcterms:W3CDTF">2023-12-27T08:30:00Z</dcterms:created>
  <dcterms:modified xsi:type="dcterms:W3CDTF">2024-09-02T13:22:00Z</dcterms:modified>
</cp:coreProperties>
</file>