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786"/>
      </w:tblGrid>
      <w:tr w:rsidR="00450899" w:rsidTr="001C745B">
        <w:tc>
          <w:tcPr>
            <w:tcW w:w="5528" w:type="dxa"/>
            <w:tcBorders>
              <w:top w:val="nil"/>
              <w:left w:val="nil"/>
              <w:bottom w:val="nil"/>
              <w:right w:val="nil"/>
            </w:tcBorders>
            <w:hideMark/>
          </w:tcPr>
          <w:p w:rsidR="00450899" w:rsidRDefault="00450899"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ПРИНЯТО</w:t>
            </w:r>
          </w:p>
          <w:p w:rsidR="00450899" w:rsidRDefault="00450899"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решением педагогического совета </w:t>
            </w:r>
          </w:p>
          <w:p w:rsidR="00450899" w:rsidRDefault="00450899"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муниципального бюджетного</w:t>
            </w:r>
          </w:p>
          <w:p w:rsidR="00450899" w:rsidRDefault="00450899"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общеобразовательного учреждения </w:t>
            </w:r>
          </w:p>
          <w:p w:rsidR="00450899" w:rsidRDefault="00450899"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450899" w:rsidRDefault="00450899" w:rsidP="001C745B">
            <w:pPr>
              <w:spacing w:after="0" w:line="240" w:lineRule="auto"/>
              <w:rPr>
                <w:rFonts w:ascii="Times New Roman" w:hAnsi="Times New Roman"/>
                <w:sz w:val="28"/>
                <w:szCs w:val="28"/>
              </w:rPr>
            </w:pPr>
            <w:r>
              <w:rPr>
                <w:rFonts w:ascii="Times New Roman" w:eastAsia="Times New Roman" w:hAnsi="Times New Roman"/>
                <w:szCs w:val="28"/>
              </w:rPr>
              <w:t>протокол № 5 от 20.03.2025г</w:t>
            </w:r>
          </w:p>
        </w:tc>
        <w:tc>
          <w:tcPr>
            <w:tcW w:w="4786" w:type="dxa"/>
            <w:tcBorders>
              <w:top w:val="nil"/>
              <w:left w:val="nil"/>
              <w:bottom w:val="nil"/>
              <w:right w:val="nil"/>
            </w:tcBorders>
          </w:tcPr>
          <w:p w:rsidR="00450899" w:rsidRDefault="0045089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УТВЕРЖДЕНО</w:t>
            </w:r>
          </w:p>
          <w:p w:rsidR="00450899" w:rsidRDefault="0045089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приказом </w:t>
            </w:r>
            <w:proofErr w:type="gramStart"/>
            <w:r>
              <w:rPr>
                <w:rFonts w:ascii="Times New Roman" w:eastAsia="Times New Roman" w:hAnsi="Times New Roman"/>
                <w:szCs w:val="28"/>
              </w:rPr>
              <w:t>муниципального</w:t>
            </w:r>
            <w:proofErr w:type="gramEnd"/>
            <w:r>
              <w:rPr>
                <w:rFonts w:ascii="Times New Roman" w:eastAsia="Times New Roman" w:hAnsi="Times New Roman"/>
                <w:szCs w:val="28"/>
              </w:rPr>
              <w:t xml:space="preserve"> бюджетного</w:t>
            </w:r>
          </w:p>
          <w:p w:rsidR="00450899" w:rsidRDefault="0045089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общеобразовательного учреждения</w:t>
            </w:r>
          </w:p>
          <w:p w:rsidR="00450899" w:rsidRDefault="0045089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450899" w:rsidRDefault="0045089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приказ № 65 от  21.03.2025г.</w:t>
            </w:r>
          </w:p>
          <w:p w:rsidR="00450899" w:rsidRDefault="0045089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Директор МБОУ СШ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p>
          <w:p w:rsidR="00450899" w:rsidRDefault="0045089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______________________</w:t>
            </w:r>
            <w:proofErr w:type="spellStart"/>
            <w:r>
              <w:rPr>
                <w:rFonts w:ascii="Times New Roman" w:eastAsia="Times New Roman" w:hAnsi="Times New Roman"/>
                <w:szCs w:val="28"/>
              </w:rPr>
              <w:t>И.В.Усова</w:t>
            </w:r>
            <w:proofErr w:type="spellEnd"/>
          </w:p>
          <w:p w:rsidR="00450899" w:rsidRDefault="00450899" w:rsidP="001C745B">
            <w:pPr>
              <w:spacing w:after="0" w:line="240" w:lineRule="auto"/>
              <w:ind w:left="34"/>
              <w:rPr>
                <w:rFonts w:ascii="Times New Roman" w:hAnsi="Times New Roman"/>
                <w:sz w:val="24"/>
                <w:szCs w:val="24"/>
              </w:rPr>
            </w:pPr>
            <w:r>
              <w:rPr>
                <w:rFonts w:ascii="Times New Roman" w:hAnsi="Times New Roman"/>
                <w:sz w:val="24"/>
                <w:szCs w:val="24"/>
              </w:rPr>
              <w:t xml:space="preserve">              </w:t>
            </w:r>
          </w:p>
          <w:p w:rsidR="00450899" w:rsidRDefault="00450899" w:rsidP="001C745B">
            <w:pPr>
              <w:spacing w:after="0" w:line="240" w:lineRule="auto"/>
              <w:jc w:val="right"/>
              <w:rPr>
                <w:rFonts w:ascii="Times New Roman" w:hAnsi="Times New Roman"/>
                <w:sz w:val="28"/>
                <w:szCs w:val="28"/>
              </w:rPr>
            </w:pPr>
            <w:r>
              <w:rPr>
                <w:rFonts w:ascii="Times New Roman" w:hAnsi="Times New Roman"/>
                <w:sz w:val="24"/>
                <w:szCs w:val="24"/>
              </w:rPr>
              <w:t xml:space="preserve">                                                            </w:t>
            </w:r>
          </w:p>
          <w:p w:rsidR="00450899" w:rsidRDefault="00450899" w:rsidP="001C745B">
            <w:pPr>
              <w:spacing w:after="0" w:line="240" w:lineRule="auto"/>
              <w:jc w:val="center"/>
              <w:rPr>
                <w:rFonts w:ascii="Times New Roman" w:hAnsi="Times New Roman"/>
                <w:sz w:val="28"/>
                <w:szCs w:val="28"/>
              </w:rPr>
            </w:pPr>
          </w:p>
        </w:tc>
      </w:tr>
    </w:tbl>
    <w:p w:rsidR="00386883" w:rsidRDefault="00386883" w:rsidP="000C3F78">
      <w:pPr>
        <w:pStyle w:val="a3"/>
        <w:spacing w:line="276" w:lineRule="auto"/>
        <w:rPr>
          <w:rFonts w:ascii="Times New Roman" w:hAnsi="Times New Roman" w:cs="Times New Roman"/>
          <w:sz w:val="24"/>
        </w:rPr>
      </w:pPr>
    </w:p>
    <w:p w:rsidR="00386883" w:rsidRDefault="00386883" w:rsidP="000C3F78">
      <w:pPr>
        <w:pStyle w:val="a3"/>
        <w:spacing w:line="276" w:lineRule="auto"/>
        <w:rPr>
          <w:rFonts w:ascii="Times New Roman" w:hAnsi="Times New Roman" w:cs="Times New Roman"/>
          <w:sz w:val="24"/>
        </w:rPr>
      </w:pPr>
    </w:p>
    <w:p w:rsidR="00386883" w:rsidRDefault="00386883" w:rsidP="000C3F78">
      <w:pPr>
        <w:pStyle w:val="a3"/>
        <w:spacing w:line="276" w:lineRule="auto"/>
        <w:rPr>
          <w:rFonts w:ascii="Times New Roman" w:hAnsi="Times New Roman" w:cs="Times New Roman"/>
          <w:sz w:val="24"/>
        </w:rPr>
      </w:pPr>
    </w:p>
    <w:p w:rsidR="00386883" w:rsidRDefault="00386883" w:rsidP="000C3F78">
      <w:pPr>
        <w:pStyle w:val="a3"/>
        <w:spacing w:line="276" w:lineRule="auto"/>
        <w:rPr>
          <w:rFonts w:ascii="Times New Roman" w:hAnsi="Times New Roman" w:cs="Times New Roman"/>
          <w:sz w:val="24"/>
        </w:rPr>
      </w:pPr>
    </w:p>
    <w:p w:rsidR="00386883" w:rsidRDefault="00386883" w:rsidP="000C3F78">
      <w:pPr>
        <w:pStyle w:val="a3"/>
        <w:spacing w:line="276" w:lineRule="auto"/>
        <w:rPr>
          <w:rFonts w:ascii="Times New Roman" w:hAnsi="Times New Roman" w:cs="Times New Roman"/>
          <w:sz w:val="24"/>
        </w:rPr>
      </w:pPr>
    </w:p>
    <w:p w:rsidR="00450899" w:rsidRDefault="00450899" w:rsidP="000C3F78">
      <w:pPr>
        <w:pStyle w:val="a3"/>
        <w:spacing w:line="276" w:lineRule="auto"/>
        <w:rPr>
          <w:rFonts w:ascii="Times New Roman" w:hAnsi="Times New Roman" w:cs="Times New Roman"/>
          <w:sz w:val="24"/>
        </w:rPr>
      </w:pPr>
    </w:p>
    <w:p w:rsidR="00450899" w:rsidRDefault="00450899" w:rsidP="000C3F78">
      <w:pPr>
        <w:pStyle w:val="a3"/>
        <w:spacing w:line="276" w:lineRule="auto"/>
        <w:rPr>
          <w:rFonts w:ascii="Times New Roman" w:hAnsi="Times New Roman" w:cs="Times New Roman"/>
          <w:sz w:val="24"/>
        </w:rPr>
      </w:pPr>
    </w:p>
    <w:p w:rsidR="00450899" w:rsidRDefault="00450899" w:rsidP="000C3F78">
      <w:pPr>
        <w:pStyle w:val="a3"/>
        <w:spacing w:line="276" w:lineRule="auto"/>
        <w:rPr>
          <w:rFonts w:ascii="Times New Roman" w:hAnsi="Times New Roman" w:cs="Times New Roman"/>
          <w:sz w:val="24"/>
        </w:rPr>
      </w:pPr>
    </w:p>
    <w:p w:rsidR="00450899" w:rsidRDefault="00450899" w:rsidP="000C3F78">
      <w:pPr>
        <w:pStyle w:val="a3"/>
        <w:spacing w:line="276" w:lineRule="auto"/>
        <w:rPr>
          <w:rFonts w:ascii="Times New Roman" w:hAnsi="Times New Roman" w:cs="Times New Roman"/>
          <w:sz w:val="24"/>
        </w:rPr>
      </w:pPr>
    </w:p>
    <w:p w:rsidR="00386883" w:rsidRDefault="00386883" w:rsidP="000C3F78">
      <w:pPr>
        <w:pStyle w:val="a3"/>
        <w:spacing w:line="276" w:lineRule="auto"/>
        <w:rPr>
          <w:rFonts w:ascii="Times New Roman" w:hAnsi="Times New Roman" w:cs="Times New Roman"/>
          <w:sz w:val="24"/>
        </w:rPr>
      </w:pPr>
    </w:p>
    <w:p w:rsidR="00386883" w:rsidRDefault="00386883" w:rsidP="000C3F78">
      <w:pPr>
        <w:pStyle w:val="a3"/>
        <w:spacing w:line="276" w:lineRule="auto"/>
        <w:rPr>
          <w:rFonts w:ascii="Times New Roman" w:hAnsi="Times New Roman" w:cs="Times New Roman"/>
          <w:sz w:val="24"/>
        </w:rPr>
      </w:pPr>
    </w:p>
    <w:p w:rsidR="00386883" w:rsidRDefault="00386883" w:rsidP="000C3F78">
      <w:pPr>
        <w:pStyle w:val="a3"/>
        <w:spacing w:line="276" w:lineRule="auto"/>
        <w:rPr>
          <w:rFonts w:ascii="Times New Roman" w:hAnsi="Times New Roman" w:cs="Times New Roman"/>
          <w:sz w:val="24"/>
        </w:rPr>
      </w:pPr>
    </w:p>
    <w:p w:rsidR="00386883" w:rsidRPr="00450899" w:rsidRDefault="00386883" w:rsidP="00450899">
      <w:pPr>
        <w:pStyle w:val="a3"/>
        <w:jc w:val="center"/>
        <w:rPr>
          <w:rFonts w:ascii="Times New Roman" w:hAnsi="Times New Roman" w:cs="Times New Roman"/>
          <w:b/>
          <w:sz w:val="32"/>
          <w:szCs w:val="32"/>
        </w:rPr>
      </w:pPr>
      <w:r w:rsidRPr="00450899">
        <w:rPr>
          <w:rFonts w:ascii="Times New Roman" w:hAnsi="Times New Roman" w:cs="Times New Roman"/>
          <w:b/>
          <w:sz w:val="32"/>
          <w:szCs w:val="32"/>
        </w:rPr>
        <w:t>ПОЛОЖЕНИЕ</w:t>
      </w:r>
    </w:p>
    <w:p w:rsidR="00450899" w:rsidRDefault="00D432C0" w:rsidP="00450899">
      <w:pPr>
        <w:pStyle w:val="a3"/>
        <w:jc w:val="center"/>
        <w:rPr>
          <w:rFonts w:ascii="Times New Roman" w:hAnsi="Times New Roman" w:cs="Times New Roman"/>
          <w:b/>
          <w:sz w:val="32"/>
          <w:szCs w:val="32"/>
        </w:rPr>
      </w:pPr>
      <w:r w:rsidRPr="00450899">
        <w:rPr>
          <w:rFonts w:ascii="Times New Roman" w:hAnsi="Times New Roman" w:cs="Times New Roman"/>
          <w:b/>
          <w:sz w:val="32"/>
          <w:szCs w:val="32"/>
        </w:rPr>
        <w:t xml:space="preserve">о разработке и утверждении рабочих программ </w:t>
      </w:r>
    </w:p>
    <w:p w:rsidR="00D432C0" w:rsidRPr="00450899" w:rsidRDefault="00D432C0" w:rsidP="00450899">
      <w:pPr>
        <w:pStyle w:val="a3"/>
        <w:jc w:val="center"/>
        <w:rPr>
          <w:rFonts w:ascii="Times New Roman" w:hAnsi="Times New Roman" w:cs="Times New Roman"/>
          <w:b/>
          <w:sz w:val="32"/>
          <w:szCs w:val="32"/>
        </w:rPr>
      </w:pPr>
      <w:r w:rsidRPr="00450899">
        <w:rPr>
          <w:rFonts w:ascii="Times New Roman" w:hAnsi="Times New Roman" w:cs="Times New Roman"/>
          <w:b/>
          <w:sz w:val="32"/>
          <w:szCs w:val="32"/>
        </w:rPr>
        <w:t>учебных предметов, курсов, дисциплин (модулей)</w:t>
      </w:r>
    </w:p>
    <w:p w:rsidR="00386883" w:rsidRPr="00450899" w:rsidRDefault="00386883" w:rsidP="00450899">
      <w:pPr>
        <w:pStyle w:val="a3"/>
        <w:jc w:val="center"/>
        <w:rPr>
          <w:rFonts w:ascii="Times New Roman" w:hAnsi="Times New Roman" w:cs="Times New Roman"/>
          <w:b/>
          <w:sz w:val="32"/>
          <w:szCs w:val="32"/>
        </w:rPr>
      </w:pPr>
    </w:p>
    <w:p w:rsidR="00386883" w:rsidRDefault="00386883"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Default="007A0AB0" w:rsidP="000C3F78">
      <w:pPr>
        <w:pStyle w:val="a3"/>
        <w:spacing w:line="276" w:lineRule="auto"/>
        <w:rPr>
          <w:rFonts w:ascii="Times New Roman" w:hAnsi="Times New Roman" w:cs="Times New Roman"/>
          <w:sz w:val="24"/>
        </w:rPr>
      </w:pPr>
    </w:p>
    <w:p w:rsidR="007A0AB0" w:rsidRPr="00450899" w:rsidRDefault="007A0AB0" w:rsidP="000C3F78">
      <w:pPr>
        <w:pStyle w:val="a3"/>
        <w:spacing w:line="276" w:lineRule="auto"/>
        <w:rPr>
          <w:rFonts w:ascii="Times New Roman" w:hAnsi="Times New Roman" w:cs="Times New Roman"/>
          <w:sz w:val="28"/>
        </w:rPr>
      </w:pPr>
    </w:p>
    <w:p w:rsidR="007A0AB0" w:rsidRPr="00450899" w:rsidRDefault="007A0AB0" w:rsidP="007A0AB0">
      <w:pPr>
        <w:pStyle w:val="a3"/>
        <w:spacing w:line="276" w:lineRule="auto"/>
        <w:jc w:val="center"/>
        <w:rPr>
          <w:rFonts w:ascii="Times New Roman" w:hAnsi="Times New Roman" w:cs="Times New Roman"/>
          <w:b/>
          <w:sz w:val="28"/>
        </w:rPr>
      </w:pPr>
      <w:proofErr w:type="spellStart"/>
      <w:r w:rsidRPr="00450899">
        <w:rPr>
          <w:rFonts w:ascii="Times New Roman" w:hAnsi="Times New Roman" w:cs="Times New Roman"/>
          <w:b/>
          <w:sz w:val="28"/>
        </w:rPr>
        <w:t>г</w:t>
      </w:r>
      <w:proofErr w:type="gramStart"/>
      <w:r w:rsidRPr="00450899">
        <w:rPr>
          <w:rFonts w:ascii="Times New Roman" w:hAnsi="Times New Roman" w:cs="Times New Roman"/>
          <w:b/>
          <w:sz w:val="28"/>
        </w:rPr>
        <w:t>.В</w:t>
      </w:r>
      <w:proofErr w:type="gramEnd"/>
      <w:r w:rsidRPr="00450899">
        <w:rPr>
          <w:rFonts w:ascii="Times New Roman" w:hAnsi="Times New Roman" w:cs="Times New Roman"/>
          <w:b/>
          <w:sz w:val="28"/>
        </w:rPr>
        <w:t>олг</w:t>
      </w:r>
      <w:bookmarkStart w:id="0" w:name="_GoBack"/>
      <w:bookmarkEnd w:id="0"/>
      <w:r w:rsidRPr="00450899">
        <w:rPr>
          <w:rFonts w:ascii="Times New Roman" w:hAnsi="Times New Roman" w:cs="Times New Roman"/>
          <w:b/>
          <w:sz w:val="28"/>
        </w:rPr>
        <w:t>одонск</w:t>
      </w:r>
      <w:proofErr w:type="spellEnd"/>
    </w:p>
    <w:p w:rsidR="00386883" w:rsidRPr="00AE2993" w:rsidRDefault="00386883" w:rsidP="000C3F78">
      <w:pPr>
        <w:pStyle w:val="a3"/>
        <w:spacing w:line="276" w:lineRule="auto"/>
        <w:rPr>
          <w:rFonts w:ascii="Times New Roman" w:hAnsi="Times New Roman" w:cs="Times New Roman"/>
          <w:sz w:val="24"/>
        </w:rPr>
        <w:sectPr w:rsidR="00386883" w:rsidRPr="00AE2993" w:rsidSect="00450899">
          <w:pgSz w:w="11906" w:h="16838"/>
          <w:pgMar w:top="1134" w:right="850" w:bottom="1134" w:left="993" w:header="708" w:footer="708" w:gutter="0"/>
          <w:cols w:space="708"/>
          <w:docGrid w:linePitch="360"/>
        </w:sectPr>
      </w:pPr>
    </w:p>
    <w:p w:rsidR="00D432C0" w:rsidRDefault="00D432C0" w:rsidP="00D432C0">
      <w:pPr>
        <w:pStyle w:val="a5"/>
        <w:ind w:left="1080"/>
        <w:rPr>
          <w:rFonts w:ascii="Times New Roman" w:hAnsi="Times New Roman" w:cs="Times New Roman"/>
          <w:b/>
          <w:sz w:val="24"/>
          <w:szCs w:val="24"/>
        </w:rPr>
      </w:pPr>
    </w:p>
    <w:p w:rsidR="00AE2993" w:rsidRPr="001C653A" w:rsidRDefault="00AE2993" w:rsidP="00736700">
      <w:pPr>
        <w:pStyle w:val="a5"/>
        <w:numPr>
          <w:ilvl w:val="0"/>
          <w:numId w:val="2"/>
        </w:numPr>
        <w:rPr>
          <w:rFonts w:ascii="Times New Roman" w:hAnsi="Times New Roman" w:cs="Times New Roman"/>
          <w:b/>
          <w:sz w:val="24"/>
          <w:szCs w:val="24"/>
        </w:rPr>
      </w:pPr>
      <w:r w:rsidRPr="001C653A">
        <w:rPr>
          <w:rFonts w:ascii="Times New Roman" w:hAnsi="Times New Roman" w:cs="Times New Roman"/>
          <w:b/>
          <w:sz w:val="24"/>
          <w:szCs w:val="24"/>
        </w:rPr>
        <w:t>Общие положения</w:t>
      </w:r>
    </w:p>
    <w:p w:rsidR="00CB22DB" w:rsidRDefault="00CB22DB" w:rsidP="00CB22DB">
      <w:pPr>
        <w:pStyle w:val="a5"/>
        <w:tabs>
          <w:tab w:val="left" w:pos="567"/>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22DB">
        <w:rPr>
          <w:rFonts w:ascii="Times New Roman" w:hAnsi="Times New Roman" w:cs="Times New Roman"/>
          <w:sz w:val="24"/>
          <w:szCs w:val="24"/>
        </w:rPr>
        <w:t xml:space="preserve">1.1. Настоящее Положение о разработке и утверждении рабочих программ учебных предметов, курсов, дисциплин (модулей) в школе составлено в соответствии с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Федеральным законом № 273-ФЗ от 29.12.2012 «Об образовании в Российской Федерации» с изменениями,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Приказом </w:t>
      </w:r>
      <w:proofErr w:type="spellStart"/>
      <w:r w:rsidRPr="00CB22DB">
        <w:rPr>
          <w:rFonts w:ascii="Times New Roman" w:hAnsi="Times New Roman" w:cs="Times New Roman"/>
          <w:sz w:val="24"/>
          <w:szCs w:val="24"/>
        </w:rPr>
        <w:t>Минпросвещения</w:t>
      </w:r>
      <w:proofErr w:type="spellEnd"/>
      <w:r w:rsidRPr="00CB22DB">
        <w:rPr>
          <w:rFonts w:ascii="Times New Roman" w:hAnsi="Times New Roman" w:cs="Times New Roman"/>
          <w:sz w:val="24"/>
          <w:szCs w:val="24"/>
        </w:rPr>
        <w:t xml:space="preserve"> России от 31.05.2021 № 286 «Об утверждении ФГОС НОО» с изменениями от 22 января 2024 года,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Приказом </w:t>
      </w:r>
      <w:proofErr w:type="spellStart"/>
      <w:r w:rsidRPr="00CB22DB">
        <w:rPr>
          <w:rFonts w:ascii="Times New Roman" w:hAnsi="Times New Roman" w:cs="Times New Roman"/>
          <w:sz w:val="24"/>
          <w:szCs w:val="24"/>
        </w:rPr>
        <w:t>Минпросвещения</w:t>
      </w:r>
      <w:proofErr w:type="spellEnd"/>
      <w:r w:rsidRPr="00CB22DB">
        <w:rPr>
          <w:rFonts w:ascii="Times New Roman" w:hAnsi="Times New Roman" w:cs="Times New Roman"/>
          <w:sz w:val="24"/>
          <w:szCs w:val="24"/>
        </w:rPr>
        <w:t xml:space="preserve"> России от 31.05.2021 № 287 «Об утверждении ФГОС ООО» с изменениями от 22 января 2024 года,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Приказом </w:t>
      </w:r>
      <w:proofErr w:type="spellStart"/>
      <w:r w:rsidRPr="00CB22DB">
        <w:rPr>
          <w:rFonts w:ascii="Times New Roman" w:hAnsi="Times New Roman" w:cs="Times New Roman"/>
          <w:sz w:val="24"/>
          <w:szCs w:val="24"/>
        </w:rPr>
        <w:t>Минобрнауки</w:t>
      </w:r>
      <w:proofErr w:type="spellEnd"/>
      <w:r w:rsidRPr="00CB22DB">
        <w:rPr>
          <w:rFonts w:ascii="Times New Roman" w:hAnsi="Times New Roman" w:cs="Times New Roman"/>
          <w:sz w:val="24"/>
          <w:szCs w:val="24"/>
        </w:rPr>
        <w:t xml:space="preserve"> России от 17.05.2012 № 413 «Об утверждении ФГОС СОО» с изменениями от 27 декабря 2023 года,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Приказом </w:t>
      </w:r>
      <w:proofErr w:type="spellStart"/>
      <w:r w:rsidRPr="00CB22DB">
        <w:rPr>
          <w:rFonts w:ascii="Times New Roman" w:hAnsi="Times New Roman" w:cs="Times New Roman"/>
          <w:sz w:val="24"/>
          <w:szCs w:val="24"/>
        </w:rPr>
        <w:t>Минобрнауки</w:t>
      </w:r>
      <w:proofErr w:type="spellEnd"/>
      <w:r w:rsidRPr="00CB22DB">
        <w:rPr>
          <w:rFonts w:ascii="Times New Roman" w:hAnsi="Times New Roman" w:cs="Times New Roman"/>
          <w:sz w:val="24"/>
          <w:szCs w:val="24"/>
        </w:rPr>
        <w:t xml:space="preserve"> России от 19.12.2014 № 1598 «Об утверждении ФГОС НОО обучающихся с ОВЗ» с изменениями от 8 ноября 2022 года,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Приказом </w:t>
      </w:r>
      <w:proofErr w:type="spellStart"/>
      <w:r w:rsidRPr="00CB22DB">
        <w:rPr>
          <w:rFonts w:ascii="Times New Roman" w:hAnsi="Times New Roman" w:cs="Times New Roman"/>
          <w:sz w:val="24"/>
          <w:szCs w:val="24"/>
        </w:rPr>
        <w:t>Минпросвещения</w:t>
      </w:r>
      <w:proofErr w:type="spellEnd"/>
      <w:r w:rsidRPr="00CB22DB">
        <w:rPr>
          <w:rFonts w:ascii="Times New Roman" w:hAnsi="Times New Roman" w:cs="Times New Roman"/>
          <w:sz w:val="24"/>
          <w:szCs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НОО, ООО, СОО» с изменениями от 4 марта 2025 года,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CB22DB" w:rsidRDefault="00CB22DB" w:rsidP="00CB22DB">
      <w:pPr>
        <w:pStyle w:val="a5"/>
        <w:tabs>
          <w:tab w:val="left" w:pos="567"/>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22DB">
        <w:rPr>
          <w:rFonts w:ascii="Times New Roman" w:hAnsi="Times New Roman" w:cs="Times New Roman"/>
          <w:sz w:val="24"/>
          <w:szCs w:val="24"/>
        </w:rPr>
        <w:t>1.2. Данное Положение о разработке рабочей программы педагога, реализующего ФГОС НОО, ООО и СОО, определяет структуру, порядок разработки и утверждения рабочей программы учебного предмета, курса, дисциплины (модуля), внеурочной деятельности, воспитания и коррекционной работы.</w:t>
      </w:r>
    </w:p>
    <w:p w:rsidR="00CB22DB" w:rsidRPr="00450899" w:rsidRDefault="00CB22DB" w:rsidP="00450899">
      <w:pPr>
        <w:pStyle w:val="a5"/>
        <w:tabs>
          <w:tab w:val="left" w:pos="567"/>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22DB">
        <w:rPr>
          <w:rFonts w:ascii="Times New Roman" w:hAnsi="Times New Roman" w:cs="Times New Roman"/>
          <w:sz w:val="24"/>
          <w:szCs w:val="24"/>
        </w:rPr>
        <w:t xml:space="preserve"> 1.3. В соответствии с Федеральным законом от 29.12.2012 № 273-ФЗ «Об образовании в Российской Федерации»:</w:t>
      </w:r>
    </w:p>
    <w:p w:rsidR="00CB22DB" w:rsidRPr="00CB22DB" w:rsidRDefault="00CB22DB" w:rsidP="00CB22DB">
      <w:pPr>
        <w:pStyle w:val="a5"/>
        <w:tabs>
          <w:tab w:val="left" w:pos="567"/>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CB22DB">
        <w:rPr>
          <w:rFonts w:ascii="Times New Roman" w:hAnsi="Times New Roman" w:cs="Times New Roman"/>
          <w:i/>
          <w:sz w:val="24"/>
          <w:szCs w:val="24"/>
        </w:rPr>
        <w:t>Образовательная программа</w:t>
      </w:r>
      <w:r w:rsidRPr="00CB22DB">
        <w:rPr>
          <w:rFonts w:ascii="Times New Roman" w:hAnsi="Times New Roman" w:cs="Times New Roman"/>
          <w:sz w:val="24"/>
          <w:szCs w:val="24"/>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roofErr w:type="gramEnd"/>
    </w:p>
    <w:p w:rsidR="00CB22DB" w:rsidRPr="00CB22DB" w:rsidRDefault="00CB22DB" w:rsidP="00CB22DB">
      <w:pPr>
        <w:pStyle w:val="a5"/>
        <w:tabs>
          <w:tab w:val="left" w:pos="567"/>
        </w:tabs>
        <w:spacing w:after="120"/>
        <w:ind w:left="0" w:firstLine="567"/>
        <w:jc w:val="both"/>
        <w:rPr>
          <w:rFonts w:ascii="Times New Roman" w:hAnsi="Times New Roman" w:cs="Times New Roman"/>
          <w:sz w:val="24"/>
          <w:szCs w:val="24"/>
        </w:rPr>
      </w:pPr>
      <w:r w:rsidRPr="00CB22DB">
        <w:rPr>
          <w:rFonts w:ascii="Times New Roman" w:hAnsi="Times New Roman" w:cs="Times New Roman"/>
          <w:i/>
          <w:sz w:val="24"/>
          <w:szCs w:val="24"/>
        </w:rPr>
        <w:t>Федеральная основная общеобразовательная программа</w:t>
      </w:r>
      <w:r w:rsidRPr="00CB22DB">
        <w:rPr>
          <w:rFonts w:ascii="Times New Roman" w:hAnsi="Times New Roman" w:cs="Times New Roman"/>
          <w:sz w:val="24"/>
          <w:szCs w:val="24"/>
        </w:rPr>
        <w:t xml:space="preserve">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CB22DB" w:rsidRPr="00CB22DB" w:rsidRDefault="00CB22DB" w:rsidP="00CB22DB">
      <w:pPr>
        <w:pStyle w:val="a5"/>
        <w:tabs>
          <w:tab w:val="left" w:pos="567"/>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22DB">
        <w:rPr>
          <w:rFonts w:ascii="Times New Roman" w:hAnsi="Times New Roman" w:cs="Times New Roman"/>
          <w:i/>
          <w:sz w:val="24"/>
          <w:szCs w:val="24"/>
        </w:rPr>
        <w:t>Рабочая программа</w:t>
      </w:r>
      <w:r w:rsidRPr="00CB22DB">
        <w:rPr>
          <w:rFonts w:ascii="Times New Roman" w:hAnsi="Times New Roman" w:cs="Times New Roman"/>
          <w:sz w:val="24"/>
          <w:szCs w:val="24"/>
        </w:rPr>
        <w:t xml:space="preserve"> — это программа, разработанная на основе федеральных или авторских программ, но вносящая изменения и дополнения в содержание учебной дисциплины, последовательность изучения тем, количество часов, использование организационных форм обучения и другие.</w:t>
      </w:r>
    </w:p>
    <w:p w:rsidR="00CB22DB" w:rsidRPr="00CB22DB" w:rsidRDefault="00CB22DB" w:rsidP="00CB22DB">
      <w:pPr>
        <w:pStyle w:val="a5"/>
        <w:tabs>
          <w:tab w:val="left" w:pos="567"/>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22DB">
        <w:rPr>
          <w:rFonts w:ascii="Times New Roman" w:hAnsi="Times New Roman" w:cs="Times New Roman"/>
          <w:sz w:val="24"/>
          <w:szCs w:val="24"/>
        </w:rPr>
        <w:t>1.4. Инструментом для реализации федерального компонента государственного стандарта общего образования в образовательных организациях являются следующие документы:</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приказ</w:t>
      </w:r>
      <w:r w:rsidRPr="00CB22DB">
        <w:rPr>
          <w:rFonts w:ascii="Times New Roman" w:hAnsi="Times New Roman" w:cs="Times New Roman"/>
          <w:sz w:val="24"/>
          <w:szCs w:val="24"/>
        </w:rPr>
        <w:t xml:space="preserve"> </w:t>
      </w:r>
      <w:proofErr w:type="spellStart"/>
      <w:r w:rsidRPr="00CB22DB">
        <w:rPr>
          <w:rFonts w:ascii="Times New Roman" w:hAnsi="Times New Roman" w:cs="Times New Roman"/>
          <w:sz w:val="24"/>
          <w:szCs w:val="24"/>
        </w:rPr>
        <w:t>Минпросвещения</w:t>
      </w:r>
      <w:proofErr w:type="spellEnd"/>
      <w:r w:rsidRPr="00CB22DB">
        <w:rPr>
          <w:rFonts w:ascii="Times New Roman" w:hAnsi="Times New Roman" w:cs="Times New Roman"/>
          <w:sz w:val="24"/>
          <w:szCs w:val="24"/>
        </w:rPr>
        <w:t xml:space="preserve"> России № 372 от 18 мая 2023 года «Об утверждении федеральной образовательной программы начального общего образования»;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t>приказ</w:t>
      </w:r>
      <w:r w:rsidRPr="00CB22DB">
        <w:rPr>
          <w:rFonts w:ascii="Times New Roman" w:hAnsi="Times New Roman" w:cs="Times New Roman"/>
          <w:sz w:val="24"/>
          <w:szCs w:val="24"/>
        </w:rPr>
        <w:t xml:space="preserve"> </w:t>
      </w:r>
      <w:proofErr w:type="spellStart"/>
      <w:r w:rsidRPr="00CB22DB">
        <w:rPr>
          <w:rFonts w:ascii="Times New Roman" w:hAnsi="Times New Roman" w:cs="Times New Roman"/>
          <w:sz w:val="24"/>
          <w:szCs w:val="24"/>
        </w:rPr>
        <w:t>Минпросвещения</w:t>
      </w:r>
      <w:proofErr w:type="spellEnd"/>
      <w:r w:rsidRPr="00CB22DB">
        <w:rPr>
          <w:rFonts w:ascii="Times New Roman" w:hAnsi="Times New Roman" w:cs="Times New Roman"/>
          <w:sz w:val="24"/>
          <w:szCs w:val="24"/>
        </w:rPr>
        <w:t xml:space="preserve"> России № 370 от 18 мая 2023 года «Об утверждении федеральной образовательной программы основного общего образования»;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t>приказ</w:t>
      </w:r>
      <w:r w:rsidRPr="00CB22DB">
        <w:rPr>
          <w:rFonts w:ascii="Times New Roman" w:hAnsi="Times New Roman" w:cs="Times New Roman"/>
          <w:sz w:val="24"/>
          <w:szCs w:val="24"/>
        </w:rPr>
        <w:t xml:space="preserve"> </w:t>
      </w:r>
      <w:proofErr w:type="spellStart"/>
      <w:r w:rsidRPr="00CB22DB">
        <w:rPr>
          <w:rFonts w:ascii="Times New Roman" w:hAnsi="Times New Roman" w:cs="Times New Roman"/>
          <w:sz w:val="24"/>
          <w:szCs w:val="24"/>
        </w:rPr>
        <w:t>Минпросвещения</w:t>
      </w:r>
      <w:proofErr w:type="spellEnd"/>
      <w:r w:rsidRPr="00CB22DB">
        <w:rPr>
          <w:rFonts w:ascii="Times New Roman" w:hAnsi="Times New Roman" w:cs="Times New Roman"/>
          <w:sz w:val="24"/>
          <w:szCs w:val="24"/>
        </w:rPr>
        <w:t xml:space="preserve"> России № 371 от 18 мая 2023 года «Об утверждении федеральной образовательной программы среднего общего образования»;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t>приказ</w:t>
      </w:r>
      <w:r w:rsidRPr="00CB22DB">
        <w:rPr>
          <w:rFonts w:ascii="Times New Roman" w:hAnsi="Times New Roman" w:cs="Times New Roman"/>
          <w:sz w:val="24"/>
          <w:szCs w:val="24"/>
        </w:rPr>
        <w:t xml:space="preserve"> </w:t>
      </w:r>
      <w:proofErr w:type="spellStart"/>
      <w:r w:rsidRPr="00CB22DB">
        <w:rPr>
          <w:rFonts w:ascii="Times New Roman" w:hAnsi="Times New Roman" w:cs="Times New Roman"/>
          <w:sz w:val="24"/>
          <w:szCs w:val="24"/>
        </w:rPr>
        <w:t>Минпросвещения</w:t>
      </w:r>
      <w:proofErr w:type="spellEnd"/>
      <w:r w:rsidRPr="00CB22DB">
        <w:rPr>
          <w:rFonts w:ascii="Times New Roman" w:hAnsi="Times New Roman" w:cs="Times New Roman"/>
          <w:sz w:val="24"/>
          <w:szCs w:val="24"/>
        </w:rPr>
        <w:t xml:space="preserve"> России № 874 от 30 сентября 2022 года «Об утверждении порядка разработки и утверждения федеральных основных общеобразовательных программ»;</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Pr>
          <w:rFonts w:ascii="Times New Roman" w:hAnsi="Times New Roman" w:cs="Times New Roman"/>
          <w:sz w:val="24"/>
          <w:szCs w:val="24"/>
        </w:rPr>
        <w:t>приказ</w:t>
      </w:r>
      <w:r w:rsidRPr="00CB22DB">
        <w:rPr>
          <w:rFonts w:ascii="Times New Roman" w:hAnsi="Times New Roman" w:cs="Times New Roman"/>
          <w:sz w:val="24"/>
          <w:szCs w:val="24"/>
        </w:rPr>
        <w:t xml:space="preserve"> </w:t>
      </w:r>
      <w:proofErr w:type="spellStart"/>
      <w:r w:rsidRPr="00CB22DB">
        <w:rPr>
          <w:rFonts w:ascii="Times New Roman" w:hAnsi="Times New Roman" w:cs="Times New Roman"/>
          <w:sz w:val="24"/>
          <w:szCs w:val="24"/>
        </w:rPr>
        <w:t>Минпросвещения</w:t>
      </w:r>
      <w:proofErr w:type="spellEnd"/>
      <w:r w:rsidRPr="00CB22DB">
        <w:rPr>
          <w:rFonts w:ascii="Times New Roman" w:hAnsi="Times New Roman" w:cs="Times New Roman"/>
          <w:sz w:val="24"/>
          <w:szCs w:val="24"/>
        </w:rPr>
        <w:t xml:space="preserve"> России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1.5. Общеобразовательные программы самостоятельно разрабатываются и утверждаются образовательными организациями.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1.6.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школой образовательных программ должны быть не ниже соответствующих содержания и планируемых результатов ФООП.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1.7.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1.8. При разработке образовательных программ организации, осуществляющие образовательную деятельность по имеющим государственную аккредитацию общеобразовательным программам, применяют ФООП, утвержденные до начала нового учебного года. Федеральные основные общеобразовательные программы, утвержденные позднее указанного срока, применяются при разработке и утверждении образовательных программ года, следующего за годом утверждения соответствующих ФООП.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1.9.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федеральную рабочую программу воспитания и федеральный календарный план воспитательной работы.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1.10. 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1.11. Общеобразовательная организация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1.12. Согласно Федеральному закону «Об образовании в Российской Федерации» общеобразовательная организация вправе непосредственно применять при реализации </w:t>
      </w:r>
      <w:r w:rsidRPr="00CB22DB">
        <w:rPr>
          <w:rFonts w:ascii="Times New Roman" w:hAnsi="Times New Roman" w:cs="Times New Roman"/>
          <w:sz w:val="24"/>
          <w:szCs w:val="24"/>
        </w:rPr>
        <w:lastRenderedPageBreak/>
        <w:t xml:space="preserve">основных образовательных программ соответствующего уровня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п.1.15 настоящего Положения федеральных рабочих программ учебных предметов, курсов, дисциплин (модулей).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1.13. При применении ФООП в школе соответствующая учебно-методическая документация не разрабатывается.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1.14. Федеральные программы разрабатываются с учетом их уровня и направленности, возможности образовательной организации углубленного изучения отдельных учебных предметов и профильного обучения на основе ФГОС, а также с учетом приоритетов научно-технологического развития Российской Федерации и плана мероприятий по реализации Стратегии научно-технологического развития Российской Федерации, утвержденного Правительством РФ. </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1.15. При разработке ООП общеобразовательная организация предусматривает непосредственное применение: - при реализации обязательной части образовательной программы начального общего образования федеральных рабочих программ по учебным предметам:</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«Русский язык»;</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«Литературное чтение»;</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«Окружающий мир»;</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«Труд (технология)»;</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при реализации обязательной части образовательных программ основного общего образования федеральных рабочих программ по учебным предметам:</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«Русский язык»;</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«Литература»;</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«История»;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«Обществознание»;</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«География»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«Основы безопасности и защиты Родины»;</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«Труд (технология)»;</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при реализации обязательной части образовательных программ среднего общего образования федеральных рабочих программ по учебным предметам:</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«Русский язык»;</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«Литература»;</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«История»;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«Обществознание»;</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«География»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«Основы безопасности и защиты Родины».</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1.16.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Федеральным законом «Об образовании в Российской Федерации».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1.17.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1.18.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w:t>
      </w:r>
      <w:r w:rsidRPr="00CB22DB">
        <w:rPr>
          <w:rFonts w:ascii="Times New Roman" w:hAnsi="Times New Roman" w:cs="Times New Roman"/>
          <w:sz w:val="24"/>
          <w:szCs w:val="24"/>
        </w:rPr>
        <w:lastRenderedPageBreak/>
        <w:t xml:space="preserve">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1.19. Общеобразовательные программы реализуются общеобразовательной организацией как самостоятельно, так и посредством сетевых форм их реализации. </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1.20. К рабочим программам, которые определяют содержание деятельности в рамках реализации образовательной программы начального общего, основного общего, среднего общего образования, относятся: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программы по учебным предметам, курсам;</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программы внеурочной деятельности (факультативных занятий);</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программы воспитания;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программы коррекционной работы, включающие организацию работы с обучающимися с ограниченными возможностями здоровья и инвалидами.</w:t>
      </w:r>
    </w:p>
    <w:p w:rsidR="00A175B2" w:rsidRDefault="00A175B2" w:rsidP="00CB22DB">
      <w:pPr>
        <w:pStyle w:val="a5"/>
        <w:tabs>
          <w:tab w:val="left" w:pos="993"/>
        </w:tabs>
        <w:spacing w:after="120"/>
        <w:ind w:left="0" w:firstLine="567"/>
        <w:jc w:val="both"/>
        <w:rPr>
          <w:rFonts w:ascii="Times New Roman" w:hAnsi="Times New Roman" w:cs="Times New Roman"/>
          <w:sz w:val="24"/>
          <w:szCs w:val="24"/>
        </w:rPr>
      </w:pPr>
    </w:p>
    <w:p w:rsidR="00CB22DB" w:rsidRPr="00A175B2" w:rsidRDefault="00CB22DB" w:rsidP="00CB22DB">
      <w:pPr>
        <w:pStyle w:val="a5"/>
        <w:tabs>
          <w:tab w:val="left" w:pos="993"/>
        </w:tabs>
        <w:spacing w:after="120"/>
        <w:ind w:left="0" w:firstLine="567"/>
        <w:jc w:val="both"/>
        <w:rPr>
          <w:rFonts w:ascii="Times New Roman" w:hAnsi="Times New Roman" w:cs="Times New Roman"/>
          <w:b/>
          <w:sz w:val="24"/>
          <w:szCs w:val="24"/>
        </w:rPr>
      </w:pPr>
      <w:r w:rsidRPr="00A175B2">
        <w:rPr>
          <w:rFonts w:ascii="Times New Roman" w:hAnsi="Times New Roman" w:cs="Times New Roman"/>
          <w:b/>
          <w:sz w:val="24"/>
          <w:szCs w:val="24"/>
        </w:rPr>
        <w:t>2. Учебная рабочая программа</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2.1. </w:t>
      </w:r>
      <w:r w:rsidRPr="00A175B2">
        <w:rPr>
          <w:rFonts w:ascii="Times New Roman" w:hAnsi="Times New Roman" w:cs="Times New Roman"/>
          <w:i/>
          <w:sz w:val="24"/>
          <w:szCs w:val="24"/>
        </w:rPr>
        <w:t>Рабочая программа</w:t>
      </w:r>
      <w:r w:rsidRPr="00CB22DB">
        <w:rPr>
          <w:rFonts w:ascii="Times New Roman" w:hAnsi="Times New Roman" w:cs="Times New Roman"/>
          <w:sz w:val="24"/>
          <w:szCs w:val="24"/>
        </w:rPr>
        <w:t xml:space="preserve"> — нормативно-управленческий документ образовательной организации, характеризующий систему организации образовательной деятельности.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2.2. Рабочая программа учебного предмета, учебного курса (в том числе внеурочной деятельности), учебного модуля – часть основной образовательной программы соответствующего уровня общего образования, входящая в её содержательный раздел.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2.3. Рабочая программа предназначена для реализации требований к минимуму содержания и уровню подготовки обучающегося, определенными ФГОС и ФОП соответствующего уровня образования по конкретному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педагогом или рабочей группой педагогов для определенных классов (групп) и учитывает возможности методического, информационного, технического обеспечения образовательной деятельности, уровень подготовки обучающихся, отражает специфику обучения в данном классе (классах, группах) школы.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2.4. Цель рабочей программы – создание условий для планирования, организации и управления образовательной деятельностью по определенной учебной дисциплине (образовательной области). </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2.5. Задачи программы:</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дать представление о практической реализации ФГОС при изучении конкретного предмета (курса);</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конкретно определить содержание, объем, порядок изучения учебной дисциплины (модуля) с учетом целей, задач и особенностей учебно-воспитательной деятельности школы и контингента обучающихся;</w:t>
      </w:r>
    </w:p>
    <w:p w:rsidR="00A175B2"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приобщить </w:t>
      </w:r>
      <w:proofErr w:type="gramStart"/>
      <w:r w:rsidRPr="00CB22DB">
        <w:rPr>
          <w:rFonts w:ascii="Times New Roman" w:hAnsi="Times New Roman" w:cs="Times New Roman"/>
          <w:sz w:val="24"/>
          <w:szCs w:val="24"/>
        </w:rPr>
        <w:t>обучающихся</w:t>
      </w:r>
      <w:proofErr w:type="gramEnd"/>
      <w:r w:rsidRPr="00CB22DB">
        <w:rPr>
          <w:rFonts w:ascii="Times New Roman" w:hAnsi="Times New Roman" w:cs="Times New Roman"/>
          <w:sz w:val="24"/>
          <w:szCs w:val="24"/>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2.6. Рабочая программа учителя разрабатывается на основе:</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требований федерального государственного образовательного стандарта общего образования;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федеральной основной общеобразовательной программы;</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федеральной рабочей программой учебного предмета федеральной образовательной программы соответствующего уровня образования;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основной образовательной программы школы;</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lastRenderedPageBreak/>
        <w:t>СП 2.4.3648-20 «Санитарно-эпидемиологические требования к организациям воспитания и обучения, отдыха и оздоровления детей и молодежи»;</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СП 1.2.3685-21 «Гигиенические нормативы и требования к обеспечению безопасности и (или) безвредности для человека факторов среды обитания»;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учебного плана школы (федерального и регионального компонента, компонента образовательной организации);</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годового учебного календарного графика на текущий учебный год;</w:t>
      </w:r>
    </w:p>
    <w:p w:rsidR="00A175B2"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учебно-методического комплекса.</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2.7. Рабочая программа выполняет следующие функции:</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является обязательной нормой выполнения учебного плана в полном объеме;</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определяет содержание образования по учебному предмету на базовом или профильном уровнях;</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обеспечивает преемственность содержания образования по учебному предмету;</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реализует принцип интегративного подхода в содержании образования;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включает модули регионального предметного содержания;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создает условия для реализации системно-</w:t>
      </w:r>
      <w:proofErr w:type="spellStart"/>
      <w:r w:rsidRPr="00CB22DB">
        <w:rPr>
          <w:rFonts w:ascii="Times New Roman" w:hAnsi="Times New Roman" w:cs="Times New Roman"/>
          <w:sz w:val="24"/>
          <w:szCs w:val="24"/>
        </w:rPr>
        <w:t>деятельностного</w:t>
      </w:r>
      <w:proofErr w:type="spellEnd"/>
      <w:r w:rsidRPr="00CB22DB">
        <w:rPr>
          <w:rFonts w:ascii="Times New Roman" w:hAnsi="Times New Roman" w:cs="Times New Roman"/>
          <w:sz w:val="24"/>
          <w:szCs w:val="24"/>
        </w:rPr>
        <w:t xml:space="preserve"> подхода;</w:t>
      </w:r>
    </w:p>
    <w:p w:rsidR="00A175B2"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обеспечивает достижение планируемых результатов каждым обучающимся.</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2.8. Рабочая программа составляется на один учебный год или на соответствующий уровень образования (начальное общее, основное общее, среднее общее образование) с последующей корректировкой.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2.9. Рабочая программа может быть единой для всех учителей данного предмета, работающих в школе, или индивидуальной.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2.10. Рабочая программа составляется в двух экземплярах: один хранится у учителя, второй сдаётся заместителю директора по УВР в электронном виде. </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2.11. Рабочая программа реализует право каждого учителя: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расширять, углублять, изменять, формировать содержание обучения;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определять последовательность изучения материала;</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корректировать объем учебного времени, отводимого на изучение отдельных разделов и тем федеральной программы в соответствии с поставленными целями;</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конкретизировать требования к результатам освоения основной образовательной программы обучающимися (следует учесть, что планируемые результаты не должны быть ниже заявленных в государственном образовательном стандарте и федеральной программе);</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включать материал регионального компонента по предмету;</w:t>
      </w:r>
    </w:p>
    <w:p w:rsidR="00A175B2"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выбирать методики, технологии обучения и диагностики уровня подготовленности </w:t>
      </w:r>
      <w:proofErr w:type="gramStart"/>
      <w:r w:rsidRPr="00CB22DB">
        <w:rPr>
          <w:rFonts w:ascii="Times New Roman" w:hAnsi="Times New Roman" w:cs="Times New Roman"/>
          <w:sz w:val="24"/>
          <w:szCs w:val="24"/>
        </w:rPr>
        <w:t>обучающихся</w:t>
      </w:r>
      <w:proofErr w:type="gramEnd"/>
      <w:r w:rsidRPr="00CB22DB">
        <w:rPr>
          <w:rFonts w:ascii="Times New Roman" w:hAnsi="Times New Roman" w:cs="Times New Roman"/>
          <w:sz w:val="24"/>
          <w:szCs w:val="24"/>
        </w:rPr>
        <w:t>, виды контроля.</w:t>
      </w:r>
    </w:p>
    <w:p w:rsidR="00A175B2" w:rsidRDefault="00A175B2" w:rsidP="00CB22DB">
      <w:pPr>
        <w:pStyle w:val="a5"/>
        <w:tabs>
          <w:tab w:val="left" w:pos="993"/>
        </w:tabs>
        <w:spacing w:after="120"/>
        <w:ind w:left="0" w:firstLine="567"/>
        <w:jc w:val="both"/>
        <w:rPr>
          <w:rFonts w:ascii="Times New Roman" w:hAnsi="Times New Roman" w:cs="Times New Roman"/>
          <w:sz w:val="24"/>
          <w:szCs w:val="24"/>
        </w:rPr>
      </w:pPr>
    </w:p>
    <w:p w:rsidR="00CB22DB" w:rsidRPr="00A175B2" w:rsidRDefault="00CB22DB" w:rsidP="00CB22DB">
      <w:pPr>
        <w:pStyle w:val="a5"/>
        <w:tabs>
          <w:tab w:val="left" w:pos="993"/>
        </w:tabs>
        <w:spacing w:after="120"/>
        <w:ind w:left="0" w:firstLine="567"/>
        <w:jc w:val="both"/>
        <w:rPr>
          <w:rFonts w:ascii="Times New Roman" w:hAnsi="Times New Roman" w:cs="Times New Roman"/>
          <w:b/>
          <w:sz w:val="24"/>
          <w:szCs w:val="24"/>
        </w:rPr>
      </w:pPr>
      <w:r w:rsidRPr="00A175B2">
        <w:rPr>
          <w:rFonts w:ascii="Times New Roman" w:hAnsi="Times New Roman" w:cs="Times New Roman"/>
          <w:b/>
          <w:sz w:val="24"/>
          <w:szCs w:val="24"/>
        </w:rPr>
        <w:t>3. Структура рабочей программы</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3.1. Каждый педагог выбирает самостоятельную форму записей, текстового варианта рабочей программы. Один из вариантов рабочей программы может быть составлен по аналогии с требованиями к типовой учебной программе. Учитель может внести коррективы во все структурные элементы программы с учетом особенностей своей организации, осуществляющей образовательную деятельность, и особенностей обучающихся конкретного класса. Например, определять новый порядок изучения материала, дополнять требования к уровню подготовки обучающихся.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3.2. Рабочая программа призвана обеспечить гарантии в получении обучающимися обязательного минимума образования в соответствии с государственным образовательным стандартом.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lastRenderedPageBreak/>
        <w:t xml:space="preserve">3.3.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3.4. 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 </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3.5. Рабочие программы учебных предметов, курсов должны содержать:</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планируемые результаты освоения учебного предмета, курса;</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содержание учебного предмета, курса;</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3.6. Рабочие программы учебных курсов внеурочной деятельности также должны содержать указание на форму проведения занятий.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3.7.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3.8.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НОО, ООО, СОО. </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3.9. Рабочая программа воспитания имеет модульную структуру и включает в себя: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описание особенностей воспитательного процесса;</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цель и задачи воспитания обучающихся;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основные направления самоанализа воспитательной работы в организации, осуществляющей образовательную деятельность.</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3.10. 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3.11.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3.12.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lastRenderedPageBreak/>
        <w:t xml:space="preserve">3.13. В содержании календарного плана воспитательной работы включают мероприятия, которые организует и проводит образовательная организация, а также мероприятия, в которых школа принимает участие.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3.14. При наличии в образовательной организации обучающихся с ОВЗ разрабатывается программа коррекционной работы.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3.15. Программа коррекционной работы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 3.16. Программа коррекционной работы должна носить комплексный характер и обеспечивать:</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поддержку </w:t>
      </w:r>
      <w:proofErr w:type="gramStart"/>
      <w:r w:rsidRPr="00CB22DB">
        <w:rPr>
          <w:rFonts w:ascii="Times New Roman" w:hAnsi="Times New Roman" w:cs="Times New Roman"/>
          <w:sz w:val="24"/>
          <w:szCs w:val="24"/>
        </w:rPr>
        <w:t>обучающихся</w:t>
      </w:r>
      <w:proofErr w:type="gramEnd"/>
      <w:r w:rsidRPr="00CB22DB">
        <w:rPr>
          <w:rFonts w:ascii="Times New Roman" w:hAnsi="Times New Roman" w:cs="Times New Roman"/>
          <w:sz w:val="24"/>
          <w:szCs w:val="24"/>
        </w:rPr>
        <w:t xml:space="preserve"> с особыми образовательными потребностями, а также попавших в трудную жизненную ситуацию;</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интеграцию этой категории обучающихся в организации, осуществляющей образовательную деятельность;</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создание специальных условий обучения и воспитания обучающихся с ограниченными возможностями здоровья;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использование адаптированного учебно-дидактического обеспечения, разрабатываемого образовательной организацией, в том числе совместно с другими участниками образовательных отношений;</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соблюдение допустимого уровня нагрузки, определяемого с привлечением медицинских работников;</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предоставление при необходимости услуг ассистента (помощника), оказывающего необходимую техническую помощь.</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3.17. Программа коррекционной работы должна содержать:</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цели и задачи коррекционной работы с </w:t>
      </w:r>
      <w:proofErr w:type="gramStart"/>
      <w:r w:rsidRPr="00CB22DB">
        <w:rPr>
          <w:rFonts w:ascii="Times New Roman" w:hAnsi="Times New Roman" w:cs="Times New Roman"/>
          <w:sz w:val="24"/>
          <w:szCs w:val="24"/>
        </w:rPr>
        <w:t>обучающимися</w:t>
      </w:r>
      <w:proofErr w:type="gramEnd"/>
      <w:r w:rsidRPr="00CB22DB">
        <w:rPr>
          <w:rFonts w:ascii="Times New Roman" w:hAnsi="Times New Roman" w:cs="Times New Roman"/>
          <w:sz w:val="24"/>
          <w:szCs w:val="24"/>
        </w:rPr>
        <w:t xml:space="preserve"> при получении общего образования, в том числе адаптированной;</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описание особых образовательных потребностей обучающихся с ОВЗ;</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систему комплексного психолого-медико-социального сопровождения и поддержки обучающихся с ОВЗ, включающую комплексное обследование, мониторинг динамики развития, успешности освоения основной образовательной программы;</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механизм взаимодействия, предусматривающий общую целевую и единую стратегическую направленность работы с учетом вариативно-</w:t>
      </w:r>
      <w:proofErr w:type="spellStart"/>
      <w:r w:rsidRPr="00CB22DB">
        <w:rPr>
          <w:rFonts w:ascii="Times New Roman" w:hAnsi="Times New Roman" w:cs="Times New Roman"/>
          <w:sz w:val="24"/>
          <w:szCs w:val="24"/>
        </w:rPr>
        <w:t>деятельностной</w:t>
      </w:r>
      <w:proofErr w:type="spellEnd"/>
      <w:r w:rsidRPr="00CB22DB">
        <w:rPr>
          <w:rFonts w:ascii="Times New Roman" w:hAnsi="Times New Roman" w:cs="Times New Roman"/>
          <w:sz w:val="24"/>
          <w:szCs w:val="24"/>
        </w:rPr>
        <w:t xml:space="preserve"> тактики </w:t>
      </w:r>
      <w:r w:rsidRPr="00CB22DB">
        <w:rPr>
          <w:rFonts w:ascii="Times New Roman" w:hAnsi="Times New Roman" w:cs="Times New Roman"/>
          <w:sz w:val="24"/>
          <w:szCs w:val="24"/>
        </w:rPr>
        <w:lastRenderedPageBreak/>
        <w:t>педагогических работников, специалистов в области коррекционной педагогики, специальной психологии, медицинских работников образовательной организации, реализующийся в единстве урочной, внеурочной и внешкольной деятельности;</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перечень дополнительных коррекционных учебных курсов и их рабочие программы (при наличии);</w:t>
      </w:r>
    </w:p>
    <w:p w:rsidR="00A175B2"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3.18. Рабочая программа содержит следующие структурные элементы:</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титульный лист;</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пояснительную записку;</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общую характеристику учебного предмета, курса, дисциплины (модуля);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описание места учебного предмета, курса в учебном плане;</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личностные, </w:t>
      </w:r>
      <w:proofErr w:type="spellStart"/>
      <w:r w:rsidRPr="00CB22DB">
        <w:rPr>
          <w:rFonts w:ascii="Times New Roman" w:hAnsi="Times New Roman" w:cs="Times New Roman"/>
          <w:sz w:val="24"/>
          <w:szCs w:val="24"/>
        </w:rPr>
        <w:t>метапредметные</w:t>
      </w:r>
      <w:proofErr w:type="spellEnd"/>
      <w:r w:rsidRPr="00CB22DB">
        <w:rPr>
          <w:rFonts w:ascii="Times New Roman" w:hAnsi="Times New Roman" w:cs="Times New Roman"/>
          <w:sz w:val="24"/>
          <w:szCs w:val="24"/>
        </w:rPr>
        <w:t xml:space="preserve"> и предметные результаты освоения конкретного учебного предмета, курса, дисциплины (модуля);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содержание учебного предмета, курса, дисциплины (модуля);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тематическое планирование, в том числе с учетом рабочей программы воспитания с указанием количества часов, отводимых на освоение каждой темы;</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описание учебно-методического и</w:t>
      </w:r>
      <w:r>
        <w:rPr>
          <w:rFonts w:ascii="Times New Roman" w:hAnsi="Times New Roman" w:cs="Times New Roman"/>
          <w:sz w:val="24"/>
          <w:szCs w:val="24"/>
        </w:rPr>
        <w:t xml:space="preserve"> </w:t>
      </w:r>
      <w:r w:rsidRPr="00CB22DB">
        <w:rPr>
          <w:rFonts w:ascii="Times New Roman" w:hAnsi="Times New Roman" w:cs="Times New Roman"/>
          <w:sz w:val="24"/>
          <w:szCs w:val="24"/>
        </w:rPr>
        <w:t>материально-технического обеспечения образовательной деятельности;</w:t>
      </w:r>
    </w:p>
    <w:p w:rsidR="00A175B2"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планируемые результаты изучения учебного предмета, курса, дисциплины (модуля).</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3.18.1. Титульный лист содержит:</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наименование организации, осуществляющей образовательную деятельность;</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гриф утверждения программы (с указанием даты и номера приказа руководителя организации, осуществляющей образовательную деятельность);</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название учебного курса, предмета, дисциплины (модуля);</w:t>
      </w:r>
    </w:p>
    <w:p w:rsidR="00A175B2"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год составления программы.</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3.18.2. В тексте пояснительной записки к рабочей программе указывается: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название программы, на основе которой разработана Рабочая программа;</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цели и задачи данной программы обучения в области формирования системы знаний, умений, навыков;</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принципы формирования и механизмы реализации программы образования разных уровней, в том числе посредством реализации индивидуальных учебных планов;</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учебно-методический комплект (учебник, согласно перечню учебников, утвержденных приказом </w:t>
      </w:r>
      <w:proofErr w:type="spellStart"/>
      <w:r w:rsidRPr="00CB22DB">
        <w:rPr>
          <w:rFonts w:ascii="Times New Roman" w:hAnsi="Times New Roman" w:cs="Times New Roman"/>
          <w:sz w:val="24"/>
          <w:szCs w:val="24"/>
        </w:rPr>
        <w:t>Минпросвещения</w:t>
      </w:r>
      <w:proofErr w:type="spellEnd"/>
      <w:r w:rsidRPr="00CB22DB">
        <w:rPr>
          <w:rFonts w:ascii="Times New Roman" w:hAnsi="Times New Roman" w:cs="Times New Roman"/>
          <w:sz w:val="24"/>
          <w:szCs w:val="24"/>
        </w:rPr>
        <w:t xml:space="preserve"> России), используемый для достижения поставленной цели в соответствии с образовательной программой организации, осуществляющей образовательную деятельность;</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количество учебных часов, на которое рассчитана рабочая программа, в </w:t>
      </w:r>
      <w:proofErr w:type="spellStart"/>
      <w:r w:rsidRPr="00CB22DB">
        <w:rPr>
          <w:rFonts w:ascii="Times New Roman" w:hAnsi="Times New Roman" w:cs="Times New Roman"/>
          <w:sz w:val="24"/>
          <w:szCs w:val="24"/>
        </w:rPr>
        <w:t>т.ч</w:t>
      </w:r>
      <w:proofErr w:type="spellEnd"/>
      <w:r w:rsidRPr="00CB22DB">
        <w:rPr>
          <w:rFonts w:ascii="Times New Roman" w:hAnsi="Times New Roman" w:cs="Times New Roman"/>
          <w:sz w:val="24"/>
          <w:szCs w:val="24"/>
        </w:rPr>
        <w:t>. количество часов для проведения контрольных, лабораторных, практических работ, экскурсий, проектов исследований.</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3.18.3. Содержание учебного предмета, курса, дисциплины (модуля) — основная часть программы. Он строится по разделам и темам в соответствии с учебно-тематическим планом рабочей программы, в том числе с учетом рабочей программы воспитания. В нем раскрывается суть содержания программы: ориентация содержания (научное, практическое, художественное, социальное, </w:t>
      </w:r>
      <w:proofErr w:type="spellStart"/>
      <w:r w:rsidRPr="00CB22DB">
        <w:rPr>
          <w:rFonts w:ascii="Times New Roman" w:hAnsi="Times New Roman" w:cs="Times New Roman"/>
          <w:sz w:val="24"/>
          <w:szCs w:val="24"/>
        </w:rPr>
        <w:t>профориентационное</w:t>
      </w:r>
      <w:proofErr w:type="spellEnd"/>
      <w:r w:rsidRPr="00CB22DB">
        <w:rPr>
          <w:rFonts w:ascii="Times New Roman" w:hAnsi="Times New Roman" w:cs="Times New Roman"/>
          <w:sz w:val="24"/>
          <w:szCs w:val="24"/>
        </w:rPr>
        <w:t xml:space="preserve"> и т.д.); характер освоения (развивающая, компенсирующая, углубленная, интенсивная, реабилитационная); профиль; направление. В данном разделе указываются: название разделов / тем курса и их краткое содержание. </w:t>
      </w:r>
    </w:p>
    <w:p w:rsid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3.18.4. Учебно-тематический план отражает последовательность изучения разделов и тем программы, показывает распределение учебных часов по разделам и темам, определяет проведение зачетов, контрольных, практических и др. видов работ за счет времени, </w:t>
      </w:r>
      <w:r w:rsidRPr="00CB22DB">
        <w:rPr>
          <w:rFonts w:ascii="Times New Roman" w:hAnsi="Times New Roman" w:cs="Times New Roman"/>
          <w:sz w:val="24"/>
          <w:szCs w:val="24"/>
        </w:rPr>
        <w:lastRenderedPageBreak/>
        <w:t xml:space="preserve">предусмотренного максимальной учебной нагрузкой. Составляется учебно-тематический план на весь срок обучения (обычно на учебный год). </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3.18.5. Планируемые результаты освоения учебного предмета, курса, дисциплины (модуля) — структурный элемент программы, определяющий основные личностные (личностные УУД), </w:t>
      </w:r>
      <w:proofErr w:type="spellStart"/>
      <w:r w:rsidRPr="00CB22DB">
        <w:rPr>
          <w:rFonts w:ascii="Times New Roman" w:hAnsi="Times New Roman" w:cs="Times New Roman"/>
          <w:sz w:val="24"/>
          <w:szCs w:val="24"/>
        </w:rPr>
        <w:t>метапредметные</w:t>
      </w:r>
      <w:proofErr w:type="spellEnd"/>
      <w:r w:rsidRPr="00CB22DB">
        <w:rPr>
          <w:rFonts w:ascii="Times New Roman" w:hAnsi="Times New Roman" w:cs="Times New Roman"/>
          <w:sz w:val="24"/>
          <w:szCs w:val="24"/>
        </w:rPr>
        <w:t xml:space="preserve"> (познавательные УУД, регулятивные УУД, коммуникативные УУД, формирование ИКТ-компетентности обучающихся, основы учебно-исследовательской и проектной деятельности, стратегии смыслового чтения и работа с текстом) и предметные результаты освоения конкретного учебного предмета, курса, дисциплины (модуля) должны отражать уровень подготовки обучающихся на конец учебного года в соответствии с ФГОС, образовательной программой образовательной организации.</w:t>
      </w:r>
    </w:p>
    <w:p w:rsidR="00CB22DB" w:rsidRPr="00CB22DB" w:rsidRDefault="00CB22DB" w:rsidP="00CB22DB">
      <w:pPr>
        <w:pStyle w:val="a5"/>
        <w:tabs>
          <w:tab w:val="left" w:pos="993"/>
        </w:tabs>
        <w:spacing w:after="120"/>
        <w:ind w:left="-284" w:hanging="11"/>
        <w:jc w:val="both"/>
        <w:rPr>
          <w:rFonts w:ascii="Times New Roman" w:hAnsi="Times New Roman" w:cs="Times New Roman"/>
          <w:sz w:val="24"/>
          <w:szCs w:val="24"/>
        </w:rPr>
      </w:pPr>
    </w:p>
    <w:p w:rsidR="00CB22DB" w:rsidRPr="00A175B2" w:rsidRDefault="00CB22DB" w:rsidP="00CB22DB">
      <w:pPr>
        <w:pStyle w:val="a5"/>
        <w:tabs>
          <w:tab w:val="left" w:pos="993"/>
        </w:tabs>
        <w:spacing w:after="120"/>
        <w:ind w:left="0" w:firstLine="567"/>
        <w:jc w:val="both"/>
        <w:rPr>
          <w:rFonts w:ascii="Times New Roman" w:hAnsi="Times New Roman" w:cs="Times New Roman"/>
          <w:b/>
          <w:sz w:val="24"/>
          <w:szCs w:val="24"/>
        </w:rPr>
      </w:pPr>
      <w:r w:rsidRPr="00A175B2">
        <w:rPr>
          <w:rFonts w:ascii="Times New Roman" w:hAnsi="Times New Roman" w:cs="Times New Roman"/>
          <w:b/>
          <w:sz w:val="24"/>
          <w:szCs w:val="24"/>
        </w:rPr>
        <w:t>4. Оформление рабочей программы</w:t>
      </w:r>
    </w:p>
    <w:p w:rsidR="00CB22DB" w:rsidRPr="00450899" w:rsidRDefault="00CB22DB" w:rsidP="00450899">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4.1. Требования к оформлению:</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электронный документ в формате </w:t>
      </w:r>
      <w:proofErr w:type="spellStart"/>
      <w:r w:rsidRPr="00CB22DB">
        <w:rPr>
          <w:rFonts w:ascii="Times New Roman" w:hAnsi="Times New Roman" w:cs="Times New Roman"/>
          <w:sz w:val="24"/>
          <w:szCs w:val="24"/>
        </w:rPr>
        <w:t>Microsoft</w:t>
      </w:r>
      <w:proofErr w:type="spellEnd"/>
      <w:r w:rsidRPr="00CB22DB">
        <w:rPr>
          <w:rFonts w:ascii="Times New Roman" w:hAnsi="Times New Roman" w:cs="Times New Roman"/>
          <w:sz w:val="24"/>
          <w:szCs w:val="24"/>
        </w:rPr>
        <w:t xml:space="preserve"> </w:t>
      </w:r>
      <w:proofErr w:type="spellStart"/>
      <w:r w:rsidRPr="00CB22DB">
        <w:rPr>
          <w:rFonts w:ascii="Times New Roman" w:hAnsi="Times New Roman" w:cs="Times New Roman"/>
          <w:sz w:val="24"/>
          <w:szCs w:val="24"/>
        </w:rPr>
        <w:t>Word</w:t>
      </w:r>
      <w:proofErr w:type="spellEnd"/>
      <w:r w:rsidRPr="00CB22DB">
        <w:rPr>
          <w:rFonts w:ascii="Times New Roman" w:hAnsi="Times New Roman" w:cs="Times New Roman"/>
          <w:sz w:val="24"/>
          <w:szCs w:val="24"/>
        </w:rPr>
        <w:t xml:space="preserve"> (одним файлом); – листы формата А</w:t>
      </w:r>
      <w:proofErr w:type="gramStart"/>
      <w:r w:rsidRPr="00CB22DB">
        <w:rPr>
          <w:rFonts w:ascii="Times New Roman" w:hAnsi="Times New Roman" w:cs="Times New Roman"/>
          <w:sz w:val="24"/>
          <w:szCs w:val="24"/>
        </w:rPr>
        <w:t>4</w:t>
      </w:r>
      <w:proofErr w:type="gramEnd"/>
      <w:r w:rsidRPr="00CB22DB">
        <w:rPr>
          <w:rFonts w:ascii="Times New Roman" w:hAnsi="Times New Roman" w:cs="Times New Roman"/>
          <w:sz w:val="24"/>
          <w:szCs w:val="24"/>
        </w:rPr>
        <w:t>;</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ориентация страницы – книжная;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поля – обычные;</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титульный лист считается первым, но не нумеруется;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нумерация страниц – сверху в центре, кеглем - 12;</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lang w:val="en-US"/>
        </w:rPr>
      </w:pPr>
      <w:r w:rsidRPr="00CB22DB">
        <w:rPr>
          <w:rFonts w:ascii="Times New Roman" w:hAnsi="Times New Roman" w:cs="Times New Roman"/>
          <w:sz w:val="24"/>
          <w:szCs w:val="24"/>
        </w:rPr>
        <w:t>шрифт</w:t>
      </w:r>
      <w:r w:rsidRPr="00CB22DB">
        <w:rPr>
          <w:rFonts w:ascii="Times New Roman" w:hAnsi="Times New Roman" w:cs="Times New Roman"/>
          <w:sz w:val="24"/>
          <w:szCs w:val="24"/>
          <w:lang w:val="en-US"/>
        </w:rPr>
        <w:t xml:space="preserve"> – Times New Roman;</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lang w:val="en-US"/>
        </w:rPr>
      </w:pPr>
      <w:r w:rsidRPr="00CB22DB">
        <w:rPr>
          <w:rFonts w:ascii="Times New Roman" w:hAnsi="Times New Roman" w:cs="Times New Roman"/>
          <w:sz w:val="24"/>
          <w:szCs w:val="24"/>
        </w:rPr>
        <w:t>кегль</w:t>
      </w:r>
      <w:r w:rsidRPr="00CB22DB">
        <w:rPr>
          <w:rFonts w:ascii="Times New Roman" w:hAnsi="Times New Roman" w:cs="Times New Roman"/>
          <w:sz w:val="24"/>
          <w:szCs w:val="24"/>
          <w:lang w:val="en-US"/>
        </w:rPr>
        <w:t xml:space="preserve"> –14, </w:t>
      </w:r>
      <w:r w:rsidRPr="00CB22DB">
        <w:rPr>
          <w:rFonts w:ascii="Times New Roman" w:hAnsi="Times New Roman" w:cs="Times New Roman"/>
          <w:sz w:val="24"/>
          <w:szCs w:val="24"/>
        </w:rPr>
        <w:t>в</w:t>
      </w:r>
      <w:r w:rsidRPr="00CB22DB">
        <w:rPr>
          <w:rFonts w:ascii="Times New Roman" w:hAnsi="Times New Roman" w:cs="Times New Roman"/>
          <w:sz w:val="24"/>
          <w:szCs w:val="24"/>
          <w:lang w:val="en-US"/>
        </w:rPr>
        <w:t xml:space="preserve"> </w:t>
      </w:r>
      <w:r w:rsidRPr="00CB22DB">
        <w:rPr>
          <w:rFonts w:ascii="Times New Roman" w:hAnsi="Times New Roman" w:cs="Times New Roman"/>
          <w:sz w:val="24"/>
          <w:szCs w:val="24"/>
        </w:rPr>
        <w:t>таблице</w:t>
      </w:r>
      <w:r w:rsidRPr="00CB22DB">
        <w:rPr>
          <w:rFonts w:ascii="Times New Roman" w:hAnsi="Times New Roman" w:cs="Times New Roman"/>
          <w:sz w:val="24"/>
          <w:szCs w:val="24"/>
          <w:lang w:val="en-US"/>
        </w:rPr>
        <w:t xml:space="preserve"> -12;</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межстрочный интервал – одинарный;</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переносы не ставятся;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абзац 1,25 см (кроме таблиц);</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выравнивание – заголовки по центру, основной текст по ширине;</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центровка заголовков и абзацы в тексте выполняются при помощи средств </w:t>
      </w:r>
      <w:proofErr w:type="spellStart"/>
      <w:r w:rsidRPr="00CB22DB">
        <w:rPr>
          <w:rFonts w:ascii="Times New Roman" w:hAnsi="Times New Roman" w:cs="Times New Roman"/>
          <w:sz w:val="24"/>
          <w:szCs w:val="24"/>
        </w:rPr>
        <w:t>Word</w:t>
      </w:r>
      <w:proofErr w:type="spellEnd"/>
      <w:r w:rsidRPr="00CB22DB">
        <w:rPr>
          <w:rFonts w:ascii="Times New Roman" w:hAnsi="Times New Roman" w:cs="Times New Roman"/>
          <w:sz w:val="24"/>
          <w:szCs w:val="24"/>
        </w:rPr>
        <w:t>;</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оглавление автоматическое;</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каждый структурный элемент рабочей программы начинается с новой страницы;</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таблицы вставляются непосредственно в текст и должны быть отделены от предыдущего и последующего текста одним интервалом.</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4.2. Титульный лист считается первым, нумерация на нем не ставится.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4.3. Календарно-тематическое планирование представляется в виде таблицы.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4.4. Список литературы составляется в алфавитном порядке с указанием города и названия издательства, года выпуска. Допускается оформление списка литературы по разделам предмета. </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4.5. Страницы должны быть пронумерованы.</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p>
    <w:p w:rsidR="00CB22DB" w:rsidRPr="00A175B2" w:rsidRDefault="00CB22DB" w:rsidP="00CB22DB">
      <w:pPr>
        <w:pStyle w:val="a5"/>
        <w:tabs>
          <w:tab w:val="left" w:pos="993"/>
        </w:tabs>
        <w:spacing w:after="120"/>
        <w:ind w:left="0" w:firstLine="567"/>
        <w:jc w:val="both"/>
        <w:rPr>
          <w:rFonts w:ascii="Times New Roman" w:hAnsi="Times New Roman" w:cs="Times New Roman"/>
          <w:b/>
          <w:sz w:val="24"/>
          <w:szCs w:val="24"/>
        </w:rPr>
      </w:pPr>
      <w:r w:rsidRPr="00A175B2">
        <w:rPr>
          <w:rFonts w:ascii="Times New Roman" w:hAnsi="Times New Roman" w:cs="Times New Roman"/>
          <w:b/>
          <w:sz w:val="24"/>
          <w:szCs w:val="24"/>
        </w:rPr>
        <w:t>5. Рассмотрение и утверждение рабочей программы</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5.1. Рабочая программа сначала рассматривается на заседании соответствующего школьного методического объединения на предмет ее соответствия требованиям государственного образовательного стандарта. Решение методического объединения педагогов отражается в протоколе заседания, на первой странице рабочей программы (внизу слева) ставится гриф: РАССМОТРЕНА И ПРИНЯТА. Протокол заседания методического объединения педагогов от _____№ ______ подпись руководителя МО</w:t>
      </w:r>
      <w:r w:rsidR="00A175B2">
        <w:rPr>
          <w:rFonts w:ascii="Times New Roman" w:hAnsi="Times New Roman" w:cs="Times New Roman"/>
          <w:sz w:val="24"/>
          <w:szCs w:val="24"/>
        </w:rPr>
        <w:t xml:space="preserve">, </w:t>
      </w:r>
      <w:r w:rsidRPr="00CB22DB">
        <w:rPr>
          <w:rFonts w:ascii="Times New Roman" w:hAnsi="Times New Roman" w:cs="Times New Roman"/>
          <w:sz w:val="24"/>
          <w:szCs w:val="24"/>
        </w:rPr>
        <w:t xml:space="preserve">расшифровка подписи. </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5.2. После этого рабочая программа анализируется заместителем директора по учебно-воспитательной работе организации, осуществляющей образовательную деятельность, на предмет соответствия программы учебному плану общеобразовательной организации и требованиям государственных образовательных стандартов; проверяется наличие учебника, предполагаемого для использования в федеральном перечне. На первой странице рабочей программы ставится гриф согласования.</w:t>
      </w:r>
    </w:p>
    <w:p w:rsidR="00CB22DB" w:rsidRPr="00CB22DB" w:rsidRDefault="00CB22DB" w:rsidP="00CB22DB">
      <w:pPr>
        <w:pStyle w:val="a5"/>
        <w:tabs>
          <w:tab w:val="left" w:pos="993"/>
        </w:tabs>
        <w:spacing w:after="120"/>
        <w:ind w:left="0" w:firstLine="567"/>
        <w:jc w:val="both"/>
        <w:rPr>
          <w:rFonts w:ascii="Times New Roman" w:hAnsi="Times New Roman" w:cs="Times New Roman"/>
          <w:sz w:val="24"/>
          <w:szCs w:val="24"/>
        </w:rPr>
      </w:pPr>
    </w:p>
    <w:p w:rsidR="00CB22DB" w:rsidRPr="00A175B2" w:rsidRDefault="00CB22DB" w:rsidP="00CB22DB">
      <w:pPr>
        <w:pStyle w:val="a5"/>
        <w:tabs>
          <w:tab w:val="left" w:pos="993"/>
        </w:tabs>
        <w:spacing w:after="120"/>
        <w:ind w:left="0" w:firstLine="567"/>
        <w:jc w:val="both"/>
        <w:rPr>
          <w:rFonts w:ascii="Times New Roman" w:hAnsi="Times New Roman" w:cs="Times New Roman"/>
          <w:b/>
          <w:sz w:val="24"/>
          <w:szCs w:val="24"/>
        </w:rPr>
      </w:pPr>
      <w:r w:rsidRPr="00A175B2">
        <w:rPr>
          <w:rFonts w:ascii="Times New Roman" w:hAnsi="Times New Roman" w:cs="Times New Roman"/>
          <w:b/>
          <w:sz w:val="24"/>
          <w:szCs w:val="24"/>
        </w:rPr>
        <w:t>6. Заключительные положения</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6.1. Настоящее Положение о разработке и утверждении рабочих программ учебных предметов, курсов, дисциплин (модулей)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A175B2"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 xml:space="preserve"> 6.3. Положение о разработке и утверждении рабочих образовательных программ общеобразовательной организации принимается на неопределенный срок. Изменения и дополнения к Положению принимаются в порядке, предусмотренном п.6.1. настоящего Положения. </w:t>
      </w:r>
    </w:p>
    <w:p w:rsidR="008E0956" w:rsidRPr="001C653A" w:rsidRDefault="00CB22DB" w:rsidP="00CB22DB">
      <w:pPr>
        <w:pStyle w:val="a5"/>
        <w:tabs>
          <w:tab w:val="left" w:pos="993"/>
        </w:tabs>
        <w:spacing w:after="120"/>
        <w:ind w:left="0" w:firstLine="567"/>
        <w:jc w:val="both"/>
        <w:rPr>
          <w:rFonts w:ascii="Times New Roman" w:hAnsi="Times New Roman" w:cs="Times New Roman"/>
          <w:sz w:val="24"/>
          <w:szCs w:val="24"/>
        </w:rPr>
      </w:pPr>
      <w:r w:rsidRPr="00CB22DB">
        <w:rPr>
          <w:rFonts w:ascii="Times New Roman" w:hAnsi="Times New Roman" w:cs="Times New Roman"/>
          <w:sz w:val="24"/>
          <w:szCs w:val="24"/>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B22DB" w:rsidRDefault="00CB22DB" w:rsidP="00D75888">
      <w:pPr>
        <w:pStyle w:val="a5"/>
        <w:tabs>
          <w:tab w:val="left" w:pos="567"/>
        </w:tabs>
        <w:spacing w:after="120"/>
        <w:ind w:left="426" w:hanging="142"/>
        <w:jc w:val="right"/>
        <w:rPr>
          <w:rFonts w:ascii="Times New Roman" w:eastAsia="Times New Roman" w:hAnsi="Times New Roman" w:cs="Times New Roman"/>
          <w:sz w:val="28"/>
          <w:szCs w:val="28"/>
        </w:rPr>
      </w:pPr>
    </w:p>
    <w:p w:rsidR="00A175B2" w:rsidRDefault="00A175B2" w:rsidP="00D75888">
      <w:pPr>
        <w:pStyle w:val="a5"/>
        <w:tabs>
          <w:tab w:val="left" w:pos="567"/>
        </w:tabs>
        <w:spacing w:after="120"/>
        <w:ind w:left="426" w:hanging="142"/>
        <w:jc w:val="right"/>
        <w:rPr>
          <w:rFonts w:ascii="Times New Roman" w:eastAsia="Times New Roman" w:hAnsi="Times New Roman" w:cs="Times New Roman"/>
          <w:sz w:val="28"/>
          <w:szCs w:val="28"/>
        </w:rPr>
      </w:pPr>
    </w:p>
    <w:p w:rsidR="00A175B2" w:rsidRDefault="00A175B2" w:rsidP="00D75888">
      <w:pPr>
        <w:pStyle w:val="a5"/>
        <w:tabs>
          <w:tab w:val="left" w:pos="567"/>
        </w:tabs>
        <w:spacing w:after="120"/>
        <w:ind w:left="426" w:hanging="142"/>
        <w:jc w:val="right"/>
        <w:rPr>
          <w:rFonts w:ascii="Times New Roman" w:eastAsia="Times New Roman" w:hAnsi="Times New Roman" w:cs="Times New Roman"/>
          <w:sz w:val="28"/>
          <w:szCs w:val="28"/>
        </w:rPr>
      </w:pPr>
    </w:p>
    <w:p w:rsidR="00D75888" w:rsidRDefault="001C653A" w:rsidP="00D75888">
      <w:pPr>
        <w:pStyle w:val="a5"/>
        <w:tabs>
          <w:tab w:val="left" w:pos="567"/>
        </w:tabs>
        <w:spacing w:after="120"/>
        <w:ind w:left="426" w:hanging="1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D75888">
        <w:rPr>
          <w:rFonts w:ascii="Times New Roman" w:eastAsia="Times New Roman" w:hAnsi="Times New Roman" w:cs="Times New Roman"/>
          <w:sz w:val="28"/>
          <w:szCs w:val="28"/>
        </w:rPr>
        <w:t>Приложение 1</w:t>
      </w:r>
    </w:p>
    <w:p w:rsidR="00D75888" w:rsidRDefault="00D75888" w:rsidP="00D75888">
      <w:pPr>
        <w:pStyle w:val="1"/>
      </w:pPr>
      <w:r>
        <w:t xml:space="preserve">        ТЕМАТИЧЕСКОЕ ПЛАНИРОВАНИЕ </w:t>
      </w:r>
    </w:p>
    <w:p w:rsidR="00D75888" w:rsidRDefault="00D75888" w:rsidP="00D75888">
      <w:pPr>
        <w:pStyle w:val="1"/>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64"/>
        <w:gridCol w:w="3863"/>
        <w:gridCol w:w="1052"/>
        <w:gridCol w:w="1194"/>
        <w:gridCol w:w="1134"/>
        <w:gridCol w:w="1619"/>
      </w:tblGrid>
      <w:tr w:rsidR="00D75888" w:rsidRPr="00B4261A" w:rsidTr="00115085">
        <w:trPr>
          <w:tblCellSpacing w:w="15" w:type="dxa"/>
        </w:trPr>
        <w:tc>
          <w:tcPr>
            <w:tcW w:w="719" w:type="dxa"/>
            <w:vMerge w:val="restart"/>
            <w:vAlign w:val="center"/>
            <w:hideMark/>
          </w:tcPr>
          <w:p w:rsidR="00D75888" w:rsidRPr="00B4261A" w:rsidRDefault="00D75888" w:rsidP="00115085">
            <w:pPr>
              <w:jc w:val="both"/>
              <w:rPr>
                <w:rFonts w:ascii="Times New Roman" w:hAnsi="Times New Roman" w:cs="Times New Roman"/>
                <w:sz w:val="20"/>
              </w:rPr>
            </w:pPr>
            <w:r w:rsidRPr="00B4261A">
              <w:rPr>
                <w:rStyle w:val="ac"/>
                <w:rFonts w:ascii="Times New Roman" w:hAnsi="Times New Roman" w:cs="Times New Roman"/>
                <w:b w:val="0"/>
                <w:sz w:val="20"/>
              </w:rPr>
              <w:t>№</w:t>
            </w:r>
            <w:r w:rsidRPr="00B4261A">
              <w:rPr>
                <w:rFonts w:ascii="Times New Roman" w:hAnsi="Times New Roman" w:cs="Times New Roman"/>
                <w:bCs/>
                <w:sz w:val="20"/>
              </w:rPr>
              <w:br/>
            </w:r>
            <w:r w:rsidRPr="00B4261A">
              <w:rPr>
                <w:rStyle w:val="ac"/>
                <w:rFonts w:ascii="Times New Roman" w:hAnsi="Times New Roman" w:cs="Times New Roman"/>
                <w:b w:val="0"/>
                <w:sz w:val="20"/>
              </w:rPr>
              <w:t>п/п</w:t>
            </w:r>
          </w:p>
        </w:tc>
        <w:tc>
          <w:tcPr>
            <w:tcW w:w="3833" w:type="dxa"/>
            <w:vMerge w:val="restart"/>
            <w:vAlign w:val="center"/>
            <w:hideMark/>
          </w:tcPr>
          <w:p w:rsidR="00D75888" w:rsidRPr="00B4261A" w:rsidRDefault="00D75888" w:rsidP="00115085">
            <w:pPr>
              <w:jc w:val="both"/>
              <w:rPr>
                <w:rFonts w:ascii="Times New Roman" w:hAnsi="Times New Roman" w:cs="Times New Roman"/>
                <w:sz w:val="20"/>
              </w:rPr>
            </w:pPr>
            <w:r w:rsidRPr="00B4261A">
              <w:rPr>
                <w:rStyle w:val="ac"/>
                <w:rFonts w:ascii="Times New Roman" w:hAnsi="Times New Roman" w:cs="Times New Roman"/>
                <w:b w:val="0"/>
                <w:sz w:val="20"/>
              </w:rPr>
              <w:t>Наименование разделов и тем программы</w:t>
            </w:r>
          </w:p>
        </w:tc>
        <w:tc>
          <w:tcPr>
            <w:tcW w:w="3350" w:type="dxa"/>
            <w:gridSpan w:val="3"/>
            <w:vAlign w:val="center"/>
            <w:hideMark/>
          </w:tcPr>
          <w:p w:rsidR="00D75888" w:rsidRPr="00B4261A" w:rsidRDefault="00D75888" w:rsidP="00115085">
            <w:pPr>
              <w:jc w:val="center"/>
              <w:rPr>
                <w:rFonts w:ascii="Times New Roman" w:hAnsi="Times New Roman" w:cs="Times New Roman"/>
                <w:sz w:val="20"/>
              </w:rPr>
            </w:pPr>
            <w:r w:rsidRPr="00B4261A">
              <w:rPr>
                <w:rStyle w:val="ac"/>
                <w:rFonts w:ascii="Times New Roman" w:hAnsi="Times New Roman" w:cs="Times New Roman"/>
                <w:b w:val="0"/>
                <w:sz w:val="20"/>
              </w:rPr>
              <w:t>Количество часов</w:t>
            </w:r>
          </w:p>
        </w:tc>
        <w:tc>
          <w:tcPr>
            <w:tcW w:w="1574" w:type="dxa"/>
            <w:vAlign w:val="center"/>
            <w:hideMark/>
          </w:tcPr>
          <w:p w:rsidR="00D75888" w:rsidRPr="00B4261A" w:rsidRDefault="00D75888" w:rsidP="00115085">
            <w:pPr>
              <w:jc w:val="both"/>
              <w:rPr>
                <w:rFonts w:ascii="Times New Roman" w:hAnsi="Times New Roman" w:cs="Times New Roman"/>
                <w:sz w:val="20"/>
              </w:rPr>
            </w:pPr>
            <w:r w:rsidRPr="00B4261A">
              <w:rPr>
                <w:rStyle w:val="ac"/>
                <w:rFonts w:ascii="Times New Roman" w:hAnsi="Times New Roman" w:cs="Times New Roman"/>
                <w:b w:val="0"/>
                <w:sz w:val="20"/>
              </w:rPr>
              <w:t>Виды, формы контроля</w:t>
            </w:r>
          </w:p>
        </w:tc>
      </w:tr>
      <w:tr w:rsidR="00D75888" w:rsidRPr="00B4261A" w:rsidTr="00115085">
        <w:trPr>
          <w:tblCellSpacing w:w="15" w:type="dxa"/>
        </w:trPr>
        <w:tc>
          <w:tcPr>
            <w:tcW w:w="719" w:type="dxa"/>
            <w:vMerge/>
            <w:vAlign w:val="center"/>
            <w:hideMark/>
          </w:tcPr>
          <w:p w:rsidR="00D75888" w:rsidRPr="00B4261A" w:rsidRDefault="00D75888" w:rsidP="00115085">
            <w:pPr>
              <w:rPr>
                <w:rFonts w:ascii="Times New Roman" w:hAnsi="Times New Roman" w:cs="Times New Roman"/>
                <w:sz w:val="20"/>
                <w:szCs w:val="24"/>
              </w:rPr>
            </w:pPr>
          </w:p>
        </w:tc>
        <w:tc>
          <w:tcPr>
            <w:tcW w:w="3833" w:type="dxa"/>
            <w:vMerge/>
            <w:vAlign w:val="center"/>
            <w:hideMark/>
          </w:tcPr>
          <w:p w:rsidR="00D75888" w:rsidRPr="00B4261A" w:rsidRDefault="00D75888" w:rsidP="00115085">
            <w:pPr>
              <w:rPr>
                <w:rFonts w:ascii="Times New Roman" w:hAnsi="Times New Roman" w:cs="Times New Roman"/>
                <w:sz w:val="20"/>
                <w:szCs w:val="24"/>
              </w:rPr>
            </w:pPr>
          </w:p>
        </w:tc>
        <w:tc>
          <w:tcPr>
            <w:tcW w:w="1022" w:type="dxa"/>
            <w:vAlign w:val="center"/>
            <w:hideMark/>
          </w:tcPr>
          <w:p w:rsidR="00D75888" w:rsidRPr="00B4261A" w:rsidRDefault="00D75888" w:rsidP="00115085">
            <w:pPr>
              <w:jc w:val="center"/>
              <w:rPr>
                <w:rFonts w:ascii="Times New Roman" w:hAnsi="Times New Roman" w:cs="Times New Roman"/>
                <w:sz w:val="20"/>
              </w:rPr>
            </w:pPr>
            <w:r w:rsidRPr="00B4261A">
              <w:rPr>
                <w:rStyle w:val="ac"/>
                <w:rFonts w:ascii="Times New Roman" w:hAnsi="Times New Roman" w:cs="Times New Roman"/>
                <w:b w:val="0"/>
                <w:sz w:val="20"/>
              </w:rPr>
              <w:t>всего</w:t>
            </w:r>
          </w:p>
        </w:tc>
        <w:tc>
          <w:tcPr>
            <w:tcW w:w="1164" w:type="dxa"/>
            <w:vAlign w:val="center"/>
            <w:hideMark/>
          </w:tcPr>
          <w:p w:rsidR="00D75888" w:rsidRPr="00B4261A" w:rsidRDefault="00D75888" w:rsidP="00115085">
            <w:pPr>
              <w:jc w:val="center"/>
              <w:rPr>
                <w:rFonts w:ascii="Times New Roman" w:hAnsi="Times New Roman" w:cs="Times New Roman"/>
                <w:sz w:val="20"/>
              </w:rPr>
            </w:pPr>
            <w:r w:rsidRPr="00B4261A">
              <w:rPr>
                <w:rStyle w:val="ac"/>
                <w:rFonts w:ascii="Times New Roman" w:hAnsi="Times New Roman" w:cs="Times New Roman"/>
                <w:b w:val="0"/>
                <w:sz w:val="20"/>
              </w:rPr>
              <w:t>контрольные работы</w:t>
            </w:r>
          </w:p>
        </w:tc>
        <w:tc>
          <w:tcPr>
            <w:tcW w:w="1104" w:type="dxa"/>
            <w:vAlign w:val="center"/>
            <w:hideMark/>
          </w:tcPr>
          <w:p w:rsidR="00D75888" w:rsidRPr="00B4261A" w:rsidRDefault="00D75888" w:rsidP="00115085">
            <w:pPr>
              <w:jc w:val="center"/>
              <w:rPr>
                <w:rFonts w:ascii="Times New Roman" w:hAnsi="Times New Roman" w:cs="Times New Roman"/>
                <w:sz w:val="20"/>
              </w:rPr>
            </w:pPr>
            <w:r w:rsidRPr="00B4261A">
              <w:rPr>
                <w:rStyle w:val="ac"/>
                <w:rFonts w:ascii="Times New Roman" w:hAnsi="Times New Roman" w:cs="Times New Roman"/>
                <w:b w:val="0"/>
                <w:sz w:val="20"/>
              </w:rPr>
              <w:t>практические работы</w:t>
            </w:r>
          </w:p>
        </w:tc>
        <w:tc>
          <w:tcPr>
            <w:tcW w:w="1574" w:type="dxa"/>
            <w:vAlign w:val="center"/>
            <w:hideMark/>
          </w:tcPr>
          <w:p w:rsidR="00D75888" w:rsidRPr="00B4261A" w:rsidRDefault="00D75888" w:rsidP="00115085">
            <w:pPr>
              <w:rPr>
                <w:rFonts w:ascii="Times New Roman" w:hAnsi="Times New Roman" w:cs="Times New Roman"/>
                <w:sz w:val="20"/>
                <w:szCs w:val="24"/>
              </w:rPr>
            </w:pPr>
          </w:p>
        </w:tc>
      </w:tr>
      <w:tr w:rsidR="00D75888" w:rsidRPr="00B4261A" w:rsidTr="00115085">
        <w:trPr>
          <w:tblCellSpacing w:w="15" w:type="dxa"/>
        </w:trPr>
        <w:tc>
          <w:tcPr>
            <w:tcW w:w="9566" w:type="dxa"/>
            <w:gridSpan w:val="6"/>
            <w:vAlign w:val="center"/>
            <w:hideMark/>
          </w:tcPr>
          <w:p w:rsidR="00D75888" w:rsidRPr="00B4261A" w:rsidRDefault="00D75888" w:rsidP="00115085">
            <w:pPr>
              <w:rPr>
                <w:rFonts w:ascii="Times New Roman" w:hAnsi="Times New Roman" w:cs="Times New Roman"/>
                <w:sz w:val="20"/>
              </w:rPr>
            </w:pPr>
            <w:r w:rsidRPr="00B4261A">
              <w:rPr>
                <w:rFonts w:ascii="Times New Roman" w:hAnsi="Times New Roman" w:cs="Times New Roman"/>
                <w:sz w:val="20"/>
              </w:rPr>
              <w:t>Раздел 1.</w:t>
            </w:r>
            <w:r w:rsidRPr="00B4261A">
              <w:rPr>
                <w:rStyle w:val="ac"/>
                <w:rFonts w:ascii="Times New Roman" w:hAnsi="Times New Roman" w:cs="Times New Roman"/>
                <w:b w:val="0"/>
                <w:sz w:val="20"/>
              </w:rPr>
              <w:t> </w:t>
            </w:r>
            <w:r>
              <w:rPr>
                <w:rStyle w:val="ac"/>
                <w:rFonts w:ascii="Times New Roman" w:hAnsi="Times New Roman" w:cs="Times New Roman"/>
                <w:b w:val="0"/>
                <w:sz w:val="20"/>
              </w:rPr>
              <w:t>…</w:t>
            </w:r>
          </w:p>
        </w:tc>
      </w:tr>
      <w:tr w:rsidR="00D75888" w:rsidRPr="00B4261A" w:rsidTr="00115085">
        <w:trPr>
          <w:tblCellSpacing w:w="15" w:type="dxa"/>
        </w:trPr>
        <w:tc>
          <w:tcPr>
            <w:tcW w:w="719" w:type="dxa"/>
            <w:vAlign w:val="center"/>
            <w:hideMark/>
          </w:tcPr>
          <w:p w:rsidR="00D75888" w:rsidRPr="00B4261A" w:rsidRDefault="00D75888" w:rsidP="00115085">
            <w:pPr>
              <w:rPr>
                <w:rFonts w:ascii="Times New Roman" w:hAnsi="Times New Roman" w:cs="Times New Roman"/>
                <w:sz w:val="20"/>
              </w:rPr>
            </w:pPr>
            <w:r w:rsidRPr="00B4261A">
              <w:rPr>
                <w:rFonts w:ascii="Times New Roman" w:hAnsi="Times New Roman" w:cs="Times New Roman"/>
                <w:sz w:val="20"/>
              </w:rPr>
              <w:t>1.1.</w:t>
            </w:r>
          </w:p>
        </w:tc>
        <w:tc>
          <w:tcPr>
            <w:tcW w:w="3833" w:type="dxa"/>
            <w:vAlign w:val="center"/>
            <w:hideMark/>
          </w:tcPr>
          <w:p w:rsidR="00D75888" w:rsidRPr="00B4261A" w:rsidRDefault="00D75888" w:rsidP="00115085">
            <w:pPr>
              <w:rPr>
                <w:rFonts w:ascii="Times New Roman" w:hAnsi="Times New Roman" w:cs="Times New Roman"/>
                <w:sz w:val="20"/>
              </w:rPr>
            </w:pPr>
            <w:r>
              <w:rPr>
                <w:rStyle w:val="ac"/>
                <w:rFonts w:ascii="Times New Roman" w:hAnsi="Times New Roman" w:cs="Times New Roman"/>
                <w:b w:val="0"/>
                <w:sz w:val="20"/>
              </w:rPr>
              <w:t>…</w:t>
            </w:r>
          </w:p>
        </w:tc>
        <w:tc>
          <w:tcPr>
            <w:tcW w:w="1022" w:type="dxa"/>
            <w:vAlign w:val="center"/>
            <w:hideMark/>
          </w:tcPr>
          <w:p w:rsidR="00D75888" w:rsidRPr="00B4261A" w:rsidRDefault="00D75888" w:rsidP="00115085">
            <w:pPr>
              <w:jc w:val="center"/>
              <w:rPr>
                <w:rFonts w:ascii="Times New Roman" w:hAnsi="Times New Roman" w:cs="Times New Roman"/>
                <w:sz w:val="20"/>
              </w:rPr>
            </w:pPr>
          </w:p>
        </w:tc>
        <w:tc>
          <w:tcPr>
            <w:tcW w:w="1164" w:type="dxa"/>
            <w:vAlign w:val="center"/>
            <w:hideMark/>
          </w:tcPr>
          <w:p w:rsidR="00D75888" w:rsidRPr="00B4261A" w:rsidRDefault="00D75888" w:rsidP="00115085">
            <w:pPr>
              <w:rPr>
                <w:rFonts w:ascii="Times New Roman" w:hAnsi="Times New Roman" w:cs="Times New Roman"/>
                <w:sz w:val="20"/>
              </w:rPr>
            </w:pPr>
          </w:p>
        </w:tc>
        <w:tc>
          <w:tcPr>
            <w:tcW w:w="1104" w:type="dxa"/>
            <w:vAlign w:val="center"/>
            <w:hideMark/>
          </w:tcPr>
          <w:p w:rsidR="00D75888" w:rsidRPr="00B4261A" w:rsidRDefault="00D75888" w:rsidP="00115085">
            <w:pPr>
              <w:rPr>
                <w:rFonts w:ascii="Times New Roman" w:hAnsi="Times New Roman" w:cs="Times New Roman"/>
                <w:sz w:val="20"/>
              </w:rPr>
            </w:pPr>
          </w:p>
        </w:tc>
        <w:tc>
          <w:tcPr>
            <w:tcW w:w="1574" w:type="dxa"/>
            <w:vAlign w:val="center"/>
            <w:hideMark/>
          </w:tcPr>
          <w:p w:rsidR="00D75888" w:rsidRPr="00B4261A" w:rsidRDefault="00D75888" w:rsidP="00115085">
            <w:pPr>
              <w:rPr>
                <w:rFonts w:ascii="Times New Roman" w:hAnsi="Times New Roman" w:cs="Times New Roman"/>
                <w:sz w:val="20"/>
              </w:rPr>
            </w:pPr>
          </w:p>
        </w:tc>
      </w:tr>
      <w:tr w:rsidR="00D75888" w:rsidRPr="00B4261A" w:rsidTr="00115085">
        <w:trPr>
          <w:tblCellSpacing w:w="15" w:type="dxa"/>
        </w:trPr>
        <w:tc>
          <w:tcPr>
            <w:tcW w:w="719" w:type="dxa"/>
            <w:vAlign w:val="center"/>
            <w:hideMark/>
          </w:tcPr>
          <w:p w:rsidR="00D75888" w:rsidRPr="00B4261A" w:rsidRDefault="00D75888" w:rsidP="00115085">
            <w:pPr>
              <w:rPr>
                <w:rFonts w:ascii="Times New Roman" w:hAnsi="Times New Roman" w:cs="Times New Roman"/>
                <w:sz w:val="20"/>
              </w:rPr>
            </w:pPr>
            <w:r w:rsidRPr="00B4261A">
              <w:rPr>
                <w:rFonts w:ascii="Times New Roman" w:hAnsi="Times New Roman" w:cs="Times New Roman"/>
                <w:sz w:val="20"/>
              </w:rPr>
              <w:t>1.2.</w:t>
            </w:r>
          </w:p>
        </w:tc>
        <w:tc>
          <w:tcPr>
            <w:tcW w:w="3833" w:type="dxa"/>
            <w:vAlign w:val="center"/>
            <w:hideMark/>
          </w:tcPr>
          <w:p w:rsidR="00D75888" w:rsidRPr="00B4261A" w:rsidRDefault="00D75888" w:rsidP="00115085">
            <w:pPr>
              <w:rPr>
                <w:rFonts w:ascii="Times New Roman" w:hAnsi="Times New Roman" w:cs="Times New Roman"/>
                <w:sz w:val="20"/>
              </w:rPr>
            </w:pPr>
            <w:r>
              <w:rPr>
                <w:rStyle w:val="ac"/>
                <w:rFonts w:ascii="Times New Roman" w:hAnsi="Times New Roman" w:cs="Times New Roman"/>
                <w:b w:val="0"/>
                <w:sz w:val="20"/>
              </w:rPr>
              <w:t>…</w:t>
            </w:r>
          </w:p>
        </w:tc>
        <w:tc>
          <w:tcPr>
            <w:tcW w:w="1022" w:type="dxa"/>
            <w:vAlign w:val="center"/>
            <w:hideMark/>
          </w:tcPr>
          <w:p w:rsidR="00D75888" w:rsidRPr="00B4261A" w:rsidRDefault="00D75888" w:rsidP="00115085">
            <w:pPr>
              <w:jc w:val="center"/>
              <w:rPr>
                <w:rFonts w:ascii="Times New Roman" w:hAnsi="Times New Roman" w:cs="Times New Roman"/>
                <w:sz w:val="20"/>
              </w:rPr>
            </w:pPr>
          </w:p>
        </w:tc>
        <w:tc>
          <w:tcPr>
            <w:tcW w:w="1164" w:type="dxa"/>
            <w:vAlign w:val="center"/>
            <w:hideMark/>
          </w:tcPr>
          <w:p w:rsidR="00D75888" w:rsidRPr="00B4261A" w:rsidRDefault="00D75888" w:rsidP="00115085">
            <w:pPr>
              <w:rPr>
                <w:rFonts w:ascii="Times New Roman" w:hAnsi="Times New Roman" w:cs="Times New Roman"/>
                <w:sz w:val="20"/>
              </w:rPr>
            </w:pPr>
          </w:p>
        </w:tc>
        <w:tc>
          <w:tcPr>
            <w:tcW w:w="1104" w:type="dxa"/>
            <w:vAlign w:val="center"/>
            <w:hideMark/>
          </w:tcPr>
          <w:p w:rsidR="00D75888" w:rsidRPr="00B4261A" w:rsidRDefault="00D75888" w:rsidP="00115085">
            <w:pPr>
              <w:rPr>
                <w:rFonts w:ascii="Times New Roman" w:hAnsi="Times New Roman" w:cs="Times New Roman"/>
                <w:sz w:val="20"/>
              </w:rPr>
            </w:pPr>
          </w:p>
        </w:tc>
        <w:tc>
          <w:tcPr>
            <w:tcW w:w="1574" w:type="dxa"/>
            <w:vAlign w:val="center"/>
            <w:hideMark/>
          </w:tcPr>
          <w:p w:rsidR="00D75888" w:rsidRPr="00B4261A" w:rsidRDefault="00D75888" w:rsidP="00115085">
            <w:pPr>
              <w:rPr>
                <w:rFonts w:ascii="Times New Roman" w:hAnsi="Times New Roman" w:cs="Times New Roman"/>
                <w:sz w:val="20"/>
              </w:rPr>
            </w:pPr>
          </w:p>
        </w:tc>
      </w:tr>
      <w:tr w:rsidR="00D75888" w:rsidRPr="00B4261A" w:rsidTr="00115085">
        <w:trPr>
          <w:tblCellSpacing w:w="15" w:type="dxa"/>
        </w:trPr>
        <w:tc>
          <w:tcPr>
            <w:tcW w:w="719" w:type="dxa"/>
            <w:vAlign w:val="center"/>
            <w:hideMark/>
          </w:tcPr>
          <w:p w:rsidR="00D75888" w:rsidRPr="00B4261A" w:rsidRDefault="00D75888" w:rsidP="00115085">
            <w:pPr>
              <w:rPr>
                <w:rFonts w:ascii="Times New Roman" w:hAnsi="Times New Roman" w:cs="Times New Roman"/>
                <w:sz w:val="20"/>
              </w:rPr>
            </w:pPr>
            <w:r w:rsidRPr="00B4261A">
              <w:rPr>
                <w:rFonts w:ascii="Times New Roman" w:hAnsi="Times New Roman" w:cs="Times New Roman"/>
                <w:sz w:val="20"/>
              </w:rPr>
              <w:t>1.3.</w:t>
            </w:r>
          </w:p>
        </w:tc>
        <w:tc>
          <w:tcPr>
            <w:tcW w:w="3833" w:type="dxa"/>
            <w:vAlign w:val="center"/>
            <w:hideMark/>
          </w:tcPr>
          <w:p w:rsidR="00D75888" w:rsidRPr="00B4261A" w:rsidRDefault="00D75888" w:rsidP="00115085">
            <w:pPr>
              <w:rPr>
                <w:rFonts w:ascii="Times New Roman" w:hAnsi="Times New Roman" w:cs="Times New Roman"/>
                <w:sz w:val="20"/>
              </w:rPr>
            </w:pPr>
            <w:r>
              <w:rPr>
                <w:rStyle w:val="ac"/>
                <w:rFonts w:ascii="Times New Roman" w:hAnsi="Times New Roman" w:cs="Times New Roman"/>
                <w:b w:val="0"/>
                <w:sz w:val="20"/>
              </w:rPr>
              <w:t>…</w:t>
            </w:r>
          </w:p>
        </w:tc>
        <w:tc>
          <w:tcPr>
            <w:tcW w:w="1022" w:type="dxa"/>
            <w:vAlign w:val="center"/>
            <w:hideMark/>
          </w:tcPr>
          <w:p w:rsidR="00D75888" w:rsidRPr="00B4261A" w:rsidRDefault="00D75888" w:rsidP="00115085">
            <w:pPr>
              <w:jc w:val="center"/>
              <w:rPr>
                <w:rFonts w:ascii="Times New Roman" w:hAnsi="Times New Roman" w:cs="Times New Roman"/>
                <w:sz w:val="20"/>
              </w:rPr>
            </w:pPr>
          </w:p>
        </w:tc>
        <w:tc>
          <w:tcPr>
            <w:tcW w:w="1164" w:type="dxa"/>
            <w:vAlign w:val="center"/>
            <w:hideMark/>
          </w:tcPr>
          <w:p w:rsidR="00D75888" w:rsidRPr="00B4261A" w:rsidRDefault="00D75888" w:rsidP="00115085">
            <w:pPr>
              <w:rPr>
                <w:rFonts w:ascii="Times New Roman" w:hAnsi="Times New Roman" w:cs="Times New Roman"/>
                <w:sz w:val="20"/>
              </w:rPr>
            </w:pPr>
          </w:p>
        </w:tc>
        <w:tc>
          <w:tcPr>
            <w:tcW w:w="1104" w:type="dxa"/>
            <w:vAlign w:val="center"/>
            <w:hideMark/>
          </w:tcPr>
          <w:p w:rsidR="00D75888" w:rsidRPr="00B4261A" w:rsidRDefault="00D75888" w:rsidP="00115085">
            <w:pPr>
              <w:rPr>
                <w:rFonts w:ascii="Times New Roman" w:hAnsi="Times New Roman" w:cs="Times New Roman"/>
                <w:sz w:val="20"/>
              </w:rPr>
            </w:pPr>
          </w:p>
        </w:tc>
        <w:tc>
          <w:tcPr>
            <w:tcW w:w="1574" w:type="dxa"/>
            <w:vAlign w:val="center"/>
            <w:hideMark/>
          </w:tcPr>
          <w:p w:rsidR="00D75888" w:rsidRPr="00B4261A" w:rsidRDefault="00D75888" w:rsidP="00115085">
            <w:pPr>
              <w:rPr>
                <w:rFonts w:ascii="Times New Roman" w:hAnsi="Times New Roman" w:cs="Times New Roman"/>
                <w:sz w:val="20"/>
              </w:rPr>
            </w:pPr>
          </w:p>
        </w:tc>
      </w:tr>
      <w:tr w:rsidR="00D75888" w:rsidRPr="00B4261A" w:rsidTr="00115085">
        <w:trPr>
          <w:tblCellSpacing w:w="15" w:type="dxa"/>
        </w:trPr>
        <w:tc>
          <w:tcPr>
            <w:tcW w:w="4582" w:type="dxa"/>
            <w:gridSpan w:val="2"/>
            <w:vAlign w:val="center"/>
            <w:hideMark/>
          </w:tcPr>
          <w:p w:rsidR="00D75888" w:rsidRPr="00B4261A" w:rsidRDefault="00D75888" w:rsidP="00115085">
            <w:pPr>
              <w:rPr>
                <w:rFonts w:ascii="Times New Roman" w:hAnsi="Times New Roman" w:cs="Times New Roman"/>
                <w:sz w:val="20"/>
              </w:rPr>
            </w:pPr>
            <w:r w:rsidRPr="00B4261A">
              <w:rPr>
                <w:rFonts w:ascii="Times New Roman" w:hAnsi="Times New Roman" w:cs="Times New Roman"/>
                <w:sz w:val="20"/>
              </w:rPr>
              <w:t>Итого по разделу</w:t>
            </w:r>
          </w:p>
        </w:tc>
        <w:tc>
          <w:tcPr>
            <w:tcW w:w="1022" w:type="dxa"/>
            <w:vAlign w:val="center"/>
            <w:hideMark/>
          </w:tcPr>
          <w:p w:rsidR="00D75888" w:rsidRPr="00B4261A" w:rsidRDefault="00D75888" w:rsidP="00115085">
            <w:pPr>
              <w:jc w:val="center"/>
              <w:rPr>
                <w:rFonts w:ascii="Times New Roman" w:hAnsi="Times New Roman" w:cs="Times New Roman"/>
                <w:sz w:val="20"/>
              </w:rPr>
            </w:pPr>
          </w:p>
        </w:tc>
        <w:tc>
          <w:tcPr>
            <w:tcW w:w="3902" w:type="dxa"/>
            <w:gridSpan w:val="3"/>
            <w:vAlign w:val="center"/>
            <w:hideMark/>
          </w:tcPr>
          <w:p w:rsidR="00D75888" w:rsidRPr="00B4261A" w:rsidRDefault="00D75888" w:rsidP="00115085">
            <w:pPr>
              <w:rPr>
                <w:rFonts w:ascii="Times New Roman" w:hAnsi="Times New Roman" w:cs="Times New Roman"/>
                <w:sz w:val="20"/>
              </w:rPr>
            </w:pPr>
            <w:r w:rsidRPr="00B4261A">
              <w:rPr>
                <w:rFonts w:ascii="Times New Roman" w:hAnsi="Times New Roman" w:cs="Times New Roman"/>
                <w:sz w:val="20"/>
              </w:rPr>
              <w:t> </w:t>
            </w:r>
          </w:p>
        </w:tc>
      </w:tr>
      <w:tr w:rsidR="00D75888" w:rsidRPr="00B4261A" w:rsidTr="00115085">
        <w:trPr>
          <w:tblCellSpacing w:w="15" w:type="dxa"/>
        </w:trPr>
        <w:tc>
          <w:tcPr>
            <w:tcW w:w="9566" w:type="dxa"/>
            <w:gridSpan w:val="6"/>
            <w:vAlign w:val="center"/>
            <w:hideMark/>
          </w:tcPr>
          <w:p w:rsidR="00D75888" w:rsidRPr="00B4261A" w:rsidRDefault="00D75888" w:rsidP="00115085">
            <w:pPr>
              <w:rPr>
                <w:rFonts w:ascii="Times New Roman" w:hAnsi="Times New Roman" w:cs="Times New Roman"/>
                <w:sz w:val="20"/>
              </w:rPr>
            </w:pPr>
            <w:r w:rsidRPr="00B4261A">
              <w:rPr>
                <w:rFonts w:ascii="Times New Roman" w:hAnsi="Times New Roman" w:cs="Times New Roman"/>
                <w:sz w:val="20"/>
              </w:rPr>
              <w:t xml:space="preserve">Раздел 2. </w:t>
            </w:r>
            <w:r>
              <w:rPr>
                <w:rStyle w:val="ac"/>
                <w:rFonts w:ascii="Times New Roman" w:hAnsi="Times New Roman" w:cs="Times New Roman"/>
                <w:b w:val="0"/>
                <w:sz w:val="20"/>
              </w:rPr>
              <w:t>…</w:t>
            </w:r>
          </w:p>
        </w:tc>
      </w:tr>
      <w:tr w:rsidR="00D75888" w:rsidRPr="00B4261A" w:rsidTr="00115085">
        <w:trPr>
          <w:tblCellSpacing w:w="15" w:type="dxa"/>
        </w:trPr>
        <w:tc>
          <w:tcPr>
            <w:tcW w:w="719" w:type="dxa"/>
            <w:vAlign w:val="center"/>
            <w:hideMark/>
          </w:tcPr>
          <w:p w:rsidR="00D75888" w:rsidRPr="00B4261A" w:rsidRDefault="00D75888" w:rsidP="00115085">
            <w:pPr>
              <w:rPr>
                <w:rFonts w:ascii="Times New Roman" w:hAnsi="Times New Roman" w:cs="Times New Roman"/>
                <w:sz w:val="20"/>
              </w:rPr>
            </w:pPr>
            <w:r w:rsidRPr="00B4261A">
              <w:rPr>
                <w:rFonts w:ascii="Times New Roman" w:hAnsi="Times New Roman" w:cs="Times New Roman"/>
                <w:sz w:val="20"/>
              </w:rPr>
              <w:t>2.1.</w:t>
            </w:r>
          </w:p>
        </w:tc>
        <w:tc>
          <w:tcPr>
            <w:tcW w:w="3833" w:type="dxa"/>
            <w:vAlign w:val="center"/>
            <w:hideMark/>
          </w:tcPr>
          <w:p w:rsidR="00D75888" w:rsidRPr="00B4261A" w:rsidRDefault="00D75888" w:rsidP="00115085">
            <w:pPr>
              <w:rPr>
                <w:rFonts w:ascii="Times New Roman" w:hAnsi="Times New Roman" w:cs="Times New Roman"/>
                <w:sz w:val="20"/>
              </w:rPr>
            </w:pPr>
            <w:r>
              <w:rPr>
                <w:rStyle w:val="ac"/>
                <w:rFonts w:ascii="Times New Roman" w:hAnsi="Times New Roman" w:cs="Times New Roman"/>
                <w:b w:val="0"/>
                <w:sz w:val="20"/>
              </w:rPr>
              <w:t>…</w:t>
            </w:r>
            <w:r w:rsidRPr="00B4261A">
              <w:rPr>
                <w:rStyle w:val="ac"/>
                <w:rFonts w:ascii="Times New Roman" w:hAnsi="Times New Roman" w:cs="Times New Roman"/>
                <w:b w:val="0"/>
                <w:sz w:val="20"/>
              </w:rPr>
              <w:t> </w:t>
            </w:r>
          </w:p>
        </w:tc>
        <w:tc>
          <w:tcPr>
            <w:tcW w:w="1022" w:type="dxa"/>
            <w:vAlign w:val="center"/>
            <w:hideMark/>
          </w:tcPr>
          <w:p w:rsidR="00D75888" w:rsidRPr="00B4261A" w:rsidRDefault="00D75888" w:rsidP="00115085">
            <w:pPr>
              <w:jc w:val="center"/>
              <w:rPr>
                <w:rFonts w:ascii="Times New Roman" w:hAnsi="Times New Roman" w:cs="Times New Roman"/>
                <w:sz w:val="20"/>
              </w:rPr>
            </w:pPr>
          </w:p>
        </w:tc>
        <w:tc>
          <w:tcPr>
            <w:tcW w:w="1164" w:type="dxa"/>
            <w:vAlign w:val="center"/>
            <w:hideMark/>
          </w:tcPr>
          <w:p w:rsidR="00D75888" w:rsidRPr="00B4261A" w:rsidRDefault="00D75888" w:rsidP="00115085">
            <w:pPr>
              <w:rPr>
                <w:rFonts w:ascii="Times New Roman" w:hAnsi="Times New Roman" w:cs="Times New Roman"/>
                <w:sz w:val="20"/>
              </w:rPr>
            </w:pPr>
          </w:p>
        </w:tc>
        <w:tc>
          <w:tcPr>
            <w:tcW w:w="1104" w:type="dxa"/>
            <w:vAlign w:val="center"/>
            <w:hideMark/>
          </w:tcPr>
          <w:p w:rsidR="00D75888" w:rsidRPr="00B4261A" w:rsidRDefault="00D75888" w:rsidP="00115085">
            <w:pPr>
              <w:rPr>
                <w:rFonts w:ascii="Times New Roman" w:hAnsi="Times New Roman" w:cs="Times New Roman"/>
                <w:sz w:val="20"/>
              </w:rPr>
            </w:pPr>
          </w:p>
        </w:tc>
        <w:tc>
          <w:tcPr>
            <w:tcW w:w="1574" w:type="dxa"/>
            <w:vAlign w:val="center"/>
            <w:hideMark/>
          </w:tcPr>
          <w:p w:rsidR="00D75888" w:rsidRPr="00B4261A" w:rsidRDefault="00D75888" w:rsidP="00115085">
            <w:pPr>
              <w:rPr>
                <w:rFonts w:ascii="Times New Roman" w:hAnsi="Times New Roman" w:cs="Times New Roman"/>
                <w:sz w:val="20"/>
              </w:rPr>
            </w:pPr>
          </w:p>
        </w:tc>
      </w:tr>
      <w:tr w:rsidR="00D75888" w:rsidRPr="00B4261A" w:rsidTr="00115085">
        <w:trPr>
          <w:tblCellSpacing w:w="15" w:type="dxa"/>
        </w:trPr>
        <w:tc>
          <w:tcPr>
            <w:tcW w:w="719" w:type="dxa"/>
            <w:vAlign w:val="center"/>
          </w:tcPr>
          <w:p w:rsidR="00D75888" w:rsidRPr="00B4261A" w:rsidRDefault="00D75888" w:rsidP="00115085">
            <w:pPr>
              <w:rPr>
                <w:rFonts w:ascii="Times New Roman" w:hAnsi="Times New Roman" w:cs="Times New Roman"/>
                <w:sz w:val="20"/>
              </w:rPr>
            </w:pPr>
            <w:r>
              <w:rPr>
                <w:rFonts w:ascii="Times New Roman" w:hAnsi="Times New Roman" w:cs="Times New Roman"/>
                <w:sz w:val="20"/>
              </w:rPr>
              <w:t>2.2.</w:t>
            </w:r>
          </w:p>
        </w:tc>
        <w:tc>
          <w:tcPr>
            <w:tcW w:w="3833" w:type="dxa"/>
            <w:vAlign w:val="center"/>
          </w:tcPr>
          <w:p w:rsidR="00D75888" w:rsidRDefault="00D75888" w:rsidP="00115085">
            <w:pPr>
              <w:rPr>
                <w:rStyle w:val="ac"/>
                <w:rFonts w:ascii="Times New Roman" w:hAnsi="Times New Roman" w:cs="Times New Roman"/>
                <w:b w:val="0"/>
                <w:sz w:val="20"/>
              </w:rPr>
            </w:pPr>
          </w:p>
        </w:tc>
        <w:tc>
          <w:tcPr>
            <w:tcW w:w="1022" w:type="dxa"/>
            <w:vAlign w:val="center"/>
          </w:tcPr>
          <w:p w:rsidR="00D75888" w:rsidRPr="00B4261A" w:rsidRDefault="00D75888" w:rsidP="00115085">
            <w:pPr>
              <w:jc w:val="center"/>
              <w:rPr>
                <w:rFonts w:ascii="Times New Roman" w:hAnsi="Times New Roman" w:cs="Times New Roman"/>
                <w:sz w:val="20"/>
              </w:rPr>
            </w:pPr>
          </w:p>
        </w:tc>
        <w:tc>
          <w:tcPr>
            <w:tcW w:w="1164" w:type="dxa"/>
            <w:vAlign w:val="center"/>
          </w:tcPr>
          <w:p w:rsidR="00D75888" w:rsidRPr="00B4261A" w:rsidRDefault="00D75888" w:rsidP="00115085">
            <w:pPr>
              <w:rPr>
                <w:rFonts w:ascii="Times New Roman" w:hAnsi="Times New Roman" w:cs="Times New Roman"/>
                <w:sz w:val="20"/>
              </w:rPr>
            </w:pPr>
          </w:p>
        </w:tc>
        <w:tc>
          <w:tcPr>
            <w:tcW w:w="1104" w:type="dxa"/>
            <w:vAlign w:val="center"/>
          </w:tcPr>
          <w:p w:rsidR="00D75888" w:rsidRPr="00B4261A" w:rsidRDefault="00D75888" w:rsidP="00115085">
            <w:pPr>
              <w:rPr>
                <w:rFonts w:ascii="Times New Roman" w:hAnsi="Times New Roman" w:cs="Times New Roman"/>
                <w:sz w:val="20"/>
              </w:rPr>
            </w:pPr>
          </w:p>
        </w:tc>
        <w:tc>
          <w:tcPr>
            <w:tcW w:w="1574" w:type="dxa"/>
            <w:vAlign w:val="center"/>
          </w:tcPr>
          <w:p w:rsidR="00D75888" w:rsidRPr="00B4261A" w:rsidRDefault="00D75888" w:rsidP="00115085">
            <w:pPr>
              <w:rPr>
                <w:rFonts w:ascii="Times New Roman" w:hAnsi="Times New Roman" w:cs="Times New Roman"/>
                <w:sz w:val="20"/>
              </w:rPr>
            </w:pPr>
          </w:p>
        </w:tc>
      </w:tr>
      <w:tr w:rsidR="00D75888" w:rsidRPr="00B4261A" w:rsidTr="00115085">
        <w:trPr>
          <w:tblCellSpacing w:w="15" w:type="dxa"/>
        </w:trPr>
        <w:tc>
          <w:tcPr>
            <w:tcW w:w="4582" w:type="dxa"/>
            <w:gridSpan w:val="2"/>
            <w:vAlign w:val="center"/>
          </w:tcPr>
          <w:p w:rsidR="00D75888" w:rsidRDefault="00D75888" w:rsidP="00115085">
            <w:pPr>
              <w:rPr>
                <w:rStyle w:val="ac"/>
                <w:rFonts w:ascii="Times New Roman" w:hAnsi="Times New Roman" w:cs="Times New Roman"/>
                <w:b w:val="0"/>
                <w:sz w:val="20"/>
              </w:rPr>
            </w:pPr>
            <w:r w:rsidRPr="00B4261A">
              <w:rPr>
                <w:rFonts w:ascii="Times New Roman" w:hAnsi="Times New Roman" w:cs="Times New Roman"/>
                <w:sz w:val="20"/>
              </w:rPr>
              <w:t>Итого по разделу</w:t>
            </w:r>
          </w:p>
        </w:tc>
        <w:tc>
          <w:tcPr>
            <w:tcW w:w="1022" w:type="dxa"/>
            <w:vAlign w:val="center"/>
          </w:tcPr>
          <w:p w:rsidR="00D75888" w:rsidRPr="00B4261A" w:rsidRDefault="00D75888" w:rsidP="00115085">
            <w:pPr>
              <w:jc w:val="center"/>
              <w:rPr>
                <w:rFonts w:ascii="Times New Roman" w:hAnsi="Times New Roman" w:cs="Times New Roman"/>
                <w:sz w:val="20"/>
              </w:rPr>
            </w:pPr>
          </w:p>
        </w:tc>
        <w:tc>
          <w:tcPr>
            <w:tcW w:w="3902" w:type="dxa"/>
            <w:gridSpan w:val="3"/>
            <w:vAlign w:val="center"/>
          </w:tcPr>
          <w:p w:rsidR="00D75888" w:rsidRPr="00B4261A" w:rsidRDefault="00D75888" w:rsidP="00115085">
            <w:pPr>
              <w:rPr>
                <w:rFonts w:ascii="Times New Roman" w:hAnsi="Times New Roman" w:cs="Times New Roman"/>
                <w:sz w:val="20"/>
              </w:rPr>
            </w:pPr>
          </w:p>
        </w:tc>
      </w:tr>
    </w:tbl>
    <w:p w:rsidR="00D75888" w:rsidRDefault="00D75888" w:rsidP="00D75888">
      <w:pPr>
        <w:pStyle w:val="a5"/>
        <w:tabs>
          <w:tab w:val="left" w:pos="567"/>
        </w:tabs>
        <w:spacing w:after="120"/>
        <w:ind w:left="426" w:hanging="142"/>
        <w:jc w:val="center"/>
        <w:rPr>
          <w:rFonts w:ascii="Times New Roman" w:eastAsia="Times New Roman" w:hAnsi="Times New Roman" w:cs="Times New Roman"/>
          <w:sz w:val="28"/>
          <w:szCs w:val="28"/>
        </w:rPr>
      </w:pPr>
    </w:p>
    <w:p w:rsidR="00D75888" w:rsidRDefault="00D75888" w:rsidP="00D75888">
      <w:pPr>
        <w:pStyle w:val="a5"/>
        <w:tabs>
          <w:tab w:val="left" w:pos="567"/>
        </w:tabs>
        <w:spacing w:after="120"/>
        <w:ind w:left="426" w:hanging="142"/>
        <w:jc w:val="center"/>
        <w:rPr>
          <w:rFonts w:ascii="Times New Roman" w:eastAsia="Times New Roman" w:hAnsi="Times New Roman" w:cs="Times New Roman"/>
          <w:sz w:val="28"/>
          <w:szCs w:val="28"/>
        </w:rPr>
      </w:pPr>
    </w:p>
    <w:p w:rsidR="00450899" w:rsidRDefault="00450899" w:rsidP="00D75888">
      <w:pPr>
        <w:pStyle w:val="a5"/>
        <w:tabs>
          <w:tab w:val="left" w:pos="567"/>
        </w:tabs>
        <w:spacing w:after="120"/>
        <w:ind w:left="426" w:hanging="142"/>
        <w:jc w:val="center"/>
        <w:rPr>
          <w:rFonts w:ascii="Times New Roman" w:eastAsia="Times New Roman" w:hAnsi="Times New Roman" w:cs="Times New Roman"/>
          <w:sz w:val="28"/>
          <w:szCs w:val="28"/>
        </w:rPr>
      </w:pPr>
    </w:p>
    <w:p w:rsidR="00450899" w:rsidRDefault="00450899" w:rsidP="00D75888">
      <w:pPr>
        <w:pStyle w:val="a5"/>
        <w:tabs>
          <w:tab w:val="left" w:pos="567"/>
        </w:tabs>
        <w:spacing w:after="120"/>
        <w:ind w:left="426" w:hanging="142"/>
        <w:jc w:val="center"/>
        <w:rPr>
          <w:rFonts w:ascii="Times New Roman" w:eastAsia="Times New Roman" w:hAnsi="Times New Roman" w:cs="Times New Roman"/>
          <w:sz w:val="28"/>
          <w:szCs w:val="28"/>
        </w:rPr>
      </w:pPr>
    </w:p>
    <w:p w:rsidR="00450899" w:rsidRDefault="00450899" w:rsidP="00D75888">
      <w:pPr>
        <w:pStyle w:val="a5"/>
        <w:tabs>
          <w:tab w:val="left" w:pos="567"/>
        </w:tabs>
        <w:spacing w:after="120"/>
        <w:ind w:left="426" w:hanging="142"/>
        <w:jc w:val="center"/>
        <w:rPr>
          <w:rFonts w:ascii="Times New Roman" w:eastAsia="Times New Roman" w:hAnsi="Times New Roman" w:cs="Times New Roman"/>
          <w:sz w:val="28"/>
          <w:szCs w:val="28"/>
        </w:rPr>
      </w:pPr>
    </w:p>
    <w:p w:rsidR="00450899" w:rsidRDefault="00450899" w:rsidP="00D75888">
      <w:pPr>
        <w:pStyle w:val="a5"/>
        <w:tabs>
          <w:tab w:val="left" w:pos="567"/>
        </w:tabs>
        <w:spacing w:after="120"/>
        <w:ind w:left="426" w:hanging="142"/>
        <w:jc w:val="center"/>
        <w:rPr>
          <w:rFonts w:ascii="Times New Roman" w:eastAsia="Times New Roman" w:hAnsi="Times New Roman" w:cs="Times New Roman"/>
          <w:sz w:val="28"/>
          <w:szCs w:val="28"/>
        </w:rPr>
      </w:pPr>
    </w:p>
    <w:p w:rsidR="00450899" w:rsidRDefault="00450899" w:rsidP="00D75888">
      <w:pPr>
        <w:pStyle w:val="a5"/>
        <w:tabs>
          <w:tab w:val="left" w:pos="567"/>
        </w:tabs>
        <w:spacing w:after="120"/>
        <w:ind w:left="426" w:hanging="142"/>
        <w:jc w:val="center"/>
        <w:rPr>
          <w:rFonts w:ascii="Times New Roman" w:eastAsia="Times New Roman" w:hAnsi="Times New Roman" w:cs="Times New Roman"/>
          <w:sz w:val="28"/>
          <w:szCs w:val="28"/>
        </w:rPr>
      </w:pPr>
    </w:p>
    <w:p w:rsidR="00D75888" w:rsidRDefault="00D75888" w:rsidP="00D75888">
      <w:pPr>
        <w:pStyle w:val="a5"/>
        <w:tabs>
          <w:tab w:val="left" w:pos="567"/>
        </w:tabs>
        <w:spacing w:after="120"/>
        <w:ind w:left="426" w:hanging="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Календарно-тематическое планирование</w:t>
      </w:r>
    </w:p>
    <w:p w:rsidR="00D75888" w:rsidRDefault="00D75888" w:rsidP="00D75888">
      <w:pPr>
        <w:pStyle w:val="a5"/>
        <w:tabs>
          <w:tab w:val="left" w:pos="567"/>
        </w:tabs>
        <w:spacing w:after="120"/>
        <w:ind w:left="426" w:hanging="142"/>
        <w:jc w:val="center"/>
        <w:rPr>
          <w:rFonts w:ascii="Times New Roman" w:eastAsia="Times New Roman" w:hAnsi="Times New Roman" w:cs="Times New Roman"/>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5102"/>
        <w:gridCol w:w="1106"/>
        <w:gridCol w:w="1842"/>
      </w:tblGrid>
      <w:tr w:rsidR="00D75888" w:rsidRPr="00E74052" w:rsidTr="00115085">
        <w:trPr>
          <w:trHeight w:val="1122"/>
        </w:trPr>
        <w:tc>
          <w:tcPr>
            <w:tcW w:w="851" w:type="dxa"/>
            <w:vAlign w:val="center"/>
          </w:tcPr>
          <w:p w:rsidR="00D75888" w:rsidRPr="00E74052" w:rsidRDefault="00D75888" w:rsidP="00115085">
            <w:pPr>
              <w:spacing w:line="240" w:lineRule="auto"/>
              <w:jc w:val="center"/>
              <w:rPr>
                <w:rFonts w:ascii="Times New Roman" w:eastAsia="Calibri" w:hAnsi="Times New Roman"/>
                <w:b/>
                <w:spacing w:val="20"/>
                <w:sz w:val="20"/>
                <w:szCs w:val="24"/>
              </w:rPr>
            </w:pPr>
            <w:r w:rsidRPr="00E74052">
              <w:rPr>
                <w:rFonts w:ascii="Times New Roman" w:eastAsia="Calibri" w:hAnsi="Times New Roman"/>
                <w:b/>
                <w:spacing w:val="20"/>
                <w:sz w:val="20"/>
                <w:szCs w:val="24"/>
              </w:rPr>
              <w:t>№ п/п</w:t>
            </w:r>
          </w:p>
        </w:tc>
        <w:tc>
          <w:tcPr>
            <w:tcW w:w="851" w:type="dxa"/>
            <w:vAlign w:val="center"/>
          </w:tcPr>
          <w:p w:rsidR="00D75888" w:rsidRPr="00E74052" w:rsidRDefault="00D75888" w:rsidP="00115085">
            <w:pPr>
              <w:spacing w:line="240" w:lineRule="auto"/>
              <w:jc w:val="center"/>
              <w:rPr>
                <w:rFonts w:ascii="Times New Roman" w:eastAsia="Calibri" w:hAnsi="Times New Roman"/>
                <w:b/>
                <w:spacing w:val="20"/>
                <w:sz w:val="20"/>
                <w:szCs w:val="24"/>
              </w:rPr>
            </w:pPr>
            <w:r w:rsidRPr="00E74052">
              <w:rPr>
                <w:rFonts w:ascii="Times New Roman" w:eastAsia="Calibri" w:hAnsi="Times New Roman"/>
                <w:b/>
                <w:spacing w:val="20"/>
                <w:sz w:val="20"/>
                <w:szCs w:val="24"/>
              </w:rPr>
              <w:t>Дата</w:t>
            </w:r>
          </w:p>
        </w:tc>
        <w:tc>
          <w:tcPr>
            <w:tcW w:w="5102" w:type="dxa"/>
            <w:vAlign w:val="center"/>
          </w:tcPr>
          <w:p w:rsidR="00D75888" w:rsidRPr="00E74052" w:rsidRDefault="00D75888" w:rsidP="00115085">
            <w:pPr>
              <w:spacing w:line="240" w:lineRule="auto"/>
              <w:jc w:val="center"/>
              <w:rPr>
                <w:rFonts w:ascii="Times New Roman" w:eastAsia="Calibri" w:hAnsi="Times New Roman"/>
                <w:b/>
                <w:spacing w:val="20"/>
                <w:sz w:val="20"/>
                <w:szCs w:val="24"/>
              </w:rPr>
            </w:pPr>
            <w:r w:rsidRPr="00E74052">
              <w:rPr>
                <w:rFonts w:ascii="Times New Roman" w:eastAsia="Calibri" w:hAnsi="Times New Roman"/>
                <w:b/>
                <w:spacing w:val="20"/>
                <w:sz w:val="20"/>
                <w:szCs w:val="24"/>
              </w:rPr>
              <w:t>Тема урока</w:t>
            </w:r>
          </w:p>
        </w:tc>
        <w:tc>
          <w:tcPr>
            <w:tcW w:w="1106" w:type="dxa"/>
            <w:vAlign w:val="center"/>
          </w:tcPr>
          <w:p w:rsidR="00D75888" w:rsidRPr="00E74052" w:rsidRDefault="00D75888" w:rsidP="00115085">
            <w:pPr>
              <w:spacing w:line="240" w:lineRule="auto"/>
              <w:jc w:val="center"/>
              <w:rPr>
                <w:rFonts w:ascii="Times New Roman" w:eastAsia="Calibri" w:hAnsi="Times New Roman"/>
                <w:b/>
                <w:spacing w:val="20"/>
                <w:sz w:val="20"/>
                <w:szCs w:val="24"/>
              </w:rPr>
            </w:pPr>
            <w:r w:rsidRPr="00E74052">
              <w:rPr>
                <w:rFonts w:ascii="Times New Roman" w:eastAsia="Calibri" w:hAnsi="Times New Roman"/>
                <w:b/>
                <w:spacing w:val="20"/>
                <w:sz w:val="20"/>
                <w:szCs w:val="24"/>
              </w:rPr>
              <w:t>Кол-во часов</w:t>
            </w:r>
          </w:p>
        </w:tc>
        <w:tc>
          <w:tcPr>
            <w:tcW w:w="1842" w:type="dxa"/>
            <w:vAlign w:val="center"/>
          </w:tcPr>
          <w:p w:rsidR="00D75888" w:rsidRPr="00E74052" w:rsidRDefault="00D75888" w:rsidP="00115085">
            <w:pPr>
              <w:spacing w:line="240" w:lineRule="auto"/>
              <w:jc w:val="center"/>
              <w:rPr>
                <w:rFonts w:ascii="Times New Roman" w:eastAsia="Calibri" w:hAnsi="Times New Roman"/>
                <w:b/>
                <w:spacing w:val="20"/>
                <w:sz w:val="20"/>
                <w:szCs w:val="24"/>
              </w:rPr>
            </w:pPr>
            <w:r w:rsidRPr="00E74052">
              <w:rPr>
                <w:rFonts w:ascii="Times New Roman" w:eastAsia="Calibri" w:hAnsi="Times New Roman"/>
                <w:b/>
                <w:spacing w:val="20"/>
                <w:sz w:val="20"/>
                <w:szCs w:val="24"/>
              </w:rPr>
              <w:t>ЭОР</w:t>
            </w:r>
          </w:p>
        </w:tc>
      </w:tr>
      <w:tr w:rsidR="00D75888" w:rsidRPr="00E74052" w:rsidTr="00115085">
        <w:trPr>
          <w:trHeight w:val="504"/>
        </w:trPr>
        <w:tc>
          <w:tcPr>
            <w:tcW w:w="9752" w:type="dxa"/>
            <w:gridSpan w:val="5"/>
            <w:vAlign w:val="center"/>
          </w:tcPr>
          <w:p w:rsidR="00D75888" w:rsidRPr="00E74052" w:rsidRDefault="00D75888" w:rsidP="00115085">
            <w:pPr>
              <w:spacing w:line="240" w:lineRule="auto"/>
              <w:jc w:val="center"/>
              <w:rPr>
                <w:rFonts w:ascii="Times New Roman" w:eastAsia="Calibri" w:hAnsi="Times New Roman"/>
                <w:b/>
                <w:sz w:val="20"/>
                <w:szCs w:val="24"/>
              </w:rPr>
            </w:pPr>
            <w:r>
              <w:rPr>
                <w:rFonts w:ascii="Times New Roman" w:eastAsia="Calibri" w:hAnsi="Times New Roman"/>
                <w:b/>
                <w:sz w:val="20"/>
                <w:szCs w:val="24"/>
              </w:rPr>
              <w:t>Раздел 1. «…»</w:t>
            </w:r>
          </w:p>
        </w:tc>
      </w:tr>
      <w:tr w:rsidR="00D75888" w:rsidRPr="00E74052" w:rsidTr="00115085">
        <w:trPr>
          <w:trHeight w:val="825"/>
        </w:trPr>
        <w:tc>
          <w:tcPr>
            <w:tcW w:w="851" w:type="dxa"/>
          </w:tcPr>
          <w:p w:rsidR="00D75888" w:rsidRPr="00E74052" w:rsidRDefault="00D75888" w:rsidP="00115085">
            <w:pPr>
              <w:pStyle w:val="a5"/>
              <w:numPr>
                <w:ilvl w:val="0"/>
                <w:numId w:val="16"/>
              </w:numPr>
              <w:spacing w:after="200" w:line="240" w:lineRule="auto"/>
              <w:rPr>
                <w:rFonts w:ascii="Times New Roman" w:hAnsi="Times New Roman"/>
                <w:b/>
                <w:sz w:val="20"/>
                <w:szCs w:val="24"/>
              </w:rPr>
            </w:pPr>
          </w:p>
        </w:tc>
        <w:tc>
          <w:tcPr>
            <w:tcW w:w="851" w:type="dxa"/>
          </w:tcPr>
          <w:p w:rsidR="00D75888" w:rsidRPr="00E74052" w:rsidRDefault="00D75888" w:rsidP="00115085">
            <w:pPr>
              <w:spacing w:line="240" w:lineRule="auto"/>
              <w:jc w:val="center"/>
              <w:rPr>
                <w:rFonts w:ascii="Times New Roman" w:eastAsia="Calibri" w:hAnsi="Times New Roman"/>
                <w:sz w:val="20"/>
                <w:szCs w:val="24"/>
              </w:rPr>
            </w:pPr>
            <w:r>
              <w:rPr>
                <w:rFonts w:ascii="Times New Roman" w:eastAsia="Calibri" w:hAnsi="Times New Roman"/>
                <w:b/>
                <w:i/>
                <w:sz w:val="20"/>
                <w:szCs w:val="24"/>
                <w:u w:val="single"/>
              </w:rPr>
              <w:t xml:space="preserve"> </w:t>
            </w:r>
          </w:p>
        </w:tc>
        <w:tc>
          <w:tcPr>
            <w:tcW w:w="5102" w:type="dxa"/>
          </w:tcPr>
          <w:p w:rsidR="00D75888" w:rsidRPr="00E74052" w:rsidRDefault="00D75888" w:rsidP="00115085">
            <w:pPr>
              <w:spacing w:line="240" w:lineRule="auto"/>
              <w:rPr>
                <w:rFonts w:ascii="Times New Roman" w:eastAsia="Calibri" w:hAnsi="Times New Roman"/>
                <w:sz w:val="20"/>
                <w:szCs w:val="24"/>
              </w:rPr>
            </w:pPr>
            <w:r>
              <w:rPr>
                <w:rFonts w:ascii="Times New Roman" w:eastAsia="Calibri" w:hAnsi="Times New Roman"/>
                <w:bCs/>
                <w:sz w:val="20"/>
                <w:szCs w:val="24"/>
              </w:rPr>
              <w:t xml:space="preserve"> </w:t>
            </w:r>
          </w:p>
        </w:tc>
        <w:tc>
          <w:tcPr>
            <w:tcW w:w="1106" w:type="dxa"/>
          </w:tcPr>
          <w:p w:rsidR="00D75888" w:rsidRPr="00E74052" w:rsidRDefault="00D75888" w:rsidP="00115085">
            <w:pPr>
              <w:spacing w:after="0" w:line="240" w:lineRule="auto"/>
              <w:ind w:left="80" w:right="80"/>
              <w:jc w:val="center"/>
              <w:rPr>
                <w:rFonts w:ascii="Times New Roman" w:hAnsi="Times New Roman"/>
                <w:sz w:val="20"/>
                <w:szCs w:val="24"/>
              </w:rPr>
            </w:pPr>
            <w:r w:rsidRPr="00E74052">
              <w:rPr>
                <w:rFonts w:ascii="Times New Roman" w:hAnsi="Times New Roman"/>
                <w:sz w:val="20"/>
                <w:szCs w:val="24"/>
              </w:rPr>
              <w:t>1</w:t>
            </w:r>
          </w:p>
          <w:p w:rsidR="00D75888" w:rsidRPr="00E74052" w:rsidRDefault="00D75888" w:rsidP="00115085">
            <w:pPr>
              <w:spacing w:line="240" w:lineRule="auto"/>
              <w:rPr>
                <w:rFonts w:ascii="Times New Roman" w:eastAsia="Calibri" w:hAnsi="Times New Roman"/>
                <w:sz w:val="20"/>
                <w:szCs w:val="24"/>
              </w:rPr>
            </w:pPr>
          </w:p>
        </w:tc>
        <w:tc>
          <w:tcPr>
            <w:tcW w:w="1842" w:type="dxa"/>
          </w:tcPr>
          <w:p w:rsidR="00D75888" w:rsidRPr="00E74052" w:rsidRDefault="00D75888" w:rsidP="00115085">
            <w:pPr>
              <w:spacing w:line="240" w:lineRule="auto"/>
              <w:rPr>
                <w:rFonts w:ascii="Times New Roman" w:eastAsia="Calibri" w:hAnsi="Times New Roman"/>
                <w:sz w:val="20"/>
                <w:szCs w:val="24"/>
              </w:rPr>
            </w:pPr>
            <w:r w:rsidRPr="00E74052">
              <w:rPr>
                <w:rFonts w:ascii="Times New Roman" w:eastAsia="Calibri" w:hAnsi="Times New Roman"/>
                <w:sz w:val="20"/>
                <w:szCs w:val="24"/>
              </w:rPr>
              <w:t xml:space="preserve">   </w:t>
            </w:r>
          </w:p>
        </w:tc>
      </w:tr>
      <w:tr w:rsidR="00D75888" w:rsidRPr="00E74052" w:rsidTr="00115085">
        <w:trPr>
          <w:trHeight w:val="376"/>
        </w:trPr>
        <w:tc>
          <w:tcPr>
            <w:tcW w:w="9752" w:type="dxa"/>
            <w:gridSpan w:val="5"/>
            <w:vAlign w:val="center"/>
          </w:tcPr>
          <w:p w:rsidR="00D75888" w:rsidRPr="00E74052" w:rsidRDefault="00D75888" w:rsidP="00115085">
            <w:pPr>
              <w:spacing w:line="240" w:lineRule="auto"/>
              <w:jc w:val="center"/>
              <w:rPr>
                <w:rFonts w:ascii="Times New Roman" w:eastAsia="Calibri" w:hAnsi="Times New Roman"/>
                <w:b/>
                <w:sz w:val="20"/>
                <w:szCs w:val="24"/>
              </w:rPr>
            </w:pPr>
            <w:r>
              <w:rPr>
                <w:rFonts w:ascii="Times New Roman" w:eastAsia="Calibri" w:hAnsi="Times New Roman"/>
                <w:b/>
                <w:sz w:val="20"/>
                <w:szCs w:val="24"/>
              </w:rPr>
              <w:t xml:space="preserve"> Раздел 2. «…»</w:t>
            </w:r>
          </w:p>
        </w:tc>
      </w:tr>
      <w:tr w:rsidR="00D75888" w:rsidRPr="00E74052" w:rsidTr="00115085">
        <w:trPr>
          <w:trHeight w:val="592"/>
        </w:trPr>
        <w:tc>
          <w:tcPr>
            <w:tcW w:w="851" w:type="dxa"/>
          </w:tcPr>
          <w:p w:rsidR="00D75888" w:rsidRPr="00E74052" w:rsidRDefault="00D75888" w:rsidP="00115085">
            <w:pPr>
              <w:pStyle w:val="a5"/>
              <w:numPr>
                <w:ilvl w:val="0"/>
                <w:numId w:val="16"/>
              </w:numPr>
              <w:spacing w:after="200" w:line="240" w:lineRule="auto"/>
              <w:rPr>
                <w:rFonts w:ascii="Times New Roman" w:hAnsi="Times New Roman"/>
                <w:b/>
                <w:sz w:val="20"/>
                <w:szCs w:val="24"/>
              </w:rPr>
            </w:pPr>
          </w:p>
        </w:tc>
        <w:tc>
          <w:tcPr>
            <w:tcW w:w="851" w:type="dxa"/>
          </w:tcPr>
          <w:p w:rsidR="00D75888" w:rsidRPr="00E74052" w:rsidRDefault="00D75888" w:rsidP="00115085">
            <w:pPr>
              <w:spacing w:line="240" w:lineRule="auto"/>
              <w:jc w:val="center"/>
              <w:rPr>
                <w:rFonts w:ascii="Times New Roman" w:eastAsia="Calibri" w:hAnsi="Times New Roman"/>
                <w:sz w:val="20"/>
                <w:szCs w:val="24"/>
              </w:rPr>
            </w:pPr>
            <w:r>
              <w:rPr>
                <w:rFonts w:ascii="Times New Roman" w:eastAsia="Calibri" w:hAnsi="Times New Roman"/>
                <w:sz w:val="20"/>
                <w:szCs w:val="24"/>
              </w:rPr>
              <w:t xml:space="preserve"> </w:t>
            </w:r>
          </w:p>
        </w:tc>
        <w:tc>
          <w:tcPr>
            <w:tcW w:w="5102" w:type="dxa"/>
          </w:tcPr>
          <w:p w:rsidR="00D75888" w:rsidRPr="00E74052" w:rsidRDefault="00D75888" w:rsidP="00115085">
            <w:pPr>
              <w:spacing w:line="240" w:lineRule="auto"/>
              <w:rPr>
                <w:rFonts w:ascii="Times New Roman" w:eastAsia="Calibri" w:hAnsi="Times New Roman"/>
                <w:b/>
                <w:bCs/>
                <w:sz w:val="20"/>
                <w:szCs w:val="24"/>
              </w:rPr>
            </w:pPr>
            <w:r>
              <w:rPr>
                <w:rFonts w:ascii="Times New Roman" w:eastAsia="Calibri" w:hAnsi="Times New Roman"/>
                <w:b/>
                <w:bCs/>
                <w:sz w:val="20"/>
                <w:szCs w:val="24"/>
              </w:rPr>
              <w:t xml:space="preserve"> </w:t>
            </w:r>
            <w:r w:rsidRPr="00E74052">
              <w:rPr>
                <w:rFonts w:ascii="Times New Roman" w:eastAsia="Calibri" w:hAnsi="Times New Roman"/>
                <w:b/>
                <w:bCs/>
                <w:sz w:val="20"/>
                <w:szCs w:val="24"/>
              </w:rPr>
              <w:t xml:space="preserve"> </w:t>
            </w:r>
          </w:p>
        </w:tc>
        <w:tc>
          <w:tcPr>
            <w:tcW w:w="1106" w:type="dxa"/>
          </w:tcPr>
          <w:p w:rsidR="00D75888" w:rsidRPr="00E74052" w:rsidRDefault="00D75888" w:rsidP="00115085">
            <w:pPr>
              <w:spacing w:line="240" w:lineRule="auto"/>
              <w:jc w:val="center"/>
              <w:rPr>
                <w:rFonts w:ascii="Times New Roman" w:eastAsia="Calibri" w:hAnsi="Times New Roman"/>
                <w:sz w:val="20"/>
                <w:szCs w:val="24"/>
              </w:rPr>
            </w:pPr>
            <w:r w:rsidRPr="00E74052">
              <w:rPr>
                <w:rFonts w:ascii="Times New Roman" w:eastAsia="Calibri" w:hAnsi="Times New Roman"/>
                <w:sz w:val="20"/>
                <w:szCs w:val="24"/>
              </w:rPr>
              <w:t>1</w:t>
            </w:r>
          </w:p>
        </w:tc>
        <w:tc>
          <w:tcPr>
            <w:tcW w:w="1842" w:type="dxa"/>
          </w:tcPr>
          <w:p w:rsidR="00D75888" w:rsidRPr="00E74052" w:rsidRDefault="00D75888" w:rsidP="00115085">
            <w:pPr>
              <w:spacing w:line="240" w:lineRule="auto"/>
              <w:rPr>
                <w:rFonts w:ascii="Times New Roman" w:eastAsia="Calibri" w:hAnsi="Times New Roman"/>
                <w:sz w:val="20"/>
                <w:szCs w:val="24"/>
              </w:rPr>
            </w:pPr>
            <w:r>
              <w:rPr>
                <w:rFonts w:ascii="Times New Roman" w:eastAsia="Calibri" w:hAnsi="Times New Roman"/>
                <w:sz w:val="20"/>
                <w:szCs w:val="24"/>
              </w:rPr>
              <w:t xml:space="preserve"> </w:t>
            </w:r>
          </w:p>
        </w:tc>
      </w:tr>
      <w:tr w:rsidR="00D75888" w:rsidRPr="00E74052" w:rsidTr="00115085">
        <w:trPr>
          <w:trHeight w:val="821"/>
        </w:trPr>
        <w:tc>
          <w:tcPr>
            <w:tcW w:w="851" w:type="dxa"/>
          </w:tcPr>
          <w:p w:rsidR="00D75888" w:rsidRPr="00E74052" w:rsidRDefault="00D75888" w:rsidP="00115085">
            <w:pPr>
              <w:pStyle w:val="a5"/>
              <w:numPr>
                <w:ilvl w:val="0"/>
                <w:numId w:val="16"/>
              </w:numPr>
              <w:spacing w:after="200" w:line="240" w:lineRule="auto"/>
              <w:rPr>
                <w:rFonts w:ascii="Times New Roman" w:hAnsi="Times New Roman"/>
                <w:b/>
                <w:sz w:val="20"/>
                <w:szCs w:val="24"/>
              </w:rPr>
            </w:pPr>
          </w:p>
        </w:tc>
        <w:tc>
          <w:tcPr>
            <w:tcW w:w="851" w:type="dxa"/>
          </w:tcPr>
          <w:p w:rsidR="00D75888" w:rsidRPr="00E74052" w:rsidRDefault="00D75888" w:rsidP="00115085">
            <w:pPr>
              <w:spacing w:line="240" w:lineRule="auto"/>
              <w:jc w:val="center"/>
              <w:rPr>
                <w:rFonts w:ascii="Times New Roman" w:eastAsia="Calibri" w:hAnsi="Times New Roman"/>
                <w:sz w:val="20"/>
                <w:szCs w:val="24"/>
              </w:rPr>
            </w:pPr>
            <w:r>
              <w:rPr>
                <w:rFonts w:ascii="Times New Roman" w:eastAsia="Calibri" w:hAnsi="Times New Roman"/>
                <w:sz w:val="20"/>
                <w:szCs w:val="24"/>
              </w:rPr>
              <w:t xml:space="preserve"> </w:t>
            </w:r>
          </w:p>
        </w:tc>
        <w:tc>
          <w:tcPr>
            <w:tcW w:w="5102" w:type="dxa"/>
          </w:tcPr>
          <w:p w:rsidR="00D75888" w:rsidRPr="00E74052" w:rsidRDefault="00D75888" w:rsidP="00115085">
            <w:pPr>
              <w:spacing w:line="240" w:lineRule="auto"/>
              <w:rPr>
                <w:rFonts w:ascii="Times New Roman" w:eastAsia="Calibri" w:hAnsi="Times New Roman"/>
                <w:bCs/>
                <w:sz w:val="20"/>
                <w:szCs w:val="24"/>
              </w:rPr>
            </w:pPr>
            <w:r>
              <w:rPr>
                <w:rFonts w:ascii="Times New Roman" w:eastAsia="Calibri" w:hAnsi="Times New Roman"/>
                <w:bCs/>
                <w:sz w:val="20"/>
                <w:szCs w:val="24"/>
              </w:rPr>
              <w:t xml:space="preserve"> </w:t>
            </w:r>
          </w:p>
        </w:tc>
        <w:tc>
          <w:tcPr>
            <w:tcW w:w="1106" w:type="dxa"/>
          </w:tcPr>
          <w:p w:rsidR="00D75888" w:rsidRPr="00E74052" w:rsidRDefault="00D75888" w:rsidP="00115085">
            <w:pPr>
              <w:spacing w:line="240" w:lineRule="auto"/>
              <w:jc w:val="center"/>
              <w:rPr>
                <w:rFonts w:ascii="Times New Roman" w:eastAsia="Calibri" w:hAnsi="Times New Roman"/>
                <w:sz w:val="20"/>
                <w:szCs w:val="24"/>
              </w:rPr>
            </w:pPr>
            <w:r w:rsidRPr="00E74052">
              <w:rPr>
                <w:rFonts w:ascii="Times New Roman" w:eastAsia="Calibri" w:hAnsi="Times New Roman"/>
                <w:sz w:val="20"/>
                <w:szCs w:val="24"/>
              </w:rPr>
              <w:t>1</w:t>
            </w:r>
          </w:p>
        </w:tc>
        <w:tc>
          <w:tcPr>
            <w:tcW w:w="1842" w:type="dxa"/>
          </w:tcPr>
          <w:p w:rsidR="00D75888" w:rsidRPr="00E74052" w:rsidRDefault="00D75888" w:rsidP="00115085">
            <w:pPr>
              <w:spacing w:line="240" w:lineRule="auto"/>
              <w:rPr>
                <w:rFonts w:ascii="Times New Roman" w:eastAsia="Calibri" w:hAnsi="Times New Roman"/>
                <w:sz w:val="20"/>
                <w:szCs w:val="24"/>
              </w:rPr>
            </w:pPr>
            <w:r>
              <w:rPr>
                <w:rFonts w:ascii="Times New Roman" w:eastAsia="Calibri" w:hAnsi="Times New Roman"/>
                <w:sz w:val="20"/>
                <w:szCs w:val="24"/>
              </w:rPr>
              <w:t xml:space="preserve"> </w:t>
            </w:r>
          </w:p>
        </w:tc>
      </w:tr>
    </w:tbl>
    <w:p w:rsidR="00D75888" w:rsidRDefault="00D75888" w:rsidP="00D75888">
      <w:pPr>
        <w:pStyle w:val="a5"/>
        <w:tabs>
          <w:tab w:val="left" w:pos="567"/>
        </w:tabs>
        <w:spacing w:after="120"/>
        <w:ind w:left="426" w:hanging="142"/>
        <w:rPr>
          <w:rFonts w:ascii="Times New Roman" w:eastAsia="Times New Roman" w:hAnsi="Times New Roman" w:cs="Times New Roman"/>
          <w:sz w:val="28"/>
          <w:szCs w:val="28"/>
        </w:rPr>
      </w:pPr>
    </w:p>
    <w:p w:rsidR="00B208EC" w:rsidRDefault="00B208EC" w:rsidP="001C653A">
      <w:pPr>
        <w:pStyle w:val="a5"/>
        <w:tabs>
          <w:tab w:val="left" w:pos="9285"/>
        </w:tabs>
        <w:spacing w:after="120"/>
        <w:ind w:left="426" w:hanging="142"/>
        <w:jc w:val="both"/>
        <w:rPr>
          <w:rFonts w:ascii="Times New Roman" w:eastAsia="Times New Roman" w:hAnsi="Times New Roman" w:cs="Times New Roman"/>
          <w:sz w:val="28"/>
          <w:szCs w:val="28"/>
        </w:rPr>
      </w:pPr>
    </w:p>
    <w:p w:rsidR="00D75888" w:rsidRDefault="00D75888"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450899" w:rsidRDefault="00450899" w:rsidP="006F0094">
      <w:pPr>
        <w:tabs>
          <w:tab w:val="left" w:pos="9285"/>
        </w:tabs>
        <w:spacing w:after="120"/>
        <w:jc w:val="both"/>
        <w:rPr>
          <w:rFonts w:ascii="Times New Roman" w:eastAsia="Times New Roman" w:hAnsi="Times New Roman" w:cs="Times New Roman"/>
          <w:sz w:val="28"/>
          <w:szCs w:val="28"/>
        </w:rPr>
      </w:pPr>
    </w:p>
    <w:p w:rsidR="00A175B2" w:rsidRPr="006F0094" w:rsidRDefault="00A175B2" w:rsidP="006F0094">
      <w:pPr>
        <w:tabs>
          <w:tab w:val="left" w:pos="9285"/>
        </w:tabs>
        <w:spacing w:after="120"/>
        <w:jc w:val="both"/>
        <w:rPr>
          <w:rFonts w:ascii="Times New Roman" w:eastAsia="Times New Roman" w:hAnsi="Times New Roman" w:cs="Times New Roman"/>
          <w:sz w:val="28"/>
          <w:szCs w:val="28"/>
        </w:rPr>
      </w:pPr>
    </w:p>
    <w:p w:rsidR="00B208EC" w:rsidRDefault="00B208EC" w:rsidP="00B208EC">
      <w:pPr>
        <w:pStyle w:val="a5"/>
        <w:tabs>
          <w:tab w:val="left" w:pos="567"/>
        </w:tabs>
        <w:spacing w:after="120"/>
        <w:ind w:left="426" w:hanging="1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w:t>
      </w:r>
      <w:r w:rsidR="00D75888">
        <w:rPr>
          <w:rFonts w:ascii="Times New Roman" w:eastAsia="Times New Roman" w:hAnsi="Times New Roman" w:cs="Times New Roman"/>
          <w:sz w:val="28"/>
          <w:szCs w:val="28"/>
        </w:rPr>
        <w:t>2</w:t>
      </w:r>
    </w:p>
    <w:p w:rsidR="00B208EC" w:rsidRDefault="00B208EC" w:rsidP="00B208EC">
      <w:pPr>
        <w:pStyle w:val="a5"/>
        <w:tabs>
          <w:tab w:val="left" w:pos="567"/>
        </w:tabs>
        <w:spacing w:after="120"/>
        <w:ind w:left="426" w:hanging="142"/>
        <w:jc w:val="right"/>
        <w:rPr>
          <w:rFonts w:ascii="Times New Roman" w:eastAsia="Times New Roman" w:hAnsi="Times New Roman" w:cs="Times New Roman"/>
          <w:sz w:val="28"/>
          <w:szCs w:val="28"/>
        </w:rPr>
      </w:pPr>
    </w:p>
    <w:p w:rsidR="006F0094" w:rsidRDefault="00B208EC" w:rsidP="00B208EC">
      <w:pPr>
        <w:pStyle w:val="a3"/>
        <w:jc w:val="center"/>
        <w:rPr>
          <w:rFonts w:ascii="Times New Roman" w:hAnsi="Times New Roman" w:cs="Times New Roman"/>
          <w:sz w:val="24"/>
        </w:rPr>
      </w:pPr>
      <w:r>
        <w:rPr>
          <w:rFonts w:ascii="Times New Roman" w:hAnsi="Times New Roman" w:cs="Times New Roman"/>
          <w:sz w:val="24"/>
        </w:rPr>
        <w:t>МУНИЦИПАЛЬНОЕ БЮДЖЕТНОЕ ОБЩЕОБРАЗОВАТЕЛЬНОЕ УЧРЕЖ</w:t>
      </w:r>
      <w:r w:rsidRPr="00F63AC4">
        <w:rPr>
          <w:rFonts w:ascii="Times New Roman" w:hAnsi="Times New Roman" w:cs="Times New Roman"/>
          <w:sz w:val="24"/>
        </w:rPr>
        <w:t>ДЕНИЕ</w:t>
      </w:r>
    </w:p>
    <w:p w:rsidR="00B208EC" w:rsidRDefault="00B208EC" w:rsidP="00B208EC">
      <w:pPr>
        <w:pStyle w:val="a3"/>
        <w:jc w:val="center"/>
        <w:rPr>
          <w:rFonts w:ascii="Times New Roman" w:hAnsi="Times New Roman" w:cs="Times New Roman"/>
          <w:sz w:val="24"/>
        </w:rPr>
      </w:pPr>
      <w:r w:rsidRPr="00F63AC4">
        <w:rPr>
          <w:rFonts w:ascii="Times New Roman" w:hAnsi="Times New Roman" w:cs="Times New Roman"/>
          <w:sz w:val="24"/>
        </w:rPr>
        <w:t xml:space="preserve"> СРЕДНЯЯ ШКОЛА №5 Г.ВОЛГОДОНСКА</w:t>
      </w:r>
    </w:p>
    <w:p w:rsidR="00B208EC" w:rsidRPr="00F63AC4" w:rsidRDefault="00B208EC" w:rsidP="00B208EC">
      <w:pPr>
        <w:pStyle w:val="a3"/>
        <w:jc w:val="center"/>
        <w:rPr>
          <w:rFonts w:ascii="Times New Roman" w:hAnsi="Times New Roman" w:cs="Times New Roman"/>
          <w:sz w:val="24"/>
        </w:rPr>
      </w:pPr>
    </w:p>
    <w:p w:rsidR="00B208EC" w:rsidRPr="00F63AC4" w:rsidRDefault="00B208EC" w:rsidP="00B208EC">
      <w:pPr>
        <w:pStyle w:val="a3"/>
        <w:jc w:val="center"/>
        <w:rPr>
          <w:rFonts w:ascii="Times New Roman" w:hAnsi="Times New Roman" w:cs="Times New Roman"/>
          <w:sz w:val="24"/>
        </w:rPr>
      </w:pPr>
    </w:p>
    <w:p w:rsidR="00B208EC" w:rsidRPr="009F3C72" w:rsidRDefault="00B208EC" w:rsidP="00B4261A">
      <w:pPr>
        <w:pStyle w:val="a3"/>
        <w:ind w:left="5954"/>
        <w:rPr>
          <w:rFonts w:ascii="Times New Roman" w:hAnsi="Times New Roman" w:cs="Times New Roman"/>
          <w:sz w:val="24"/>
        </w:rPr>
      </w:pPr>
      <w:r w:rsidRPr="009F3C72">
        <w:rPr>
          <w:rFonts w:ascii="Times New Roman" w:hAnsi="Times New Roman" w:cs="Times New Roman"/>
          <w:sz w:val="24"/>
        </w:rPr>
        <w:t xml:space="preserve">ПРИЛОЖЕНИЕ </w:t>
      </w:r>
      <w:r>
        <w:rPr>
          <w:rFonts w:ascii="Times New Roman" w:hAnsi="Times New Roman" w:cs="Times New Roman"/>
          <w:sz w:val="24"/>
        </w:rPr>
        <w:t xml:space="preserve"> </w:t>
      </w:r>
    </w:p>
    <w:p w:rsidR="00B208EC" w:rsidRPr="009F3C72" w:rsidRDefault="00B208EC" w:rsidP="00B4261A">
      <w:pPr>
        <w:pStyle w:val="a3"/>
        <w:ind w:left="5954"/>
        <w:rPr>
          <w:rFonts w:ascii="Times New Roman" w:hAnsi="Times New Roman" w:cs="Times New Roman"/>
          <w:sz w:val="24"/>
        </w:rPr>
      </w:pPr>
      <w:r w:rsidRPr="009F3C72">
        <w:rPr>
          <w:rFonts w:ascii="Times New Roman" w:hAnsi="Times New Roman" w:cs="Times New Roman"/>
          <w:sz w:val="24"/>
        </w:rPr>
        <w:t xml:space="preserve">к </w:t>
      </w:r>
      <w:r>
        <w:rPr>
          <w:rFonts w:ascii="Times New Roman" w:hAnsi="Times New Roman" w:cs="Times New Roman"/>
          <w:sz w:val="24"/>
        </w:rPr>
        <w:t xml:space="preserve"> основной </w:t>
      </w:r>
      <w:r w:rsidRPr="009F3C72">
        <w:rPr>
          <w:rFonts w:ascii="Times New Roman" w:hAnsi="Times New Roman" w:cs="Times New Roman"/>
          <w:sz w:val="24"/>
        </w:rPr>
        <w:t>образовательной программе</w:t>
      </w:r>
    </w:p>
    <w:p w:rsidR="00B208EC" w:rsidRPr="009F3C72" w:rsidRDefault="00B208EC" w:rsidP="00B4261A">
      <w:pPr>
        <w:pStyle w:val="a3"/>
        <w:ind w:left="5954"/>
        <w:rPr>
          <w:rFonts w:ascii="Times New Roman" w:hAnsi="Times New Roman" w:cs="Times New Roman"/>
          <w:sz w:val="24"/>
        </w:rPr>
      </w:pPr>
      <w:r>
        <w:rPr>
          <w:rFonts w:ascii="Times New Roman" w:hAnsi="Times New Roman" w:cs="Times New Roman"/>
          <w:sz w:val="24"/>
        </w:rPr>
        <w:t>начального</w:t>
      </w:r>
      <w:r w:rsidRPr="009F3C72">
        <w:rPr>
          <w:rFonts w:ascii="Times New Roman" w:hAnsi="Times New Roman" w:cs="Times New Roman"/>
          <w:sz w:val="24"/>
        </w:rPr>
        <w:t xml:space="preserve"> общего образования</w:t>
      </w:r>
    </w:p>
    <w:p w:rsidR="00B208EC" w:rsidRPr="009F3C72" w:rsidRDefault="00B208EC" w:rsidP="00B4261A">
      <w:pPr>
        <w:pStyle w:val="a3"/>
        <w:ind w:left="5954"/>
        <w:rPr>
          <w:rFonts w:ascii="Times New Roman" w:hAnsi="Times New Roman" w:cs="Times New Roman"/>
          <w:sz w:val="24"/>
        </w:rPr>
      </w:pPr>
      <w:r>
        <w:rPr>
          <w:rFonts w:ascii="Times New Roman" w:hAnsi="Times New Roman" w:cs="Times New Roman"/>
          <w:sz w:val="24"/>
        </w:rPr>
        <w:t>м</w:t>
      </w:r>
      <w:r w:rsidRPr="009F3C72">
        <w:rPr>
          <w:rFonts w:ascii="Times New Roman" w:hAnsi="Times New Roman" w:cs="Times New Roman"/>
          <w:sz w:val="24"/>
        </w:rPr>
        <w:t>униципального бюджетного</w:t>
      </w:r>
    </w:p>
    <w:p w:rsidR="00B208EC" w:rsidRPr="009F3C72" w:rsidRDefault="00B208EC" w:rsidP="00B4261A">
      <w:pPr>
        <w:pStyle w:val="a3"/>
        <w:ind w:left="5954"/>
        <w:rPr>
          <w:rFonts w:ascii="Times New Roman" w:hAnsi="Times New Roman" w:cs="Times New Roman"/>
          <w:sz w:val="24"/>
        </w:rPr>
      </w:pPr>
      <w:r w:rsidRPr="009F3C72">
        <w:rPr>
          <w:rFonts w:ascii="Times New Roman" w:hAnsi="Times New Roman" w:cs="Times New Roman"/>
          <w:sz w:val="24"/>
        </w:rPr>
        <w:t>общеобразовательного учреждения</w:t>
      </w:r>
    </w:p>
    <w:p w:rsidR="00B208EC" w:rsidRDefault="00B208EC" w:rsidP="00B4261A">
      <w:pPr>
        <w:pStyle w:val="a3"/>
        <w:ind w:left="5954"/>
        <w:rPr>
          <w:rFonts w:ascii="Times New Roman" w:hAnsi="Times New Roman" w:cs="Times New Roman"/>
          <w:sz w:val="24"/>
        </w:rPr>
      </w:pPr>
      <w:r>
        <w:rPr>
          <w:rFonts w:ascii="Times New Roman" w:hAnsi="Times New Roman" w:cs="Times New Roman"/>
          <w:sz w:val="24"/>
        </w:rPr>
        <w:t>средней школы</w:t>
      </w:r>
      <w:r w:rsidRPr="009F3C72">
        <w:rPr>
          <w:rFonts w:ascii="Times New Roman" w:hAnsi="Times New Roman" w:cs="Times New Roman"/>
          <w:sz w:val="24"/>
        </w:rPr>
        <w:t xml:space="preserve"> №</w:t>
      </w:r>
      <w:r>
        <w:rPr>
          <w:rFonts w:ascii="Times New Roman" w:hAnsi="Times New Roman" w:cs="Times New Roman"/>
          <w:sz w:val="24"/>
        </w:rPr>
        <w:t xml:space="preserve">5 </w:t>
      </w:r>
      <w:r w:rsidR="00B4261A">
        <w:rPr>
          <w:rFonts w:ascii="Times New Roman" w:hAnsi="Times New Roman" w:cs="Times New Roman"/>
          <w:sz w:val="24"/>
        </w:rPr>
        <w:t>г</w:t>
      </w:r>
      <w:r>
        <w:rPr>
          <w:rFonts w:ascii="Times New Roman" w:hAnsi="Times New Roman" w:cs="Times New Roman"/>
          <w:sz w:val="24"/>
        </w:rPr>
        <w:t>.Волгодонска</w:t>
      </w:r>
    </w:p>
    <w:p w:rsidR="00B208EC" w:rsidRDefault="00B208EC" w:rsidP="00B208EC">
      <w:pPr>
        <w:pStyle w:val="a3"/>
        <w:jc w:val="center"/>
        <w:rPr>
          <w:rFonts w:ascii="Times New Roman" w:hAnsi="Times New Roman" w:cs="Times New Roman"/>
          <w:sz w:val="24"/>
          <w:szCs w:val="24"/>
        </w:rPr>
      </w:pPr>
      <w:r w:rsidRPr="006A09D6">
        <w:rPr>
          <w:rFonts w:ascii="Times New Roman" w:hAnsi="Times New Roman" w:cs="Times New Roman"/>
          <w:sz w:val="24"/>
          <w:szCs w:val="24"/>
        </w:rPr>
        <w:t xml:space="preserve"> </w:t>
      </w:r>
    </w:p>
    <w:p w:rsidR="00D447FA" w:rsidRDefault="00D447FA" w:rsidP="00B208EC">
      <w:pPr>
        <w:pStyle w:val="a3"/>
        <w:jc w:val="center"/>
        <w:rPr>
          <w:rFonts w:ascii="Times New Roman" w:hAnsi="Times New Roman" w:cs="Times New Roman"/>
          <w:sz w:val="24"/>
          <w:szCs w:val="24"/>
        </w:rPr>
      </w:pPr>
    </w:p>
    <w:p w:rsidR="00D447FA" w:rsidRDefault="00D447FA" w:rsidP="00B208EC">
      <w:pPr>
        <w:pStyle w:val="a3"/>
        <w:jc w:val="center"/>
        <w:rPr>
          <w:rFonts w:ascii="Times New Roman" w:hAnsi="Times New Roman" w:cs="Times New Roman"/>
          <w:sz w:val="24"/>
          <w:szCs w:val="24"/>
        </w:rPr>
      </w:pPr>
    </w:p>
    <w:p w:rsidR="00D447FA" w:rsidRPr="006A09D6" w:rsidRDefault="00D447FA" w:rsidP="00B208EC">
      <w:pPr>
        <w:pStyle w:val="a3"/>
        <w:jc w:val="center"/>
        <w:rPr>
          <w:rFonts w:ascii="Times New Roman" w:hAnsi="Times New Roman" w:cs="Times New Roman"/>
          <w:sz w:val="24"/>
          <w:szCs w:val="24"/>
        </w:rPr>
      </w:pPr>
    </w:p>
    <w:tbl>
      <w:tblPr>
        <w:tblW w:w="5531" w:type="pct"/>
        <w:tblCellSpacing w:w="7" w:type="dxa"/>
        <w:tblInd w:w="142" w:type="dxa"/>
        <w:tblCellMar>
          <w:top w:w="15" w:type="dxa"/>
          <w:left w:w="15" w:type="dxa"/>
          <w:bottom w:w="15" w:type="dxa"/>
          <w:right w:w="15" w:type="dxa"/>
        </w:tblCellMar>
        <w:tblLook w:val="04A0" w:firstRow="1" w:lastRow="0" w:firstColumn="1" w:lastColumn="0" w:noHBand="0" w:noVBand="1"/>
      </w:tblPr>
      <w:tblGrid>
        <w:gridCol w:w="3628"/>
        <w:gridCol w:w="3632"/>
        <w:gridCol w:w="3780"/>
      </w:tblGrid>
      <w:tr w:rsidR="00B208EC" w:rsidRPr="000A01E8" w:rsidTr="006D56F1">
        <w:trPr>
          <w:tblCellSpacing w:w="7" w:type="dxa"/>
        </w:trPr>
        <w:tc>
          <w:tcPr>
            <w:tcW w:w="1634" w:type="pct"/>
            <w:hideMark/>
          </w:tcPr>
          <w:p w:rsidR="00B208EC" w:rsidRPr="000A01E8" w:rsidRDefault="00B208EC" w:rsidP="006D56F1">
            <w:pPr>
              <w:spacing w:after="0" w:line="240" w:lineRule="auto"/>
              <w:rPr>
                <w:rFonts w:ascii="Times New Roman" w:eastAsia="Times New Roman" w:hAnsi="Times New Roman"/>
                <w:sz w:val="24"/>
                <w:szCs w:val="24"/>
                <w:lang w:eastAsia="ru-RU"/>
              </w:rPr>
            </w:pPr>
            <w:r w:rsidRPr="000A01E8">
              <w:rPr>
                <w:rFonts w:ascii="Times New Roman" w:eastAsia="Times New Roman" w:hAnsi="Times New Roman"/>
                <w:sz w:val="24"/>
                <w:szCs w:val="24"/>
                <w:lang w:eastAsia="ru-RU"/>
              </w:rPr>
              <w:t>РАССМОТРЕНО</w:t>
            </w:r>
            <w:r w:rsidRPr="000A01E8">
              <w:rPr>
                <w:rFonts w:ascii="Times New Roman" w:eastAsia="Times New Roman" w:hAnsi="Times New Roman"/>
                <w:sz w:val="24"/>
                <w:szCs w:val="24"/>
                <w:lang w:eastAsia="ru-RU"/>
              </w:rPr>
              <w:br/>
            </w:r>
            <w:r>
              <w:rPr>
                <w:rFonts w:ascii="Times New Roman" w:eastAsia="Times New Roman" w:hAnsi="Times New Roman"/>
                <w:sz w:val="24"/>
                <w:szCs w:val="24"/>
                <w:lang w:eastAsia="ru-RU"/>
              </w:rPr>
              <w:t>на заседании МО</w:t>
            </w:r>
            <w:r w:rsidRPr="000A01E8">
              <w:rPr>
                <w:rFonts w:ascii="Times New Roman" w:eastAsia="Times New Roman" w:hAnsi="Times New Roman"/>
                <w:sz w:val="24"/>
                <w:szCs w:val="24"/>
                <w:lang w:eastAsia="ru-RU"/>
              </w:rPr>
              <w:br/>
            </w:r>
            <w:r w:rsidRPr="000A01E8">
              <w:rPr>
                <w:rFonts w:ascii="Times New Roman" w:eastAsia="Times New Roman" w:hAnsi="Times New Roman"/>
                <w:sz w:val="24"/>
                <w:szCs w:val="24"/>
                <w:lang w:eastAsia="ru-RU"/>
              </w:rPr>
              <w:br/>
            </w:r>
            <w:r>
              <w:rPr>
                <w:rFonts w:ascii="Times New Roman" w:eastAsia="Times New Roman" w:hAnsi="Times New Roman"/>
                <w:sz w:val="24"/>
                <w:szCs w:val="24"/>
                <w:lang w:eastAsia="ru-RU"/>
              </w:rPr>
              <w:t>________</w:t>
            </w:r>
            <w:r w:rsidRPr="000A01E8">
              <w:rPr>
                <w:rFonts w:ascii="Times New Roman" w:eastAsia="Times New Roman" w:hAnsi="Times New Roman"/>
                <w:sz w:val="24"/>
                <w:szCs w:val="24"/>
                <w:lang w:eastAsia="ru-RU"/>
              </w:rPr>
              <w:t xml:space="preserve">__ </w:t>
            </w:r>
            <w:r>
              <w:rPr>
                <w:rFonts w:ascii="Times New Roman" w:eastAsia="Times New Roman" w:hAnsi="Times New Roman"/>
                <w:sz w:val="24"/>
                <w:szCs w:val="24"/>
                <w:lang w:eastAsia="ru-RU"/>
              </w:rPr>
              <w:t>/_____________/</w:t>
            </w:r>
            <w:r w:rsidRPr="000A01E8">
              <w:rPr>
                <w:rFonts w:ascii="Times New Roman" w:eastAsia="Times New Roman" w:hAnsi="Times New Roman"/>
                <w:sz w:val="24"/>
                <w:szCs w:val="24"/>
                <w:lang w:eastAsia="ru-RU"/>
              </w:rPr>
              <w:br/>
              <w:t>Протокол №</w:t>
            </w:r>
            <w:r>
              <w:rPr>
                <w:rFonts w:ascii="Times New Roman" w:eastAsia="Times New Roman" w:hAnsi="Times New Roman"/>
                <w:sz w:val="24"/>
                <w:szCs w:val="24"/>
                <w:lang w:eastAsia="ru-RU"/>
              </w:rPr>
              <w:t>____</w:t>
            </w:r>
            <w:r w:rsidRPr="000A01E8">
              <w:rPr>
                <w:rFonts w:ascii="Times New Roman" w:eastAsia="Times New Roman" w:hAnsi="Times New Roman"/>
                <w:sz w:val="24"/>
                <w:szCs w:val="24"/>
                <w:lang w:eastAsia="ru-RU"/>
              </w:rPr>
              <w:br/>
              <w:t>от "</w:t>
            </w:r>
            <w:r>
              <w:rPr>
                <w:rFonts w:ascii="Times New Roman" w:eastAsia="Times New Roman" w:hAnsi="Times New Roman"/>
                <w:sz w:val="24"/>
                <w:szCs w:val="24"/>
                <w:lang w:eastAsia="ru-RU"/>
              </w:rPr>
              <w:t>___</w:t>
            </w:r>
            <w:r w:rsidRPr="000A01E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w:t>
            </w:r>
            <w:r w:rsidRPr="000A01E8">
              <w:rPr>
                <w:rFonts w:ascii="Times New Roman" w:eastAsia="Times New Roman" w:hAnsi="Times New Roman"/>
                <w:sz w:val="24"/>
                <w:szCs w:val="24"/>
                <w:lang w:eastAsia="ru-RU"/>
              </w:rPr>
              <w:t xml:space="preserve"> год</w:t>
            </w:r>
            <w:r>
              <w:rPr>
                <w:rFonts w:ascii="Times New Roman" w:eastAsia="Times New Roman" w:hAnsi="Times New Roman"/>
                <w:sz w:val="24"/>
                <w:szCs w:val="24"/>
                <w:lang w:eastAsia="ru-RU"/>
              </w:rPr>
              <w:t xml:space="preserve"> 20</w:t>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sidRPr="000A01E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A01E8">
              <w:rPr>
                <w:rFonts w:ascii="Times New Roman" w:eastAsia="Times New Roman" w:hAnsi="Times New Roman"/>
                <w:sz w:val="24"/>
                <w:szCs w:val="24"/>
                <w:lang w:eastAsia="ru-RU"/>
              </w:rPr>
              <w:t>г.</w:t>
            </w:r>
          </w:p>
        </w:tc>
        <w:tc>
          <w:tcPr>
            <w:tcW w:w="1639" w:type="pct"/>
            <w:hideMark/>
          </w:tcPr>
          <w:p w:rsidR="00B208EC" w:rsidRPr="000A01E8" w:rsidRDefault="00B208EC" w:rsidP="006D56F1">
            <w:pPr>
              <w:spacing w:after="0" w:line="240" w:lineRule="auto"/>
              <w:rPr>
                <w:rFonts w:ascii="Times New Roman" w:eastAsia="Times New Roman" w:hAnsi="Times New Roman"/>
                <w:sz w:val="24"/>
                <w:szCs w:val="24"/>
                <w:lang w:eastAsia="ru-RU"/>
              </w:rPr>
            </w:pPr>
            <w:r w:rsidRPr="000A01E8">
              <w:rPr>
                <w:rFonts w:ascii="Times New Roman" w:eastAsia="Times New Roman" w:hAnsi="Times New Roman"/>
                <w:sz w:val="24"/>
                <w:szCs w:val="24"/>
                <w:lang w:eastAsia="ru-RU"/>
              </w:rPr>
              <w:t>СОГЛАСОВАНО</w:t>
            </w:r>
            <w:r w:rsidRPr="000A01E8">
              <w:rPr>
                <w:rFonts w:ascii="Times New Roman" w:eastAsia="Times New Roman" w:hAnsi="Times New Roman"/>
                <w:sz w:val="24"/>
                <w:szCs w:val="24"/>
                <w:lang w:eastAsia="ru-RU"/>
              </w:rPr>
              <w:br/>
            </w:r>
            <w:r>
              <w:rPr>
                <w:rFonts w:ascii="Times New Roman" w:eastAsia="Times New Roman" w:hAnsi="Times New Roman"/>
                <w:sz w:val="24"/>
                <w:szCs w:val="24"/>
                <w:lang w:eastAsia="ru-RU"/>
              </w:rPr>
              <w:t>замдиректора по УВР</w:t>
            </w:r>
            <w:r w:rsidRPr="000A01E8">
              <w:rPr>
                <w:rFonts w:ascii="Times New Roman" w:eastAsia="Times New Roman" w:hAnsi="Times New Roman"/>
                <w:sz w:val="24"/>
                <w:szCs w:val="24"/>
                <w:lang w:eastAsia="ru-RU"/>
              </w:rPr>
              <w:br/>
            </w:r>
            <w:r w:rsidRPr="000A01E8">
              <w:rPr>
                <w:rFonts w:ascii="Times New Roman" w:eastAsia="Times New Roman" w:hAnsi="Times New Roman"/>
                <w:sz w:val="24"/>
                <w:szCs w:val="24"/>
                <w:lang w:eastAsia="ru-RU"/>
              </w:rPr>
              <w:br/>
            </w:r>
            <w:r>
              <w:rPr>
                <w:rFonts w:ascii="Times New Roman" w:eastAsia="Times New Roman" w:hAnsi="Times New Roman"/>
                <w:sz w:val="24"/>
                <w:szCs w:val="24"/>
                <w:lang w:eastAsia="ru-RU"/>
              </w:rPr>
              <w:t>________</w:t>
            </w:r>
            <w:r w:rsidRPr="000A01E8">
              <w:rPr>
                <w:rFonts w:ascii="Times New Roman" w:eastAsia="Times New Roman" w:hAnsi="Times New Roman"/>
                <w:sz w:val="24"/>
                <w:szCs w:val="24"/>
                <w:lang w:eastAsia="ru-RU"/>
              </w:rPr>
              <w:t xml:space="preserve">__ </w:t>
            </w:r>
            <w:r>
              <w:rPr>
                <w:rFonts w:ascii="Times New Roman" w:eastAsia="Times New Roman" w:hAnsi="Times New Roman"/>
                <w:sz w:val="24"/>
                <w:szCs w:val="24"/>
                <w:lang w:eastAsia="ru-RU"/>
              </w:rPr>
              <w:t>/_____________/</w:t>
            </w:r>
            <w:r w:rsidRPr="000A01E8">
              <w:rPr>
                <w:rFonts w:ascii="Times New Roman" w:eastAsia="Times New Roman" w:hAnsi="Times New Roman"/>
                <w:sz w:val="24"/>
                <w:szCs w:val="24"/>
                <w:lang w:eastAsia="ru-RU"/>
              </w:rPr>
              <w:br/>
            </w:r>
            <w:r w:rsidRPr="000A01E8">
              <w:rPr>
                <w:rFonts w:ascii="Times New Roman" w:eastAsia="Times New Roman" w:hAnsi="Times New Roman"/>
                <w:sz w:val="24"/>
                <w:szCs w:val="24"/>
                <w:lang w:eastAsia="ru-RU"/>
              </w:rPr>
              <w:br/>
              <w:t>от "</w:t>
            </w:r>
            <w:r>
              <w:rPr>
                <w:rFonts w:ascii="Times New Roman" w:eastAsia="Times New Roman" w:hAnsi="Times New Roman"/>
                <w:sz w:val="24"/>
                <w:szCs w:val="24"/>
                <w:lang w:eastAsia="ru-RU"/>
              </w:rPr>
              <w:t>___</w:t>
            </w:r>
            <w:r w:rsidRPr="000A01E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w:t>
            </w:r>
            <w:r w:rsidRPr="000A01E8">
              <w:rPr>
                <w:rFonts w:ascii="Times New Roman" w:eastAsia="Times New Roman" w:hAnsi="Times New Roman"/>
                <w:sz w:val="24"/>
                <w:szCs w:val="24"/>
                <w:lang w:eastAsia="ru-RU"/>
              </w:rPr>
              <w:t xml:space="preserve"> год</w:t>
            </w:r>
            <w:r>
              <w:rPr>
                <w:rFonts w:ascii="Times New Roman" w:eastAsia="Times New Roman" w:hAnsi="Times New Roman"/>
                <w:sz w:val="24"/>
                <w:szCs w:val="24"/>
                <w:lang w:eastAsia="ru-RU"/>
              </w:rPr>
              <w:t xml:space="preserve"> 20</w:t>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sidRPr="000A01E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A01E8">
              <w:rPr>
                <w:rFonts w:ascii="Times New Roman" w:eastAsia="Times New Roman" w:hAnsi="Times New Roman"/>
                <w:sz w:val="24"/>
                <w:szCs w:val="24"/>
                <w:lang w:eastAsia="ru-RU"/>
              </w:rPr>
              <w:t>г.</w:t>
            </w:r>
          </w:p>
        </w:tc>
        <w:tc>
          <w:tcPr>
            <w:tcW w:w="1703" w:type="pct"/>
            <w:hideMark/>
          </w:tcPr>
          <w:p w:rsidR="00B208EC" w:rsidRPr="000A01E8" w:rsidRDefault="00B208EC" w:rsidP="006D56F1">
            <w:pPr>
              <w:spacing w:after="0" w:line="240" w:lineRule="auto"/>
              <w:rPr>
                <w:rFonts w:ascii="Times New Roman" w:eastAsia="Times New Roman" w:hAnsi="Times New Roman"/>
                <w:sz w:val="24"/>
                <w:szCs w:val="24"/>
                <w:lang w:eastAsia="ru-RU"/>
              </w:rPr>
            </w:pPr>
            <w:r w:rsidRPr="000A01E8">
              <w:rPr>
                <w:rFonts w:ascii="Times New Roman" w:eastAsia="Times New Roman" w:hAnsi="Times New Roman"/>
                <w:sz w:val="24"/>
                <w:szCs w:val="24"/>
                <w:lang w:eastAsia="ru-RU"/>
              </w:rPr>
              <w:t>УТВЕРЖДЕНО</w:t>
            </w:r>
            <w:r w:rsidRPr="000A01E8">
              <w:rPr>
                <w:rFonts w:ascii="Times New Roman" w:eastAsia="Times New Roman" w:hAnsi="Times New Roman"/>
                <w:sz w:val="24"/>
                <w:szCs w:val="24"/>
                <w:lang w:eastAsia="ru-RU"/>
              </w:rPr>
              <w:br/>
            </w:r>
            <w:r>
              <w:rPr>
                <w:rFonts w:ascii="Times New Roman" w:eastAsia="Times New Roman" w:hAnsi="Times New Roman"/>
                <w:sz w:val="24"/>
                <w:szCs w:val="24"/>
                <w:lang w:eastAsia="ru-RU"/>
              </w:rPr>
              <w:t>директор МБОУ СШ №5 г.Волгодонска</w:t>
            </w:r>
            <w:r w:rsidRPr="000A01E8">
              <w:rPr>
                <w:rFonts w:ascii="Times New Roman" w:eastAsia="Times New Roman" w:hAnsi="Times New Roman"/>
                <w:sz w:val="24"/>
                <w:szCs w:val="24"/>
                <w:lang w:eastAsia="ru-RU"/>
              </w:rPr>
              <w:br/>
            </w:r>
            <w:r>
              <w:rPr>
                <w:rFonts w:ascii="Times New Roman" w:eastAsia="Times New Roman" w:hAnsi="Times New Roman"/>
                <w:sz w:val="24"/>
                <w:szCs w:val="24"/>
                <w:lang w:eastAsia="ru-RU"/>
              </w:rPr>
              <w:t>________</w:t>
            </w:r>
            <w:r w:rsidRPr="000A01E8">
              <w:rPr>
                <w:rFonts w:ascii="Times New Roman" w:eastAsia="Times New Roman" w:hAnsi="Times New Roman"/>
                <w:sz w:val="24"/>
                <w:szCs w:val="24"/>
                <w:lang w:eastAsia="ru-RU"/>
              </w:rPr>
              <w:t xml:space="preserve">__ </w:t>
            </w:r>
            <w:r>
              <w:rPr>
                <w:rFonts w:ascii="Times New Roman" w:eastAsia="Times New Roman" w:hAnsi="Times New Roman"/>
                <w:sz w:val="24"/>
                <w:szCs w:val="24"/>
                <w:lang w:eastAsia="ru-RU"/>
              </w:rPr>
              <w:t>/_____________/</w:t>
            </w:r>
            <w:r w:rsidRPr="000A01E8">
              <w:rPr>
                <w:rFonts w:ascii="Times New Roman" w:eastAsia="Times New Roman" w:hAnsi="Times New Roman"/>
                <w:sz w:val="24"/>
                <w:szCs w:val="24"/>
                <w:lang w:eastAsia="ru-RU"/>
              </w:rPr>
              <w:br/>
              <w:t xml:space="preserve">Приказ № </w:t>
            </w:r>
            <w:r>
              <w:rPr>
                <w:rFonts w:ascii="Times New Roman" w:eastAsia="Times New Roman" w:hAnsi="Times New Roman"/>
                <w:sz w:val="24"/>
                <w:szCs w:val="24"/>
                <w:lang w:eastAsia="ru-RU"/>
              </w:rPr>
              <w:t>______</w:t>
            </w:r>
            <w:r w:rsidRPr="000A01E8">
              <w:rPr>
                <w:rFonts w:ascii="Times New Roman" w:eastAsia="Times New Roman" w:hAnsi="Times New Roman"/>
                <w:sz w:val="24"/>
                <w:szCs w:val="24"/>
                <w:lang w:eastAsia="ru-RU"/>
              </w:rPr>
              <w:br/>
              <w:t>от "</w:t>
            </w:r>
            <w:r>
              <w:rPr>
                <w:rFonts w:ascii="Times New Roman" w:eastAsia="Times New Roman" w:hAnsi="Times New Roman"/>
                <w:sz w:val="24"/>
                <w:szCs w:val="24"/>
                <w:lang w:eastAsia="ru-RU"/>
              </w:rPr>
              <w:t>___</w:t>
            </w:r>
            <w:r w:rsidRPr="000A01E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w:t>
            </w:r>
            <w:r w:rsidRPr="000A01E8">
              <w:rPr>
                <w:rFonts w:ascii="Times New Roman" w:eastAsia="Times New Roman" w:hAnsi="Times New Roman"/>
                <w:sz w:val="24"/>
                <w:szCs w:val="24"/>
                <w:lang w:eastAsia="ru-RU"/>
              </w:rPr>
              <w:t xml:space="preserve"> год</w:t>
            </w:r>
            <w:r>
              <w:rPr>
                <w:rFonts w:ascii="Times New Roman" w:eastAsia="Times New Roman" w:hAnsi="Times New Roman"/>
                <w:sz w:val="24"/>
                <w:szCs w:val="24"/>
                <w:lang w:eastAsia="ru-RU"/>
              </w:rPr>
              <w:t xml:space="preserve"> 20</w:t>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sidRPr="000A01E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A01E8">
              <w:rPr>
                <w:rFonts w:ascii="Times New Roman" w:eastAsia="Times New Roman" w:hAnsi="Times New Roman"/>
                <w:sz w:val="24"/>
                <w:szCs w:val="24"/>
                <w:lang w:eastAsia="ru-RU"/>
              </w:rPr>
              <w:t>г.</w:t>
            </w:r>
          </w:p>
        </w:tc>
      </w:tr>
    </w:tbl>
    <w:p w:rsidR="00B208EC" w:rsidRPr="006A09D6" w:rsidRDefault="00B208EC" w:rsidP="00B208EC">
      <w:pPr>
        <w:pStyle w:val="a3"/>
        <w:jc w:val="center"/>
        <w:rPr>
          <w:rFonts w:ascii="Times New Roman" w:hAnsi="Times New Roman" w:cs="Times New Roman"/>
          <w:sz w:val="24"/>
          <w:szCs w:val="24"/>
        </w:rPr>
      </w:pPr>
      <w:r w:rsidRPr="006A09D6">
        <w:rPr>
          <w:rFonts w:ascii="Times New Roman" w:hAnsi="Times New Roman" w:cs="Times New Roman"/>
          <w:sz w:val="24"/>
          <w:szCs w:val="24"/>
        </w:rPr>
        <w:t xml:space="preserve">   </w:t>
      </w:r>
    </w:p>
    <w:p w:rsidR="00B208EC" w:rsidRPr="006A09D6" w:rsidRDefault="00B208EC" w:rsidP="00B208EC">
      <w:pPr>
        <w:pStyle w:val="a3"/>
        <w:jc w:val="center"/>
        <w:rPr>
          <w:rFonts w:ascii="Times New Roman" w:hAnsi="Times New Roman" w:cs="Times New Roman"/>
          <w:sz w:val="24"/>
          <w:szCs w:val="24"/>
        </w:rPr>
      </w:pPr>
    </w:p>
    <w:p w:rsidR="00B208EC" w:rsidRPr="006A09D6" w:rsidRDefault="00B208EC" w:rsidP="00B208EC">
      <w:pPr>
        <w:pStyle w:val="a3"/>
        <w:jc w:val="center"/>
        <w:rPr>
          <w:rFonts w:ascii="Times New Roman" w:hAnsi="Times New Roman" w:cs="Times New Roman"/>
          <w:sz w:val="24"/>
          <w:szCs w:val="24"/>
        </w:rPr>
      </w:pPr>
    </w:p>
    <w:p w:rsidR="00B208EC" w:rsidRPr="006A09D6" w:rsidRDefault="00B208EC" w:rsidP="00B208EC">
      <w:pPr>
        <w:pStyle w:val="a3"/>
        <w:jc w:val="center"/>
        <w:rPr>
          <w:rFonts w:ascii="Times New Roman" w:hAnsi="Times New Roman" w:cs="Times New Roman"/>
          <w:sz w:val="24"/>
          <w:szCs w:val="24"/>
        </w:rPr>
      </w:pPr>
    </w:p>
    <w:p w:rsidR="00B208EC" w:rsidRPr="006A09D6" w:rsidRDefault="00B208EC" w:rsidP="00B208EC">
      <w:pPr>
        <w:pStyle w:val="a3"/>
        <w:jc w:val="center"/>
        <w:rPr>
          <w:rFonts w:ascii="Times New Roman" w:hAnsi="Times New Roman" w:cs="Times New Roman"/>
          <w:sz w:val="24"/>
          <w:szCs w:val="24"/>
        </w:rPr>
      </w:pPr>
    </w:p>
    <w:p w:rsidR="00B208EC" w:rsidRPr="00F63AC4" w:rsidRDefault="00B208EC" w:rsidP="00B208EC">
      <w:pPr>
        <w:pStyle w:val="a3"/>
        <w:jc w:val="center"/>
        <w:rPr>
          <w:rFonts w:ascii="Times New Roman" w:hAnsi="Times New Roman" w:cs="Times New Roman"/>
          <w:b/>
          <w:sz w:val="28"/>
        </w:rPr>
      </w:pPr>
      <w:r w:rsidRPr="00F63AC4">
        <w:rPr>
          <w:rFonts w:ascii="Times New Roman" w:hAnsi="Times New Roman" w:cs="Times New Roman"/>
          <w:b/>
          <w:sz w:val="28"/>
        </w:rPr>
        <w:t>РАБОЧАЯ ПРОГРАММА</w:t>
      </w:r>
    </w:p>
    <w:p w:rsidR="00B208EC" w:rsidRPr="00F63AC4" w:rsidRDefault="00B208EC" w:rsidP="00B208EC">
      <w:pPr>
        <w:pStyle w:val="a3"/>
        <w:jc w:val="center"/>
        <w:rPr>
          <w:rFonts w:ascii="Times New Roman" w:hAnsi="Times New Roman" w:cs="Times New Roman"/>
          <w:sz w:val="28"/>
        </w:rPr>
      </w:pPr>
    </w:p>
    <w:p w:rsidR="00B208EC" w:rsidRPr="00F63AC4" w:rsidRDefault="00B208EC" w:rsidP="00B208EC">
      <w:pPr>
        <w:pStyle w:val="a3"/>
        <w:jc w:val="center"/>
        <w:rPr>
          <w:rFonts w:ascii="Times New Roman" w:hAnsi="Times New Roman" w:cs="Times New Roman"/>
          <w:sz w:val="28"/>
        </w:rPr>
      </w:pPr>
      <w:r>
        <w:rPr>
          <w:rFonts w:ascii="Times New Roman" w:hAnsi="Times New Roman" w:cs="Times New Roman"/>
          <w:sz w:val="28"/>
        </w:rPr>
        <w:t>НАЧАЛЬНОГО</w:t>
      </w:r>
      <w:r w:rsidRPr="00F63AC4">
        <w:rPr>
          <w:rFonts w:ascii="Times New Roman" w:hAnsi="Times New Roman" w:cs="Times New Roman"/>
          <w:sz w:val="28"/>
        </w:rPr>
        <w:t xml:space="preserve"> ОБЩЕГО ОБРАЗОВАНИЯ</w:t>
      </w:r>
    </w:p>
    <w:p w:rsidR="00B208EC" w:rsidRDefault="00B208EC" w:rsidP="00B208EC">
      <w:pPr>
        <w:pStyle w:val="a3"/>
        <w:jc w:val="center"/>
        <w:rPr>
          <w:rFonts w:ascii="Times New Roman" w:hAnsi="Times New Roman" w:cs="Times New Roman"/>
          <w:sz w:val="24"/>
        </w:rPr>
      </w:pPr>
      <w:r>
        <w:rPr>
          <w:rFonts w:ascii="Times New Roman" w:hAnsi="Times New Roman" w:cs="Times New Roman"/>
          <w:sz w:val="24"/>
        </w:rPr>
        <w:t>по учебному предмету</w:t>
      </w:r>
    </w:p>
    <w:p w:rsidR="00B208EC" w:rsidRPr="00F63AC4" w:rsidRDefault="00B208EC" w:rsidP="00B208EC">
      <w:pPr>
        <w:pStyle w:val="a3"/>
        <w:jc w:val="center"/>
        <w:rPr>
          <w:rFonts w:ascii="Times New Roman" w:hAnsi="Times New Roman" w:cs="Times New Roman"/>
          <w:sz w:val="24"/>
        </w:rPr>
      </w:pPr>
    </w:p>
    <w:p w:rsidR="00B208EC" w:rsidRPr="00F63AC4" w:rsidRDefault="00B208EC" w:rsidP="00B208EC">
      <w:pPr>
        <w:pStyle w:val="a3"/>
        <w:jc w:val="center"/>
        <w:rPr>
          <w:rFonts w:ascii="Times New Roman" w:hAnsi="Times New Roman" w:cs="Times New Roman"/>
          <w:sz w:val="24"/>
        </w:rPr>
      </w:pPr>
      <w:r>
        <w:rPr>
          <w:rFonts w:ascii="Times New Roman" w:hAnsi="Times New Roman" w:cs="Times New Roman"/>
          <w:sz w:val="24"/>
        </w:rPr>
        <w:t>ТЕХНОЛОГИЯ</w:t>
      </w:r>
    </w:p>
    <w:p w:rsidR="00B208EC" w:rsidRDefault="00B208EC" w:rsidP="00B208EC">
      <w:pPr>
        <w:pStyle w:val="a3"/>
        <w:jc w:val="center"/>
        <w:rPr>
          <w:rFonts w:ascii="Times New Roman" w:hAnsi="Times New Roman" w:cs="Times New Roman"/>
          <w:sz w:val="24"/>
        </w:rPr>
      </w:pPr>
    </w:p>
    <w:p w:rsidR="00B208EC" w:rsidRPr="00F63AC4" w:rsidRDefault="00B208EC" w:rsidP="00B208EC">
      <w:pPr>
        <w:pStyle w:val="a3"/>
        <w:jc w:val="center"/>
        <w:rPr>
          <w:rFonts w:ascii="Times New Roman" w:hAnsi="Times New Roman" w:cs="Times New Roman"/>
          <w:sz w:val="24"/>
        </w:rPr>
      </w:pPr>
      <w:r>
        <w:rPr>
          <w:rFonts w:ascii="Times New Roman" w:hAnsi="Times New Roman" w:cs="Times New Roman"/>
          <w:sz w:val="24"/>
        </w:rPr>
        <w:t>3 класс</w:t>
      </w:r>
    </w:p>
    <w:p w:rsidR="00B208EC" w:rsidRPr="00F63AC4" w:rsidRDefault="00B208EC" w:rsidP="00B208EC">
      <w:pPr>
        <w:pStyle w:val="a3"/>
        <w:jc w:val="center"/>
        <w:rPr>
          <w:rFonts w:ascii="Times New Roman" w:hAnsi="Times New Roman" w:cs="Times New Roman"/>
          <w:sz w:val="24"/>
        </w:rPr>
      </w:pPr>
    </w:p>
    <w:p w:rsidR="00B208EC" w:rsidRDefault="00B208EC" w:rsidP="00B208EC">
      <w:pPr>
        <w:pStyle w:val="a3"/>
        <w:jc w:val="center"/>
        <w:rPr>
          <w:rFonts w:ascii="Times New Roman" w:hAnsi="Times New Roman" w:cs="Times New Roman"/>
          <w:sz w:val="24"/>
        </w:rPr>
      </w:pPr>
      <w:r>
        <w:rPr>
          <w:rFonts w:ascii="Times New Roman" w:hAnsi="Times New Roman" w:cs="Times New Roman"/>
          <w:sz w:val="24"/>
        </w:rPr>
        <w:t xml:space="preserve">  </w:t>
      </w:r>
    </w:p>
    <w:p w:rsidR="00B208EC" w:rsidRDefault="00C5690F" w:rsidP="00B208EC">
      <w:pPr>
        <w:pStyle w:val="a3"/>
        <w:jc w:val="center"/>
        <w:rPr>
          <w:rFonts w:ascii="Times New Roman" w:hAnsi="Times New Roman" w:cs="Times New Roman"/>
          <w:sz w:val="24"/>
        </w:rPr>
      </w:pPr>
      <w:r>
        <w:rPr>
          <w:rFonts w:ascii="Times New Roman" w:hAnsi="Times New Roman" w:cs="Times New Roman"/>
          <w:sz w:val="24"/>
        </w:rPr>
        <w:t xml:space="preserve"> </w:t>
      </w:r>
    </w:p>
    <w:p w:rsidR="00B208EC" w:rsidRPr="006A09D6" w:rsidRDefault="00B208EC" w:rsidP="00B208EC">
      <w:pPr>
        <w:pStyle w:val="a3"/>
        <w:jc w:val="center"/>
        <w:rPr>
          <w:rFonts w:ascii="Times New Roman" w:hAnsi="Times New Roman" w:cs="Times New Roman"/>
          <w:sz w:val="24"/>
          <w:szCs w:val="24"/>
        </w:rPr>
      </w:pPr>
    </w:p>
    <w:p w:rsidR="00B208EC" w:rsidRPr="006A09D6" w:rsidRDefault="00B208EC" w:rsidP="00B208EC">
      <w:pPr>
        <w:pStyle w:val="a3"/>
        <w:jc w:val="center"/>
        <w:rPr>
          <w:rFonts w:ascii="Times New Roman" w:hAnsi="Times New Roman" w:cs="Times New Roman"/>
          <w:sz w:val="24"/>
          <w:szCs w:val="24"/>
        </w:rPr>
      </w:pPr>
    </w:p>
    <w:p w:rsidR="00B208EC" w:rsidRPr="006A09D6" w:rsidRDefault="00B208EC" w:rsidP="00B208EC">
      <w:pPr>
        <w:pStyle w:val="a3"/>
        <w:jc w:val="center"/>
        <w:rPr>
          <w:rFonts w:ascii="Times New Roman" w:hAnsi="Times New Roman" w:cs="Times New Roman"/>
          <w:sz w:val="24"/>
          <w:szCs w:val="24"/>
        </w:rPr>
      </w:pPr>
    </w:p>
    <w:p w:rsidR="00B208EC" w:rsidRPr="006A09D6" w:rsidRDefault="00B208EC" w:rsidP="00B208EC">
      <w:pPr>
        <w:pStyle w:val="a3"/>
        <w:jc w:val="center"/>
        <w:rPr>
          <w:rFonts w:ascii="Times New Roman" w:hAnsi="Times New Roman" w:cs="Times New Roman"/>
          <w:sz w:val="24"/>
          <w:szCs w:val="24"/>
        </w:rPr>
      </w:pPr>
    </w:p>
    <w:p w:rsidR="00B208EC" w:rsidRDefault="00B208EC" w:rsidP="00B208EC">
      <w:pPr>
        <w:pStyle w:val="a3"/>
        <w:jc w:val="center"/>
        <w:rPr>
          <w:rFonts w:ascii="Times New Roman" w:hAnsi="Times New Roman" w:cs="Times New Roman"/>
          <w:sz w:val="24"/>
          <w:szCs w:val="24"/>
        </w:rPr>
      </w:pPr>
    </w:p>
    <w:p w:rsidR="006D56F1" w:rsidRDefault="006D56F1" w:rsidP="00B208EC">
      <w:pPr>
        <w:pStyle w:val="a3"/>
        <w:jc w:val="center"/>
        <w:rPr>
          <w:rFonts w:ascii="Times New Roman" w:hAnsi="Times New Roman" w:cs="Times New Roman"/>
          <w:sz w:val="24"/>
          <w:szCs w:val="24"/>
        </w:rPr>
      </w:pPr>
    </w:p>
    <w:p w:rsidR="006D56F1" w:rsidRDefault="006D56F1" w:rsidP="00B208EC">
      <w:pPr>
        <w:pStyle w:val="a3"/>
        <w:jc w:val="center"/>
        <w:rPr>
          <w:rFonts w:ascii="Times New Roman" w:hAnsi="Times New Roman" w:cs="Times New Roman"/>
          <w:sz w:val="24"/>
          <w:szCs w:val="24"/>
        </w:rPr>
      </w:pPr>
    </w:p>
    <w:p w:rsidR="006D56F1" w:rsidRPr="006A09D6" w:rsidRDefault="006D56F1" w:rsidP="00B208EC">
      <w:pPr>
        <w:pStyle w:val="a3"/>
        <w:jc w:val="center"/>
        <w:rPr>
          <w:rFonts w:ascii="Times New Roman" w:hAnsi="Times New Roman" w:cs="Times New Roman"/>
          <w:sz w:val="24"/>
          <w:szCs w:val="24"/>
        </w:rPr>
      </w:pPr>
    </w:p>
    <w:p w:rsidR="00B208EC" w:rsidRPr="006A09D6" w:rsidRDefault="00B208EC" w:rsidP="00B208EC">
      <w:pPr>
        <w:pStyle w:val="a3"/>
        <w:jc w:val="center"/>
        <w:rPr>
          <w:rFonts w:ascii="Times New Roman" w:hAnsi="Times New Roman" w:cs="Times New Roman"/>
          <w:sz w:val="24"/>
          <w:szCs w:val="24"/>
        </w:rPr>
      </w:pPr>
    </w:p>
    <w:p w:rsidR="00B208EC" w:rsidRDefault="006F0094" w:rsidP="00B4261A">
      <w:pPr>
        <w:pStyle w:val="a5"/>
        <w:tabs>
          <w:tab w:val="left" w:pos="567"/>
        </w:tabs>
        <w:spacing w:after="120"/>
        <w:ind w:left="426" w:hanging="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A175B2">
        <w:rPr>
          <w:rFonts w:ascii="Times New Roman" w:eastAsia="Times New Roman" w:hAnsi="Times New Roman" w:cs="Times New Roman"/>
          <w:sz w:val="28"/>
          <w:szCs w:val="28"/>
        </w:rPr>
        <w:t>____</w:t>
      </w:r>
      <w:r>
        <w:rPr>
          <w:rFonts w:ascii="Times New Roman" w:eastAsia="Times New Roman" w:hAnsi="Times New Roman" w:cs="Times New Roman"/>
          <w:sz w:val="28"/>
          <w:szCs w:val="28"/>
        </w:rPr>
        <w:t xml:space="preserve"> год</w:t>
      </w:r>
    </w:p>
    <w:sectPr w:rsidR="00B208EC" w:rsidSect="00D432C0">
      <w:type w:val="continuous"/>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250"/>
    <w:multiLevelType w:val="multilevel"/>
    <w:tmpl w:val="6270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73111"/>
    <w:multiLevelType w:val="multilevel"/>
    <w:tmpl w:val="83A48864"/>
    <w:lvl w:ilvl="0">
      <w:start w:val="2"/>
      <w:numFmt w:val="decimal"/>
      <w:lvlText w:val="%1"/>
      <w:lvlJc w:val="left"/>
      <w:pPr>
        <w:ind w:left="162" w:hanging="420"/>
      </w:pPr>
      <w:rPr>
        <w:rFonts w:hint="default"/>
        <w:lang w:val="ru-RU" w:eastAsia="en-US" w:bidi="ar-SA"/>
      </w:rPr>
    </w:lvl>
    <w:lvl w:ilvl="1">
      <w:start w:val="1"/>
      <w:numFmt w:val="decimal"/>
      <w:lvlText w:val="%1.%2."/>
      <w:lvlJc w:val="left"/>
      <w:pPr>
        <w:ind w:left="162" w:hanging="420"/>
      </w:pPr>
      <w:rPr>
        <w:rFonts w:hint="default"/>
        <w:w w:val="100"/>
        <w:lang w:val="ru-RU" w:eastAsia="en-US" w:bidi="ar-SA"/>
      </w:rPr>
    </w:lvl>
    <w:lvl w:ilvl="2">
      <w:numFmt w:val="bullet"/>
      <w:lvlText w:val=""/>
      <w:lvlJc w:val="left"/>
      <w:pPr>
        <w:ind w:left="882" w:hanging="360"/>
      </w:pPr>
      <w:rPr>
        <w:rFonts w:ascii="Symbol" w:eastAsia="Symbol" w:hAnsi="Symbol" w:cs="Symbol" w:hint="default"/>
        <w:w w:val="100"/>
        <w:sz w:val="24"/>
        <w:szCs w:val="24"/>
        <w:lang w:val="ru-RU" w:eastAsia="en-US" w:bidi="ar-SA"/>
      </w:rPr>
    </w:lvl>
    <w:lvl w:ilvl="3">
      <w:numFmt w:val="bullet"/>
      <w:lvlText w:val="•"/>
      <w:lvlJc w:val="left"/>
      <w:pPr>
        <w:ind w:left="2925" w:hanging="360"/>
      </w:pPr>
      <w:rPr>
        <w:rFonts w:hint="default"/>
        <w:lang w:val="ru-RU" w:eastAsia="en-US" w:bidi="ar-SA"/>
      </w:rPr>
    </w:lvl>
    <w:lvl w:ilvl="4">
      <w:numFmt w:val="bullet"/>
      <w:lvlText w:val="•"/>
      <w:lvlJc w:val="left"/>
      <w:pPr>
        <w:ind w:left="3948" w:hanging="360"/>
      </w:pPr>
      <w:rPr>
        <w:rFonts w:hint="default"/>
        <w:lang w:val="ru-RU" w:eastAsia="en-US" w:bidi="ar-SA"/>
      </w:rPr>
    </w:lvl>
    <w:lvl w:ilvl="5">
      <w:numFmt w:val="bullet"/>
      <w:lvlText w:val="•"/>
      <w:lvlJc w:val="left"/>
      <w:pPr>
        <w:ind w:left="4971" w:hanging="360"/>
      </w:pPr>
      <w:rPr>
        <w:rFonts w:hint="default"/>
        <w:lang w:val="ru-RU" w:eastAsia="en-US" w:bidi="ar-SA"/>
      </w:rPr>
    </w:lvl>
    <w:lvl w:ilvl="6">
      <w:numFmt w:val="bullet"/>
      <w:lvlText w:val="•"/>
      <w:lvlJc w:val="left"/>
      <w:pPr>
        <w:ind w:left="5994" w:hanging="360"/>
      </w:pPr>
      <w:rPr>
        <w:rFonts w:hint="default"/>
        <w:lang w:val="ru-RU" w:eastAsia="en-US" w:bidi="ar-SA"/>
      </w:rPr>
    </w:lvl>
    <w:lvl w:ilvl="7">
      <w:numFmt w:val="bullet"/>
      <w:lvlText w:val="•"/>
      <w:lvlJc w:val="left"/>
      <w:pPr>
        <w:ind w:left="7017" w:hanging="360"/>
      </w:pPr>
      <w:rPr>
        <w:rFonts w:hint="default"/>
        <w:lang w:val="ru-RU" w:eastAsia="en-US" w:bidi="ar-SA"/>
      </w:rPr>
    </w:lvl>
    <w:lvl w:ilvl="8">
      <w:numFmt w:val="bullet"/>
      <w:lvlText w:val="•"/>
      <w:lvlJc w:val="left"/>
      <w:pPr>
        <w:ind w:left="8040" w:hanging="360"/>
      </w:pPr>
      <w:rPr>
        <w:rFonts w:hint="default"/>
        <w:lang w:val="ru-RU" w:eastAsia="en-US" w:bidi="ar-SA"/>
      </w:rPr>
    </w:lvl>
  </w:abstractNum>
  <w:abstractNum w:abstractNumId="2">
    <w:nsid w:val="0B6B33DB"/>
    <w:multiLevelType w:val="multilevel"/>
    <w:tmpl w:val="0C3A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02B82"/>
    <w:multiLevelType w:val="multilevel"/>
    <w:tmpl w:val="A73A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35A8E"/>
    <w:multiLevelType w:val="hybridMultilevel"/>
    <w:tmpl w:val="89CCD33A"/>
    <w:lvl w:ilvl="0" w:tplc="13B44F2E">
      <w:numFmt w:val="bullet"/>
      <w:lvlText w:val=""/>
      <w:lvlJc w:val="left"/>
      <w:pPr>
        <w:ind w:left="462" w:hanging="360"/>
      </w:pPr>
      <w:rPr>
        <w:rFonts w:ascii="Symbol" w:eastAsia="Symbol" w:hAnsi="Symbol" w:cs="Symbol" w:hint="default"/>
        <w:color w:val="212121"/>
        <w:w w:val="99"/>
        <w:sz w:val="20"/>
        <w:szCs w:val="20"/>
        <w:lang w:val="ru-RU" w:eastAsia="en-US" w:bidi="ar-SA"/>
      </w:rPr>
    </w:lvl>
    <w:lvl w:ilvl="1" w:tplc="07664356">
      <w:numFmt w:val="bullet"/>
      <w:lvlText w:val="•"/>
      <w:lvlJc w:val="left"/>
      <w:pPr>
        <w:ind w:left="1422" w:hanging="360"/>
      </w:pPr>
      <w:rPr>
        <w:rFonts w:hint="default"/>
        <w:lang w:val="ru-RU" w:eastAsia="en-US" w:bidi="ar-SA"/>
      </w:rPr>
    </w:lvl>
    <w:lvl w:ilvl="2" w:tplc="B49EBBE4">
      <w:numFmt w:val="bullet"/>
      <w:lvlText w:val="•"/>
      <w:lvlJc w:val="left"/>
      <w:pPr>
        <w:ind w:left="2385" w:hanging="360"/>
      </w:pPr>
      <w:rPr>
        <w:rFonts w:hint="default"/>
        <w:lang w:val="ru-RU" w:eastAsia="en-US" w:bidi="ar-SA"/>
      </w:rPr>
    </w:lvl>
    <w:lvl w:ilvl="3" w:tplc="A7E0E604">
      <w:numFmt w:val="bullet"/>
      <w:lvlText w:val="•"/>
      <w:lvlJc w:val="left"/>
      <w:pPr>
        <w:ind w:left="3347" w:hanging="360"/>
      </w:pPr>
      <w:rPr>
        <w:rFonts w:hint="default"/>
        <w:lang w:val="ru-RU" w:eastAsia="en-US" w:bidi="ar-SA"/>
      </w:rPr>
    </w:lvl>
    <w:lvl w:ilvl="4" w:tplc="EC32C932">
      <w:numFmt w:val="bullet"/>
      <w:lvlText w:val="•"/>
      <w:lvlJc w:val="left"/>
      <w:pPr>
        <w:ind w:left="4310" w:hanging="360"/>
      </w:pPr>
      <w:rPr>
        <w:rFonts w:hint="default"/>
        <w:lang w:val="ru-RU" w:eastAsia="en-US" w:bidi="ar-SA"/>
      </w:rPr>
    </w:lvl>
    <w:lvl w:ilvl="5" w:tplc="2D84A340">
      <w:numFmt w:val="bullet"/>
      <w:lvlText w:val="•"/>
      <w:lvlJc w:val="left"/>
      <w:pPr>
        <w:ind w:left="5273" w:hanging="360"/>
      </w:pPr>
      <w:rPr>
        <w:rFonts w:hint="default"/>
        <w:lang w:val="ru-RU" w:eastAsia="en-US" w:bidi="ar-SA"/>
      </w:rPr>
    </w:lvl>
    <w:lvl w:ilvl="6" w:tplc="7E342FA8">
      <w:numFmt w:val="bullet"/>
      <w:lvlText w:val="•"/>
      <w:lvlJc w:val="left"/>
      <w:pPr>
        <w:ind w:left="6235" w:hanging="360"/>
      </w:pPr>
      <w:rPr>
        <w:rFonts w:hint="default"/>
        <w:lang w:val="ru-RU" w:eastAsia="en-US" w:bidi="ar-SA"/>
      </w:rPr>
    </w:lvl>
    <w:lvl w:ilvl="7" w:tplc="CF128182">
      <w:numFmt w:val="bullet"/>
      <w:lvlText w:val="•"/>
      <w:lvlJc w:val="left"/>
      <w:pPr>
        <w:ind w:left="7198" w:hanging="360"/>
      </w:pPr>
      <w:rPr>
        <w:rFonts w:hint="default"/>
        <w:lang w:val="ru-RU" w:eastAsia="en-US" w:bidi="ar-SA"/>
      </w:rPr>
    </w:lvl>
    <w:lvl w:ilvl="8" w:tplc="BBA2B608">
      <w:numFmt w:val="bullet"/>
      <w:lvlText w:val="•"/>
      <w:lvlJc w:val="left"/>
      <w:pPr>
        <w:ind w:left="8161" w:hanging="360"/>
      </w:pPr>
      <w:rPr>
        <w:rFonts w:hint="default"/>
        <w:lang w:val="ru-RU" w:eastAsia="en-US" w:bidi="ar-SA"/>
      </w:rPr>
    </w:lvl>
  </w:abstractNum>
  <w:abstractNum w:abstractNumId="5">
    <w:nsid w:val="15434F46"/>
    <w:multiLevelType w:val="multilevel"/>
    <w:tmpl w:val="E150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70155"/>
    <w:multiLevelType w:val="multilevel"/>
    <w:tmpl w:val="AA5E6102"/>
    <w:lvl w:ilvl="0">
      <w:start w:val="3"/>
      <w:numFmt w:val="decimal"/>
      <w:lvlText w:val="%1."/>
      <w:lvlJc w:val="left"/>
      <w:pPr>
        <w:ind w:left="660" w:hanging="660"/>
      </w:pPr>
      <w:rPr>
        <w:rFonts w:hint="default"/>
      </w:rPr>
    </w:lvl>
    <w:lvl w:ilvl="1">
      <w:start w:val="18"/>
      <w:numFmt w:val="decimal"/>
      <w:lvlText w:val="%1.%2."/>
      <w:lvlJc w:val="left"/>
      <w:pPr>
        <w:ind w:left="826" w:hanging="660"/>
      </w:pPr>
      <w:rPr>
        <w:rFonts w:hint="default"/>
      </w:rPr>
    </w:lvl>
    <w:lvl w:ilvl="2">
      <w:start w:val="5"/>
      <w:numFmt w:val="decimal"/>
      <w:lvlText w:val="%1.%2.%3."/>
      <w:lvlJc w:val="left"/>
      <w:pPr>
        <w:ind w:left="1052" w:hanging="720"/>
      </w:pPr>
      <w:rPr>
        <w:rFonts w:hint="default"/>
      </w:rPr>
    </w:lvl>
    <w:lvl w:ilvl="3">
      <w:start w:val="1"/>
      <w:numFmt w:val="decimal"/>
      <w:lvlText w:val="%1.%2.%3.%4."/>
      <w:lvlJc w:val="left"/>
      <w:pPr>
        <w:ind w:left="121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1910" w:hanging="108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602" w:hanging="1440"/>
      </w:pPr>
      <w:rPr>
        <w:rFonts w:hint="default"/>
      </w:rPr>
    </w:lvl>
    <w:lvl w:ilvl="8">
      <w:start w:val="1"/>
      <w:numFmt w:val="decimal"/>
      <w:lvlText w:val="%1.%2.%3.%4.%5.%6.%7.%8.%9."/>
      <w:lvlJc w:val="left"/>
      <w:pPr>
        <w:ind w:left="3128" w:hanging="1800"/>
      </w:pPr>
      <w:rPr>
        <w:rFonts w:hint="default"/>
      </w:rPr>
    </w:lvl>
  </w:abstractNum>
  <w:abstractNum w:abstractNumId="7">
    <w:nsid w:val="15771A02"/>
    <w:multiLevelType w:val="multilevel"/>
    <w:tmpl w:val="F65EF5E8"/>
    <w:lvl w:ilvl="0">
      <w:start w:val="4"/>
      <w:numFmt w:val="decimal"/>
      <w:lvlText w:val="%1."/>
      <w:lvlJc w:val="left"/>
      <w:pPr>
        <w:ind w:left="360" w:hanging="360"/>
      </w:pPr>
      <w:rPr>
        <w:rFonts w:hint="default"/>
      </w:rPr>
    </w:lvl>
    <w:lvl w:ilvl="1">
      <w:start w:val="1"/>
      <w:numFmt w:val="decimal"/>
      <w:lvlText w:val="%1.%2."/>
      <w:lvlJc w:val="left"/>
      <w:pPr>
        <w:ind w:left="522" w:hanging="360"/>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3096" w:hanging="1800"/>
      </w:pPr>
      <w:rPr>
        <w:rFonts w:hint="default"/>
      </w:rPr>
    </w:lvl>
  </w:abstractNum>
  <w:abstractNum w:abstractNumId="8">
    <w:nsid w:val="1A2B149B"/>
    <w:multiLevelType w:val="multilevel"/>
    <w:tmpl w:val="58BA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64C70"/>
    <w:multiLevelType w:val="multilevel"/>
    <w:tmpl w:val="608C72DA"/>
    <w:lvl w:ilvl="0">
      <w:start w:val="6"/>
      <w:numFmt w:val="decimal"/>
      <w:lvlText w:val="%1."/>
      <w:lvlJc w:val="left"/>
      <w:pPr>
        <w:ind w:left="360" w:hanging="360"/>
      </w:pPr>
      <w:rPr>
        <w:rFonts w:hint="default"/>
      </w:rPr>
    </w:lvl>
    <w:lvl w:ilvl="1">
      <w:start w:val="1"/>
      <w:numFmt w:val="decimal"/>
      <w:lvlText w:val="%1.%2."/>
      <w:lvlJc w:val="left"/>
      <w:pPr>
        <w:ind w:left="102" w:hanging="36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54" w:hanging="720"/>
      </w:pPr>
      <w:rPr>
        <w:rFonts w:hint="default"/>
      </w:rPr>
    </w:lvl>
    <w:lvl w:ilvl="4">
      <w:start w:val="1"/>
      <w:numFmt w:val="decimal"/>
      <w:lvlText w:val="%1.%2.%3.%4.%5."/>
      <w:lvlJc w:val="left"/>
      <w:pPr>
        <w:ind w:left="48" w:hanging="1080"/>
      </w:pPr>
      <w:rPr>
        <w:rFonts w:hint="default"/>
      </w:rPr>
    </w:lvl>
    <w:lvl w:ilvl="5">
      <w:start w:val="1"/>
      <w:numFmt w:val="decimal"/>
      <w:lvlText w:val="%1.%2.%3.%4.%5.%6."/>
      <w:lvlJc w:val="left"/>
      <w:pPr>
        <w:ind w:left="-210" w:hanging="1080"/>
      </w:pPr>
      <w:rPr>
        <w:rFonts w:hint="default"/>
      </w:rPr>
    </w:lvl>
    <w:lvl w:ilvl="6">
      <w:start w:val="1"/>
      <w:numFmt w:val="decimal"/>
      <w:lvlText w:val="%1.%2.%3.%4.%5.%6.%7."/>
      <w:lvlJc w:val="left"/>
      <w:pPr>
        <w:ind w:left="-108" w:hanging="1440"/>
      </w:pPr>
      <w:rPr>
        <w:rFonts w:hint="default"/>
      </w:rPr>
    </w:lvl>
    <w:lvl w:ilvl="7">
      <w:start w:val="1"/>
      <w:numFmt w:val="decimal"/>
      <w:lvlText w:val="%1.%2.%3.%4.%5.%6.%7.%8."/>
      <w:lvlJc w:val="left"/>
      <w:pPr>
        <w:ind w:left="-366" w:hanging="1440"/>
      </w:pPr>
      <w:rPr>
        <w:rFonts w:hint="default"/>
      </w:rPr>
    </w:lvl>
    <w:lvl w:ilvl="8">
      <w:start w:val="1"/>
      <w:numFmt w:val="decimal"/>
      <w:lvlText w:val="%1.%2.%3.%4.%5.%6.%7.%8.%9."/>
      <w:lvlJc w:val="left"/>
      <w:pPr>
        <w:ind w:left="-264" w:hanging="1800"/>
      </w:pPr>
      <w:rPr>
        <w:rFonts w:hint="default"/>
      </w:rPr>
    </w:lvl>
  </w:abstractNum>
  <w:abstractNum w:abstractNumId="10">
    <w:nsid w:val="1C191574"/>
    <w:multiLevelType w:val="multilevel"/>
    <w:tmpl w:val="6944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257EDC"/>
    <w:multiLevelType w:val="multilevel"/>
    <w:tmpl w:val="46A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272B46"/>
    <w:multiLevelType w:val="multilevel"/>
    <w:tmpl w:val="B162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2809D9"/>
    <w:multiLevelType w:val="multilevel"/>
    <w:tmpl w:val="83A48864"/>
    <w:lvl w:ilvl="0">
      <w:start w:val="2"/>
      <w:numFmt w:val="decimal"/>
      <w:lvlText w:val="%1"/>
      <w:lvlJc w:val="left"/>
      <w:pPr>
        <w:ind w:left="162" w:hanging="420"/>
      </w:pPr>
      <w:rPr>
        <w:rFonts w:hint="default"/>
        <w:lang w:val="ru-RU" w:eastAsia="en-US" w:bidi="ar-SA"/>
      </w:rPr>
    </w:lvl>
    <w:lvl w:ilvl="1">
      <w:start w:val="1"/>
      <w:numFmt w:val="decimal"/>
      <w:lvlText w:val="%1.%2."/>
      <w:lvlJc w:val="left"/>
      <w:pPr>
        <w:ind w:left="162" w:hanging="420"/>
      </w:pPr>
      <w:rPr>
        <w:rFonts w:hint="default"/>
        <w:w w:val="100"/>
        <w:lang w:val="ru-RU" w:eastAsia="en-US" w:bidi="ar-SA"/>
      </w:rPr>
    </w:lvl>
    <w:lvl w:ilvl="2">
      <w:numFmt w:val="bullet"/>
      <w:lvlText w:val=""/>
      <w:lvlJc w:val="left"/>
      <w:pPr>
        <w:ind w:left="882" w:hanging="360"/>
      </w:pPr>
      <w:rPr>
        <w:rFonts w:ascii="Symbol" w:eastAsia="Symbol" w:hAnsi="Symbol" w:cs="Symbol" w:hint="default"/>
        <w:w w:val="100"/>
        <w:sz w:val="24"/>
        <w:szCs w:val="24"/>
        <w:lang w:val="ru-RU" w:eastAsia="en-US" w:bidi="ar-SA"/>
      </w:rPr>
    </w:lvl>
    <w:lvl w:ilvl="3">
      <w:numFmt w:val="bullet"/>
      <w:lvlText w:val="•"/>
      <w:lvlJc w:val="left"/>
      <w:pPr>
        <w:ind w:left="2925" w:hanging="360"/>
      </w:pPr>
      <w:rPr>
        <w:rFonts w:hint="default"/>
        <w:lang w:val="ru-RU" w:eastAsia="en-US" w:bidi="ar-SA"/>
      </w:rPr>
    </w:lvl>
    <w:lvl w:ilvl="4">
      <w:numFmt w:val="bullet"/>
      <w:lvlText w:val="•"/>
      <w:lvlJc w:val="left"/>
      <w:pPr>
        <w:ind w:left="3948" w:hanging="360"/>
      </w:pPr>
      <w:rPr>
        <w:rFonts w:hint="default"/>
        <w:lang w:val="ru-RU" w:eastAsia="en-US" w:bidi="ar-SA"/>
      </w:rPr>
    </w:lvl>
    <w:lvl w:ilvl="5">
      <w:numFmt w:val="bullet"/>
      <w:lvlText w:val="•"/>
      <w:lvlJc w:val="left"/>
      <w:pPr>
        <w:ind w:left="4971" w:hanging="360"/>
      </w:pPr>
      <w:rPr>
        <w:rFonts w:hint="default"/>
        <w:lang w:val="ru-RU" w:eastAsia="en-US" w:bidi="ar-SA"/>
      </w:rPr>
    </w:lvl>
    <w:lvl w:ilvl="6">
      <w:numFmt w:val="bullet"/>
      <w:lvlText w:val="•"/>
      <w:lvlJc w:val="left"/>
      <w:pPr>
        <w:ind w:left="5994" w:hanging="360"/>
      </w:pPr>
      <w:rPr>
        <w:rFonts w:hint="default"/>
        <w:lang w:val="ru-RU" w:eastAsia="en-US" w:bidi="ar-SA"/>
      </w:rPr>
    </w:lvl>
    <w:lvl w:ilvl="7">
      <w:numFmt w:val="bullet"/>
      <w:lvlText w:val="•"/>
      <w:lvlJc w:val="left"/>
      <w:pPr>
        <w:ind w:left="7017" w:hanging="360"/>
      </w:pPr>
      <w:rPr>
        <w:rFonts w:hint="default"/>
        <w:lang w:val="ru-RU" w:eastAsia="en-US" w:bidi="ar-SA"/>
      </w:rPr>
    </w:lvl>
    <w:lvl w:ilvl="8">
      <w:numFmt w:val="bullet"/>
      <w:lvlText w:val="•"/>
      <w:lvlJc w:val="left"/>
      <w:pPr>
        <w:ind w:left="8040" w:hanging="360"/>
      </w:pPr>
      <w:rPr>
        <w:rFonts w:hint="default"/>
        <w:lang w:val="ru-RU" w:eastAsia="en-US" w:bidi="ar-SA"/>
      </w:rPr>
    </w:lvl>
  </w:abstractNum>
  <w:abstractNum w:abstractNumId="14">
    <w:nsid w:val="33DD6665"/>
    <w:multiLevelType w:val="multilevel"/>
    <w:tmpl w:val="0496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CA52A3"/>
    <w:multiLevelType w:val="multilevel"/>
    <w:tmpl w:val="0994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1D572E"/>
    <w:multiLevelType w:val="multilevel"/>
    <w:tmpl w:val="97FA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DB6DC7"/>
    <w:multiLevelType w:val="multilevel"/>
    <w:tmpl w:val="583C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131FE0"/>
    <w:multiLevelType w:val="hybridMultilevel"/>
    <w:tmpl w:val="07128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D23C80"/>
    <w:multiLevelType w:val="multilevel"/>
    <w:tmpl w:val="6EA4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4848A5"/>
    <w:multiLevelType w:val="hybridMultilevel"/>
    <w:tmpl w:val="505A1E1E"/>
    <w:lvl w:ilvl="0" w:tplc="04190001">
      <w:start w:val="1"/>
      <w:numFmt w:val="bullet"/>
      <w:lvlText w:val=""/>
      <w:lvlJc w:val="left"/>
      <w:pPr>
        <w:ind w:left="462" w:hanging="360"/>
      </w:pPr>
      <w:rPr>
        <w:rFonts w:ascii="Symbol" w:hAnsi="Symbol" w:hint="default"/>
      </w:rPr>
    </w:lvl>
    <w:lvl w:ilvl="1" w:tplc="04190003" w:tentative="1">
      <w:start w:val="1"/>
      <w:numFmt w:val="bullet"/>
      <w:lvlText w:val="o"/>
      <w:lvlJc w:val="left"/>
      <w:pPr>
        <w:ind w:left="1182" w:hanging="360"/>
      </w:pPr>
      <w:rPr>
        <w:rFonts w:ascii="Courier New" w:hAnsi="Courier New" w:cs="Courier New" w:hint="default"/>
      </w:rPr>
    </w:lvl>
    <w:lvl w:ilvl="2" w:tplc="04190005" w:tentative="1">
      <w:start w:val="1"/>
      <w:numFmt w:val="bullet"/>
      <w:lvlText w:val=""/>
      <w:lvlJc w:val="left"/>
      <w:pPr>
        <w:ind w:left="1902" w:hanging="360"/>
      </w:pPr>
      <w:rPr>
        <w:rFonts w:ascii="Wingdings" w:hAnsi="Wingdings" w:hint="default"/>
      </w:rPr>
    </w:lvl>
    <w:lvl w:ilvl="3" w:tplc="04190001" w:tentative="1">
      <w:start w:val="1"/>
      <w:numFmt w:val="bullet"/>
      <w:lvlText w:val=""/>
      <w:lvlJc w:val="left"/>
      <w:pPr>
        <w:ind w:left="2622" w:hanging="360"/>
      </w:pPr>
      <w:rPr>
        <w:rFonts w:ascii="Symbol" w:hAnsi="Symbol" w:hint="default"/>
      </w:rPr>
    </w:lvl>
    <w:lvl w:ilvl="4" w:tplc="04190003" w:tentative="1">
      <w:start w:val="1"/>
      <w:numFmt w:val="bullet"/>
      <w:lvlText w:val="o"/>
      <w:lvlJc w:val="left"/>
      <w:pPr>
        <w:ind w:left="3342" w:hanging="360"/>
      </w:pPr>
      <w:rPr>
        <w:rFonts w:ascii="Courier New" w:hAnsi="Courier New" w:cs="Courier New" w:hint="default"/>
      </w:rPr>
    </w:lvl>
    <w:lvl w:ilvl="5" w:tplc="04190005" w:tentative="1">
      <w:start w:val="1"/>
      <w:numFmt w:val="bullet"/>
      <w:lvlText w:val=""/>
      <w:lvlJc w:val="left"/>
      <w:pPr>
        <w:ind w:left="4062" w:hanging="360"/>
      </w:pPr>
      <w:rPr>
        <w:rFonts w:ascii="Wingdings" w:hAnsi="Wingdings" w:hint="default"/>
      </w:rPr>
    </w:lvl>
    <w:lvl w:ilvl="6" w:tplc="04190001" w:tentative="1">
      <w:start w:val="1"/>
      <w:numFmt w:val="bullet"/>
      <w:lvlText w:val=""/>
      <w:lvlJc w:val="left"/>
      <w:pPr>
        <w:ind w:left="4782" w:hanging="360"/>
      </w:pPr>
      <w:rPr>
        <w:rFonts w:ascii="Symbol" w:hAnsi="Symbol" w:hint="default"/>
      </w:rPr>
    </w:lvl>
    <w:lvl w:ilvl="7" w:tplc="04190003" w:tentative="1">
      <w:start w:val="1"/>
      <w:numFmt w:val="bullet"/>
      <w:lvlText w:val="o"/>
      <w:lvlJc w:val="left"/>
      <w:pPr>
        <w:ind w:left="5502" w:hanging="360"/>
      </w:pPr>
      <w:rPr>
        <w:rFonts w:ascii="Courier New" w:hAnsi="Courier New" w:cs="Courier New" w:hint="default"/>
      </w:rPr>
    </w:lvl>
    <w:lvl w:ilvl="8" w:tplc="04190005" w:tentative="1">
      <w:start w:val="1"/>
      <w:numFmt w:val="bullet"/>
      <w:lvlText w:val=""/>
      <w:lvlJc w:val="left"/>
      <w:pPr>
        <w:ind w:left="6222" w:hanging="360"/>
      </w:pPr>
      <w:rPr>
        <w:rFonts w:ascii="Wingdings" w:hAnsi="Wingdings" w:hint="default"/>
      </w:rPr>
    </w:lvl>
  </w:abstractNum>
  <w:abstractNum w:abstractNumId="21">
    <w:nsid w:val="40C50662"/>
    <w:multiLevelType w:val="hybridMultilevel"/>
    <w:tmpl w:val="DB6EA3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0FE00CC"/>
    <w:multiLevelType w:val="hybridMultilevel"/>
    <w:tmpl w:val="83888F82"/>
    <w:lvl w:ilvl="0" w:tplc="087A924A">
      <w:start w:val="1"/>
      <w:numFmt w:val="decimal"/>
      <w:lvlText w:val="%1."/>
      <w:lvlJc w:val="left"/>
      <w:pPr>
        <w:ind w:left="3952" w:hanging="240"/>
        <w:jc w:val="right"/>
      </w:pPr>
      <w:rPr>
        <w:rFonts w:ascii="Times New Roman" w:eastAsia="Times New Roman" w:hAnsi="Times New Roman" w:cs="Times New Roman" w:hint="default"/>
        <w:b/>
        <w:bCs/>
        <w:color w:val="212121"/>
        <w:w w:val="100"/>
        <w:sz w:val="24"/>
        <w:szCs w:val="24"/>
        <w:lang w:val="ru-RU" w:eastAsia="en-US" w:bidi="ar-SA"/>
      </w:rPr>
    </w:lvl>
    <w:lvl w:ilvl="1" w:tplc="B4582DB8">
      <w:numFmt w:val="bullet"/>
      <w:lvlText w:val="•"/>
      <w:lvlJc w:val="left"/>
      <w:pPr>
        <w:ind w:left="4572" w:hanging="240"/>
      </w:pPr>
      <w:rPr>
        <w:rFonts w:hint="default"/>
        <w:lang w:val="ru-RU" w:eastAsia="en-US" w:bidi="ar-SA"/>
      </w:rPr>
    </w:lvl>
    <w:lvl w:ilvl="2" w:tplc="5024D1CA">
      <w:numFmt w:val="bullet"/>
      <w:lvlText w:val="•"/>
      <w:lvlJc w:val="left"/>
      <w:pPr>
        <w:ind w:left="5185" w:hanging="240"/>
      </w:pPr>
      <w:rPr>
        <w:rFonts w:hint="default"/>
        <w:lang w:val="ru-RU" w:eastAsia="en-US" w:bidi="ar-SA"/>
      </w:rPr>
    </w:lvl>
    <w:lvl w:ilvl="3" w:tplc="E012D304">
      <w:numFmt w:val="bullet"/>
      <w:lvlText w:val="•"/>
      <w:lvlJc w:val="left"/>
      <w:pPr>
        <w:ind w:left="5797" w:hanging="240"/>
      </w:pPr>
      <w:rPr>
        <w:rFonts w:hint="default"/>
        <w:lang w:val="ru-RU" w:eastAsia="en-US" w:bidi="ar-SA"/>
      </w:rPr>
    </w:lvl>
    <w:lvl w:ilvl="4" w:tplc="C83AFE28">
      <w:numFmt w:val="bullet"/>
      <w:lvlText w:val="•"/>
      <w:lvlJc w:val="left"/>
      <w:pPr>
        <w:ind w:left="6410" w:hanging="240"/>
      </w:pPr>
      <w:rPr>
        <w:rFonts w:hint="default"/>
        <w:lang w:val="ru-RU" w:eastAsia="en-US" w:bidi="ar-SA"/>
      </w:rPr>
    </w:lvl>
    <w:lvl w:ilvl="5" w:tplc="F2646D50">
      <w:numFmt w:val="bullet"/>
      <w:lvlText w:val="•"/>
      <w:lvlJc w:val="left"/>
      <w:pPr>
        <w:ind w:left="7023" w:hanging="240"/>
      </w:pPr>
      <w:rPr>
        <w:rFonts w:hint="default"/>
        <w:lang w:val="ru-RU" w:eastAsia="en-US" w:bidi="ar-SA"/>
      </w:rPr>
    </w:lvl>
    <w:lvl w:ilvl="6" w:tplc="0694AA60">
      <w:numFmt w:val="bullet"/>
      <w:lvlText w:val="•"/>
      <w:lvlJc w:val="left"/>
      <w:pPr>
        <w:ind w:left="7635" w:hanging="240"/>
      </w:pPr>
      <w:rPr>
        <w:rFonts w:hint="default"/>
        <w:lang w:val="ru-RU" w:eastAsia="en-US" w:bidi="ar-SA"/>
      </w:rPr>
    </w:lvl>
    <w:lvl w:ilvl="7" w:tplc="D176151C">
      <w:numFmt w:val="bullet"/>
      <w:lvlText w:val="•"/>
      <w:lvlJc w:val="left"/>
      <w:pPr>
        <w:ind w:left="8248" w:hanging="240"/>
      </w:pPr>
      <w:rPr>
        <w:rFonts w:hint="default"/>
        <w:lang w:val="ru-RU" w:eastAsia="en-US" w:bidi="ar-SA"/>
      </w:rPr>
    </w:lvl>
    <w:lvl w:ilvl="8" w:tplc="1C403186">
      <w:numFmt w:val="bullet"/>
      <w:lvlText w:val="•"/>
      <w:lvlJc w:val="left"/>
      <w:pPr>
        <w:ind w:left="8861" w:hanging="240"/>
      </w:pPr>
      <w:rPr>
        <w:rFonts w:hint="default"/>
        <w:lang w:val="ru-RU" w:eastAsia="en-US" w:bidi="ar-SA"/>
      </w:rPr>
    </w:lvl>
  </w:abstractNum>
  <w:abstractNum w:abstractNumId="23">
    <w:nsid w:val="435B2986"/>
    <w:multiLevelType w:val="multilevel"/>
    <w:tmpl w:val="E52201BA"/>
    <w:lvl w:ilvl="0">
      <w:start w:val="5"/>
      <w:numFmt w:val="decimal"/>
      <w:lvlText w:val="%1"/>
      <w:lvlJc w:val="left"/>
      <w:pPr>
        <w:ind w:left="162" w:hanging="420"/>
      </w:pPr>
      <w:rPr>
        <w:rFonts w:hint="default"/>
        <w:lang w:val="ru-RU" w:eastAsia="en-US" w:bidi="ar-SA"/>
      </w:rPr>
    </w:lvl>
    <w:lvl w:ilvl="1">
      <w:start w:val="1"/>
      <w:numFmt w:val="decimal"/>
      <w:lvlText w:val="%1.%2."/>
      <w:lvlJc w:val="left"/>
      <w:pPr>
        <w:ind w:left="16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45" w:hanging="420"/>
      </w:pPr>
      <w:rPr>
        <w:rFonts w:hint="default"/>
        <w:lang w:val="ru-RU" w:eastAsia="en-US" w:bidi="ar-SA"/>
      </w:rPr>
    </w:lvl>
    <w:lvl w:ilvl="3">
      <w:numFmt w:val="bullet"/>
      <w:lvlText w:val="•"/>
      <w:lvlJc w:val="left"/>
      <w:pPr>
        <w:ind w:left="3137" w:hanging="420"/>
      </w:pPr>
      <w:rPr>
        <w:rFonts w:hint="default"/>
        <w:lang w:val="ru-RU" w:eastAsia="en-US" w:bidi="ar-SA"/>
      </w:rPr>
    </w:lvl>
    <w:lvl w:ilvl="4">
      <w:numFmt w:val="bullet"/>
      <w:lvlText w:val="•"/>
      <w:lvlJc w:val="left"/>
      <w:pPr>
        <w:ind w:left="4130" w:hanging="420"/>
      </w:pPr>
      <w:rPr>
        <w:rFonts w:hint="default"/>
        <w:lang w:val="ru-RU" w:eastAsia="en-US" w:bidi="ar-SA"/>
      </w:rPr>
    </w:lvl>
    <w:lvl w:ilvl="5">
      <w:numFmt w:val="bullet"/>
      <w:lvlText w:val="•"/>
      <w:lvlJc w:val="left"/>
      <w:pPr>
        <w:ind w:left="5123" w:hanging="420"/>
      </w:pPr>
      <w:rPr>
        <w:rFonts w:hint="default"/>
        <w:lang w:val="ru-RU" w:eastAsia="en-US" w:bidi="ar-SA"/>
      </w:rPr>
    </w:lvl>
    <w:lvl w:ilvl="6">
      <w:numFmt w:val="bullet"/>
      <w:lvlText w:val="•"/>
      <w:lvlJc w:val="left"/>
      <w:pPr>
        <w:ind w:left="6115" w:hanging="420"/>
      </w:pPr>
      <w:rPr>
        <w:rFonts w:hint="default"/>
        <w:lang w:val="ru-RU" w:eastAsia="en-US" w:bidi="ar-SA"/>
      </w:rPr>
    </w:lvl>
    <w:lvl w:ilvl="7">
      <w:numFmt w:val="bullet"/>
      <w:lvlText w:val="•"/>
      <w:lvlJc w:val="left"/>
      <w:pPr>
        <w:ind w:left="7108" w:hanging="420"/>
      </w:pPr>
      <w:rPr>
        <w:rFonts w:hint="default"/>
        <w:lang w:val="ru-RU" w:eastAsia="en-US" w:bidi="ar-SA"/>
      </w:rPr>
    </w:lvl>
    <w:lvl w:ilvl="8">
      <w:numFmt w:val="bullet"/>
      <w:lvlText w:val="•"/>
      <w:lvlJc w:val="left"/>
      <w:pPr>
        <w:ind w:left="8101" w:hanging="420"/>
      </w:pPr>
      <w:rPr>
        <w:rFonts w:hint="default"/>
        <w:lang w:val="ru-RU" w:eastAsia="en-US" w:bidi="ar-SA"/>
      </w:rPr>
    </w:lvl>
  </w:abstractNum>
  <w:abstractNum w:abstractNumId="24">
    <w:nsid w:val="437D49F6"/>
    <w:multiLevelType w:val="multilevel"/>
    <w:tmpl w:val="697C475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nsid w:val="446D55CF"/>
    <w:multiLevelType w:val="multilevel"/>
    <w:tmpl w:val="6C62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067EF7"/>
    <w:multiLevelType w:val="multilevel"/>
    <w:tmpl w:val="8CC26248"/>
    <w:lvl w:ilvl="0">
      <w:start w:val="3"/>
      <w:numFmt w:val="decimal"/>
      <w:lvlText w:val="%1"/>
      <w:lvlJc w:val="left"/>
      <w:pPr>
        <w:ind w:left="582" w:hanging="420"/>
      </w:pPr>
      <w:rPr>
        <w:rFonts w:hint="default"/>
        <w:lang w:val="ru-RU" w:eastAsia="en-US" w:bidi="ar-SA"/>
      </w:rPr>
    </w:lvl>
    <w:lvl w:ilvl="1">
      <w:start w:val="1"/>
      <w:numFmt w:val="decimal"/>
      <w:lvlText w:val="%1.%2."/>
      <w:lvlJc w:val="left"/>
      <w:pPr>
        <w:ind w:left="58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82" w:hanging="360"/>
      </w:pPr>
      <w:rPr>
        <w:rFonts w:ascii="Symbol" w:eastAsia="Symbol" w:hAnsi="Symbol" w:cs="Symbol" w:hint="default"/>
        <w:w w:val="100"/>
        <w:sz w:val="24"/>
        <w:szCs w:val="24"/>
        <w:lang w:val="ru-RU" w:eastAsia="en-US" w:bidi="ar-SA"/>
      </w:rPr>
    </w:lvl>
    <w:lvl w:ilvl="3">
      <w:numFmt w:val="bullet"/>
      <w:lvlText w:val="•"/>
      <w:lvlJc w:val="left"/>
      <w:pPr>
        <w:ind w:left="2925" w:hanging="360"/>
      </w:pPr>
      <w:rPr>
        <w:rFonts w:hint="default"/>
        <w:lang w:val="ru-RU" w:eastAsia="en-US" w:bidi="ar-SA"/>
      </w:rPr>
    </w:lvl>
    <w:lvl w:ilvl="4">
      <w:numFmt w:val="bullet"/>
      <w:lvlText w:val="•"/>
      <w:lvlJc w:val="left"/>
      <w:pPr>
        <w:ind w:left="3948" w:hanging="360"/>
      </w:pPr>
      <w:rPr>
        <w:rFonts w:hint="default"/>
        <w:lang w:val="ru-RU" w:eastAsia="en-US" w:bidi="ar-SA"/>
      </w:rPr>
    </w:lvl>
    <w:lvl w:ilvl="5">
      <w:numFmt w:val="bullet"/>
      <w:lvlText w:val="•"/>
      <w:lvlJc w:val="left"/>
      <w:pPr>
        <w:ind w:left="4971" w:hanging="360"/>
      </w:pPr>
      <w:rPr>
        <w:rFonts w:hint="default"/>
        <w:lang w:val="ru-RU" w:eastAsia="en-US" w:bidi="ar-SA"/>
      </w:rPr>
    </w:lvl>
    <w:lvl w:ilvl="6">
      <w:numFmt w:val="bullet"/>
      <w:lvlText w:val="•"/>
      <w:lvlJc w:val="left"/>
      <w:pPr>
        <w:ind w:left="5994" w:hanging="360"/>
      </w:pPr>
      <w:rPr>
        <w:rFonts w:hint="default"/>
        <w:lang w:val="ru-RU" w:eastAsia="en-US" w:bidi="ar-SA"/>
      </w:rPr>
    </w:lvl>
    <w:lvl w:ilvl="7">
      <w:numFmt w:val="bullet"/>
      <w:lvlText w:val="•"/>
      <w:lvlJc w:val="left"/>
      <w:pPr>
        <w:ind w:left="7017" w:hanging="360"/>
      </w:pPr>
      <w:rPr>
        <w:rFonts w:hint="default"/>
        <w:lang w:val="ru-RU" w:eastAsia="en-US" w:bidi="ar-SA"/>
      </w:rPr>
    </w:lvl>
    <w:lvl w:ilvl="8">
      <w:numFmt w:val="bullet"/>
      <w:lvlText w:val="•"/>
      <w:lvlJc w:val="left"/>
      <w:pPr>
        <w:ind w:left="8040" w:hanging="360"/>
      </w:pPr>
      <w:rPr>
        <w:rFonts w:hint="default"/>
        <w:lang w:val="ru-RU" w:eastAsia="en-US" w:bidi="ar-SA"/>
      </w:rPr>
    </w:lvl>
  </w:abstractNum>
  <w:abstractNum w:abstractNumId="27">
    <w:nsid w:val="47F83C81"/>
    <w:multiLevelType w:val="hybridMultilevel"/>
    <w:tmpl w:val="0B96FF9C"/>
    <w:lvl w:ilvl="0" w:tplc="BC664D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D533E82"/>
    <w:multiLevelType w:val="multilevel"/>
    <w:tmpl w:val="7EC4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BF11D2"/>
    <w:multiLevelType w:val="multilevel"/>
    <w:tmpl w:val="83A48864"/>
    <w:lvl w:ilvl="0">
      <w:start w:val="2"/>
      <w:numFmt w:val="decimal"/>
      <w:lvlText w:val="%1"/>
      <w:lvlJc w:val="left"/>
      <w:pPr>
        <w:ind w:left="162" w:hanging="420"/>
      </w:pPr>
      <w:rPr>
        <w:rFonts w:hint="default"/>
        <w:lang w:val="ru-RU" w:eastAsia="en-US" w:bidi="ar-SA"/>
      </w:rPr>
    </w:lvl>
    <w:lvl w:ilvl="1">
      <w:start w:val="1"/>
      <w:numFmt w:val="decimal"/>
      <w:lvlText w:val="%1.%2."/>
      <w:lvlJc w:val="left"/>
      <w:pPr>
        <w:ind w:left="162" w:hanging="420"/>
      </w:pPr>
      <w:rPr>
        <w:rFonts w:hint="default"/>
        <w:w w:val="100"/>
        <w:lang w:val="ru-RU" w:eastAsia="en-US" w:bidi="ar-SA"/>
      </w:rPr>
    </w:lvl>
    <w:lvl w:ilvl="2">
      <w:numFmt w:val="bullet"/>
      <w:lvlText w:val=""/>
      <w:lvlJc w:val="left"/>
      <w:pPr>
        <w:ind w:left="882" w:hanging="360"/>
      </w:pPr>
      <w:rPr>
        <w:rFonts w:ascii="Symbol" w:eastAsia="Symbol" w:hAnsi="Symbol" w:cs="Symbol" w:hint="default"/>
        <w:w w:val="100"/>
        <w:sz w:val="24"/>
        <w:szCs w:val="24"/>
        <w:lang w:val="ru-RU" w:eastAsia="en-US" w:bidi="ar-SA"/>
      </w:rPr>
    </w:lvl>
    <w:lvl w:ilvl="3">
      <w:numFmt w:val="bullet"/>
      <w:lvlText w:val="•"/>
      <w:lvlJc w:val="left"/>
      <w:pPr>
        <w:ind w:left="2925" w:hanging="360"/>
      </w:pPr>
      <w:rPr>
        <w:rFonts w:hint="default"/>
        <w:lang w:val="ru-RU" w:eastAsia="en-US" w:bidi="ar-SA"/>
      </w:rPr>
    </w:lvl>
    <w:lvl w:ilvl="4">
      <w:numFmt w:val="bullet"/>
      <w:lvlText w:val="•"/>
      <w:lvlJc w:val="left"/>
      <w:pPr>
        <w:ind w:left="3948" w:hanging="360"/>
      </w:pPr>
      <w:rPr>
        <w:rFonts w:hint="default"/>
        <w:lang w:val="ru-RU" w:eastAsia="en-US" w:bidi="ar-SA"/>
      </w:rPr>
    </w:lvl>
    <w:lvl w:ilvl="5">
      <w:numFmt w:val="bullet"/>
      <w:lvlText w:val="•"/>
      <w:lvlJc w:val="left"/>
      <w:pPr>
        <w:ind w:left="4971" w:hanging="360"/>
      </w:pPr>
      <w:rPr>
        <w:rFonts w:hint="default"/>
        <w:lang w:val="ru-RU" w:eastAsia="en-US" w:bidi="ar-SA"/>
      </w:rPr>
    </w:lvl>
    <w:lvl w:ilvl="6">
      <w:numFmt w:val="bullet"/>
      <w:lvlText w:val="•"/>
      <w:lvlJc w:val="left"/>
      <w:pPr>
        <w:ind w:left="5994" w:hanging="360"/>
      </w:pPr>
      <w:rPr>
        <w:rFonts w:hint="default"/>
        <w:lang w:val="ru-RU" w:eastAsia="en-US" w:bidi="ar-SA"/>
      </w:rPr>
    </w:lvl>
    <w:lvl w:ilvl="7">
      <w:numFmt w:val="bullet"/>
      <w:lvlText w:val="•"/>
      <w:lvlJc w:val="left"/>
      <w:pPr>
        <w:ind w:left="7017" w:hanging="360"/>
      </w:pPr>
      <w:rPr>
        <w:rFonts w:hint="default"/>
        <w:lang w:val="ru-RU" w:eastAsia="en-US" w:bidi="ar-SA"/>
      </w:rPr>
    </w:lvl>
    <w:lvl w:ilvl="8">
      <w:numFmt w:val="bullet"/>
      <w:lvlText w:val="•"/>
      <w:lvlJc w:val="left"/>
      <w:pPr>
        <w:ind w:left="8040" w:hanging="360"/>
      </w:pPr>
      <w:rPr>
        <w:rFonts w:hint="default"/>
        <w:lang w:val="ru-RU" w:eastAsia="en-US" w:bidi="ar-SA"/>
      </w:rPr>
    </w:lvl>
  </w:abstractNum>
  <w:abstractNum w:abstractNumId="30">
    <w:nsid w:val="614B4CC6"/>
    <w:multiLevelType w:val="hybridMultilevel"/>
    <w:tmpl w:val="1766FC50"/>
    <w:lvl w:ilvl="0" w:tplc="04190001">
      <w:start w:val="1"/>
      <w:numFmt w:val="bullet"/>
      <w:lvlText w:val=""/>
      <w:lvlJc w:val="left"/>
      <w:pPr>
        <w:ind w:left="462" w:hanging="360"/>
      </w:pPr>
      <w:rPr>
        <w:rFonts w:ascii="Symbol" w:hAnsi="Symbol" w:hint="default"/>
      </w:rPr>
    </w:lvl>
    <w:lvl w:ilvl="1" w:tplc="04190003" w:tentative="1">
      <w:start w:val="1"/>
      <w:numFmt w:val="bullet"/>
      <w:lvlText w:val="o"/>
      <w:lvlJc w:val="left"/>
      <w:pPr>
        <w:ind w:left="1182" w:hanging="360"/>
      </w:pPr>
      <w:rPr>
        <w:rFonts w:ascii="Courier New" w:hAnsi="Courier New" w:cs="Courier New" w:hint="default"/>
      </w:rPr>
    </w:lvl>
    <w:lvl w:ilvl="2" w:tplc="04190005" w:tentative="1">
      <w:start w:val="1"/>
      <w:numFmt w:val="bullet"/>
      <w:lvlText w:val=""/>
      <w:lvlJc w:val="left"/>
      <w:pPr>
        <w:ind w:left="1902" w:hanging="360"/>
      </w:pPr>
      <w:rPr>
        <w:rFonts w:ascii="Wingdings" w:hAnsi="Wingdings" w:hint="default"/>
      </w:rPr>
    </w:lvl>
    <w:lvl w:ilvl="3" w:tplc="04190001" w:tentative="1">
      <w:start w:val="1"/>
      <w:numFmt w:val="bullet"/>
      <w:lvlText w:val=""/>
      <w:lvlJc w:val="left"/>
      <w:pPr>
        <w:ind w:left="2622" w:hanging="360"/>
      </w:pPr>
      <w:rPr>
        <w:rFonts w:ascii="Symbol" w:hAnsi="Symbol" w:hint="default"/>
      </w:rPr>
    </w:lvl>
    <w:lvl w:ilvl="4" w:tplc="04190003" w:tentative="1">
      <w:start w:val="1"/>
      <w:numFmt w:val="bullet"/>
      <w:lvlText w:val="o"/>
      <w:lvlJc w:val="left"/>
      <w:pPr>
        <w:ind w:left="3342" w:hanging="360"/>
      </w:pPr>
      <w:rPr>
        <w:rFonts w:ascii="Courier New" w:hAnsi="Courier New" w:cs="Courier New" w:hint="default"/>
      </w:rPr>
    </w:lvl>
    <w:lvl w:ilvl="5" w:tplc="04190005" w:tentative="1">
      <w:start w:val="1"/>
      <w:numFmt w:val="bullet"/>
      <w:lvlText w:val=""/>
      <w:lvlJc w:val="left"/>
      <w:pPr>
        <w:ind w:left="4062" w:hanging="360"/>
      </w:pPr>
      <w:rPr>
        <w:rFonts w:ascii="Wingdings" w:hAnsi="Wingdings" w:hint="default"/>
      </w:rPr>
    </w:lvl>
    <w:lvl w:ilvl="6" w:tplc="04190001" w:tentative="1">
      <w:start w:val="1"/>
      <w:numFmt w:val="bullet"/>
      <w:lvlText w:val=""/>
      <w:lvlJc w:val="left"/>
      <w:pPr>
        <w:ind w:left="4782" w:hanging="360"/>
      </w:pPr>
      <w:rPr>
        <w:rFonts w:ascii="Symbol" w:hAnsi="Symbol" w:hint="default"/>
      </w:rPr>
    </w:lvl>
    <w:lvl w:ilvl="7" w:tplc="04190003" w:tentative="1">
      <w:start w:val="1"/>
      <w:numFmt w:val="bullet"/>
      <w:lvlText w:val="o"/>
      <w:lvlJc w:val="left"/>
      <w:pPr>
        <w:ind w:left="5502" w:hanging="360"/>
      </w:pPr>
      <w:rPr>
        <w:rFonts w:ascii="Courier New" w:hAnsi="Courier New" w:cs="Courier New" w:hint="default"/>
      </w:rPr>
    </w:lvl>
    <w:lvl w:ilvl="8" w:tplc="04190005" w:tentative="1">
      <w:start w:val="1"/>
      <w:numFmt w:val="bullet"/>
      <w:lvlText w:val=""/>
      <w:lvlJc w:val="left"/>
      <w:pPr>
        <w:ind w:left="6222" w:hanging="360"/>
      </w:pPr>
      <w:rPr>
        <w:rFonts w:ascii="Wingdings" w:hAnsi="Wingdings" w:hint="default"/>
      </w:rPr>
    </w:lvl>
  </w:abstractNum>
  <w:abstractNum w:abstractNumId="31">
    <w:nsid w:val="618F6F3E"/>
    <w:multiLevelType w:val="multilevel"/>
    <w:tmpl w:val="03DA0B30"/>
    <w:lvl w:ilvl="0">
      <w:start w:val="4"/>
      <w:numFmt w:val="decimal"/>
      <w:lvlText w:val="%1"/>
      <w:lvlJc w:val="left"/>
      <w:pPr>
        <w:ind w:left="582" w:hanging="420"/>
      </w:pPr>
      <w:rPr>
        <w:rFonts w:hint="default"/>
        <w:lang w:val="ru-RU" w:eastAsia="en-US" w:bidi="ar-SA"/>
      </w:rPr>
    </w:lvl>
    <w:lvl w:ilvl="1">
      <w:start w:val="1"/>
      <w:numFmt w:val="decimal"/>
      <w:lvlText w:val="%1.%2."/>
      <w:lvlJc w:val="left"/>
      <w:pPr>
        <w:ind w:left="58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82" w:hanging="360"/>
      </w:pPr>
      <w:rPr>
        <w:rFonts w:ascii="Symbol" w:eastAsia="Symbol" w:hAnsi="Symbol" w:cs="Symbol" w:hint="default"/>
        <w:w w:val="100"/>
        <w:sz w:val="24"/>
        <w:szCs w:val="24"/>
        <w:lang w:val="ru-RU" w:eastAsia="en-US" w:bidi="ar-SA"/>
      </w:rPr>
    </w:lvl>
    <w:lvl w:ilvl="3">
      <w:numFmt w:val="bullet"/>
      <w:lvlText w:val="•"/>
      <w:lvlJc w:val="left"/>
      <w:pPr>
        <w:ind w:left="2925" w:hanging="360"/>
      </w:pPr>
      <w:rPr>
        <w:rFonts w:hint="default"/>
        <w:lang w:val="ru-RU" w:eastAsia="en-US" w:bidi="ar-SA"/>
      </w:rPr>
    </w:lvl>
    <w:lvl w:ilvl="4">
      <w:numFmt w:val="bullet"/>
      <w:lvlText w:val="•"/>
      <w:lvlJc w:val="left"/>
      <w:pPr>
        <w:ind w:left="3948" w:hanging="360"/>
      </w:pPr>
      <w:rPr>
        <w:rFonts w:hint="default"/>
        <w:lang w:val="ru-RU" w:eastAsia="en-US" w:bidi="ar-SA"/>
      </w:rPr>
    </w:lvl>
    <w:lvl w:ilvl="5">
      <w:numFmt w:val="bullet"/>
      <w:lvlText w:val="•"/>
      <w:lvlJc w:val="left"/>
      <w:pPr>
        <w:ind w:left="4971" w:hanging="360"/>
      </w:pPr>
      <w:rPr>
        <w:rFonts w:hint="default"/>
        <w:lang w:val="ru-RU" w:eastAsia="en-US" w:bidi="ar-SA"/>
      </w:rPr>
    </w:lvl>
    <w:lvl w:ilvl="6">
      <w:numFmt w:val="bullet"/>
      <w:lvlText w:val="•"/>
      <w:lvlJc w:val="left"/>
      <w:pPr>
        <w:ind w:left="5994" w:hanging="360"/>
      </w:pPr>
      <w:rPr>
        <w:rFonts w:hint="default"/>
        <w:lang w:val="ru-RU" w:eastAsia="en-US" w:bidi="ar-SA"/>
      </w:rPr>
    </w:lvl>
    <w:lvl w:ilvl="7">
      <w:numFmt w:val="bullet"/>
      <w:lvlText w:val="•"/>
      <w:lvlJc w:val="left"/>
      <w:pPr>
        <w:ind w:left="7017" w:hanging="360"/>
      </w:pPr>
      <w:rPr>
        <w:rFonts w:hint="default"/>
        <w:lang w:val="ru-RU" w:eastAsia="en-US" w:bidi="ar-SA"/>
      </w:rPr>
    </w:lvl>
    <w:lvl w:ilvl="8">
      <w:numFmt w:val="bullet"/>
      <w:lvlText w:val="•"/>
      <w:lvlJc w:val="left"/>
      <w:pPr>
        <w:ind w:left="8040" w:hanging="360"/>
      </w:pPr>
      <w:rPr>
        <w:rFonts w:hint="default"/>
        <w:lang w:val="ru-RU" w:eastAsia="en-US" w:bidi="ar-SA"/>
      </w:rPr>
    </w:lvl>
  </w:abstractNum>
  <w:abstractNum w:abstractNumId="32">
    <w:nsid w:val="61A71654"/>
    <w:multiLevelType w:val="multilevel"/>
    <w:tmpl w:val="8E108186"/>
    <w:lvl w:ilvl="0">
      <w:start w:val="3"/>
      <w:numFmt w:val="decimal"/>
      <w:lvlText w:val="%1."/>
      <w:lvlJc w:val="left"/>
      <w:pPr>
        <w:ind w:left="660" w:hanging="660"/>
      </w:pPr>
      <w:rPr>
        <w:rFonts w:hint="default"/>
      </w:rPr>
    </w:lvl>
    <w:lvl w:ilvl="1">
      <w:start w:val="18"/>
      <w:numFmt w:val="decimal"/>
      <w:lvlText w:val="%1.%2."/>
      <w:lvlJc w:val="left"/>
      <w:pPr>
        <w:ind w:left="531" w:hanging="660"/>
      </w:pPr>
      <w:rPr>
        <w:rFonts w:hint="default"/>
      </w:rPr>
    </w:lvl>
    <w:lvl w:ilvl="2">
      <w:start w:val="5"/>
      <w:numFmt w:val="decimal"/>
      <w:lvlText w:val="%1.%2.%3."/>
      <w:lvlJc w:val="left"/>
      <w:pPr>
        <w:ind w:left="462" w:hanging="720"/>
      </w:pPr>
      <w:rPr>
        <w:rFonts w:hint="default"/>
      </w:rPr>
    </w:lvl>
    <w:lvl w:ilvl="3">
      <w:start w:val="1"/>
      <w:numFmt w:val="decimal"/>
      <w:lvlText w:val="%1.%2.%3.%4."/>
      <w:lvlJc w:val="left"/>
      <w:pPr>
        <w:ind w:left="333" w:hanging="720"/>
      </w:pPr>
      <w:rPr>
        <w:rFonts w:hint="default"/>
      </w:rPr>
    </w:lvl>
    <w:lvl w:ilvl="4">
      <w:start w:val="1"/>
      <w:numFmt w:val="decimal"/>
      <w:lvlText w:val="%1.%2.%3.%4.%5."/>
      <w:lvlJc w:val="left"/>
      <w:pPr>
        <w:ind w:left="564" w:hanging="1080"/>
      </w:pPr>
      <w:rPr>
        <w:rFonts w:hint="default"/>
      </w:rPr>
    </w:lvl>
    <w:lvl w:ilvl="5">
      <w:start w:val="1"/>
      <w:numFmt w:val="decimal"/>
      <w:lvlText w:val="%1.%2.%3.%4.%5.%6."/>
      <w:lvlJc w:val="left"/>
      <w:pPr>
        <w:ind w:left="435" w:hanging="1080"/>
      </w:pPr>
      <w:rPr>
        <w:rFonts w:hint="default"/>
      </w:rPr>
    </w:lvl>
    <w:lvl w:ilvl="6">
      <w:start w:val="1"/>
      <w:numFmt w:val="decimal"/>
      <w:lvlText w:val="%1.%2.%3.%4.%5.%6.%7."/>
      <w:lvlJc w:val="left"/>
      <w:pPr>
        <w:ind w:left="666" w:hanging="1440"/>
      </w:pPr>
      <w:rPr>
        <w:rFonts w:hint="default"/>
      </w:rPr>
    </w:lvl>
    <w:lvl w:ilvl="7">
      <w:start w:val="1"/>
      <w:numFmt w:val="decimal"/>
      <w:lvlText w:val="%1.%2.%3.%4.%5.%6.%7.%8."/>
      <w:lvlJc w:val="left"/>
      <w:pPr>
        <w:ind w:left="537" w:hanging="1440"/>
      </w:pPr>
      <w:rPr>
        <w:rFonts w:hint="default"/>
      </w:rPr>
    </w:lvl>
    <w:lvl w:ilvl="8">
      <w:start w:val="1"/>
      <w:numFmt w:val="decimal"/>
      <w:lvlText w:val="%1.%2.%3.%4.%5.%6.%7.%8.%9."/>
      <w:lvlJc w:val="left"/>
      <w:pPr>
        <w:ind w:left="768" w:hanging="1800"/>
      </w:pPr>
      <w:rPr>
        <w:rFonts w:hint="default"/>
      </w:rPr>
    </w:lvl>
  </w:abstractNum>
  <w:abstractNum w:abstractNumId="33">
    <w:nsid w:val="6BCC36DC"/>
    <w:multiLevelType w:val="hybridMultilevel"/>
    <w:tmpl w:val="9FB221FC"/>
    <w:lvl w:ilvl="0" w:tplc="04190001">
      <w:start w:val="1"/>
      <w:numFmt w:val="bullet"/>
      <w:lvlText w:val=""/>
      <w:lvlJc w:val="left"/>
      <w:pPr>
        <w:ind w:left="462" w:hanging="360"/>
      </w:pPr>
      <w:rPr>
        <w:rFonts w:ascii="Symbol" w:hAnsi="Symbol" w:hint="default"/>
      </w:rPr>
    </w:lvl>
    <w:lvl w:ilvl="1" w:tplc="04190003" w:tentative="1">
      <w:start w:val="1"/>
      <w:numFmt w:val="bullet"/>
      <w:lvlText w:val="o"/>
      <w:lvlJc w:val="left"/>
      <w:pPr>
        <w:ind w:left="1182" w:hanging="360"/>
      </w:pPr>
      <w:rPr>
        <w:rFonts w:ascii="Courier New" w:hAnsi="Courier New" w:cs="Courier New" w:hint="default"/>
      </w:rPr>
    </w:lvl>
    <w:lvl w:ilvl="2" w:tplc="04190005" w:tentative="1">
      <w:start w:val="1"/>
      <w:numFmt w:val="bullet"/>
      <w:lvlText w:val=""/>
      <w:lvlJc w:val="left"/>
      <w:pPr>
        <w:ind w:left="1902" w:hanging="360"/>
      </w:pPr>
      <w:rPr>
        <w:rFonts w:ascii="Wingdings" w:hAnsi="Wingdings" w:hint="default"/>
      </w:rPr>
    </w:lvl>
    <w:lvl w:ilvl="3" w:tplc="04190001" w:tentative="1">
      <w:start w:val="1"/>
      <w:numFmt w:val="bullet"/>
      <w:lvlText w:val=""/>
      <w:lvlJc w:val="left"/>
      <w:pPr>
        <w:ind w:left="2622" w:hanging="360"/>
      </w:pPr>
      <w:rPr>
        <w:rFonts w:ascii="Symbol" w:hAnsi="Symbol" w:hint="default"/>
      </w:rPr>
    </w:lvl>
    <w:lvl w:ilvl="4" w:tplc="04190003" w:tentative="1">
      <w:start w:val="1"/>
      <w:numFmt w:val="bullet"/>
      <w:lvlText w:val="o"/>
      <w:lvlJc w:val="left"/>
      <w:pPr>
        <w:ind w:left="3342" w:hanging="360"/>
      </w:pPr>
      <w:rPr>
        <w:rFonts w:ascii="Courier New" w:hAnsi="Courier New" w:cs="Courier New" w:hint="default"/>
      </w:rPr>
    </w:lvl>
    <w:lvl w:ilvl="5" w:tplc="04190005" w:tentative="1">
      <w:start w:val="1"/>
      <w:numFmt w:val="bullet"/>
      <w:lvlText w:val=""/>
      <w:lvlJc w:val="left"/>
      <w:pPr>
        <w:ind w:left="4062" w:hanging="360"/>
      </w:pPr>
      <w:rPr>
        <w:rFonts w:ascii="Wingdings" w:hAnsi="Wingdings" w:hint="default"/>
      </w:rPr>
    </w:lvl>
    <w:lvl w:ilvl="6" w:tplc="04190001" w:tentative="1">
      <w:start w:val="1"/>
      <w:numFmt w:val="bullet"/>
      <w:lvlText w:val=""/>
      <w:lvlJc w:val="left"/>
      <w:pPr>
        <w:ind w:left="4782" w:hanging="360"/>
      </w:pPr>
      <w:rPr>
        <w:rFonts w:ascii="Symbol" w:hAnsi="Symbol" w:hint="default"/>
      </w:rPr>
    </w:lvl>
    <w:lvl w:ilvl="7" w:tplc="04190003" w:tentative="1">
      <w:start w:val="1"/>
      <w:numFmt w:val="bullet"/>
      <w:lvlText w:val="o"/>
      <w:lvlJc w:val="left"/>
      <w:pPr>
        <w:ind w:left="5502" w:hanging="360"/>
      </w:pPr>
      <w:rPr>
        <w:rFonts w:ascii="Courier New" w:hAnsi="Courier New" w:cs="Courier New" w:hint="default"/>
      </w:rPr>
    </w:lvl>
    <w:lvl w:ilvl="8" w:tplc="04190005" w:tentative="1">
      <w:start w:val="1"/>
      <w:numFmt w:val="bullet"/>
      <w:lvlText w:val=""/>
      <w:lvlJc w:val="left"/>
      <w:pPr>
        <w:ind w:left="6222" w:hanging="360"/>
      </w:pPr>
      <w:rPr>
        <w:rFonts w:ascii="Wingdings" w:hAnsi="Wingdings" w:hint="default"/>
      </w:rPr>
    </w:lvl>
  </w:abstractNum>
  <w:abstractNum w:abstractNumId="34">
    <w:nsid w:val="73BA7313"/>
    <w:multiLevelType w:val="multilevel"/>
    <w:tmpl w:val="8DAC9776"/>
    <w:lvl w:ilvl="0">
      <w:start w:val="1"/>
      <w:numFmt w:val="decimal"/>
      <w:lvlText w:val="%1"/>
      <w:lvlJc w:val="left"/>
      <w:pPr>
        <w:ind w:left="582" w:hanging="420"/>
      </w:pPr>
      <w:rPr>
        <w:rFonts w:hint="default"/>
        <w:lang w:val="ru-RU" w:eastAsia="en-US" w:bidi="ar-SA"/>
      </w:rPr>
    </w:lvl>
    <w:lvl w:ilvl="1">
      <w:start w:val="1"/>
      <w:numFmt w:val="decimal"/>
      <w:lvlText w:val="%1.%2."/>
      <w:lvlJc w:val="left"/>
      <w:pPr>
        <w:ind w:left="58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82" w:hanging="360"/>
      </w:pPr>
      <w:rPr>
        <w:rFonts w:ascii="Symbol" w:eastAsia="Symbol" w:hAnsi="Symbol" w:cs="Symbol" w:hint="default"/>
        <w:w w:val="100"/>
        <w:sz w:val="24"/>
        <w:szCs w:val="24"/>
        <w:lang w:val="ru-RU" w:eastAsia="en-US" w:bidi="ar-SA"/>
      </w:rPr>
    </w:lvl>
    <w:lvl w:ilvl="3">
      <w:numFmt w:val="bullet"/>
      <w:lvlText w:val="•"/>
      <w:lvlJc w:val="left"/>
      <w:pPr>
        <w:ind w:left="2925" w:hanging="360"/>
      </w:pPr>
      <w:rPr>
        <w:rFonts w:hint="default"/>
        <w:lang w:val="ru-RU" w:eastAsia="en-US" w:bidi="ar-SA"/>
      </w:rPr>
    </w:lvl>
    <w:lvl w:ilvl="4">
      <w:numFmt w:val="bullet"/>
      <w:lvlText w:val="•"/>
      <w:lvlJc w:val="left"/>
      <w:pPr>
        <w:ind w:left="3948" w:hanging="360"/>
      </w:pPr>
      <w:rPr>
        <w:rFonts w:hint="default"/>
        <w:lang w:val="ru-RU" w:eastAsia="en-US" w:bidi="ar-SA"/>
      </w:rPr>
    </w:lvl>
    <w:lvl w:ilvl="5">
      <w:numFmt w:val="bullet"/>
      <w:lvlText w:val="•"/>
      <w:lvlJc w:val="left"/>
      <w:pPr>
        <w:ind w:left="4971" w:hanging="360"/>
      </w:pPr>
      <w:rPr>
        <w:rFonts w:hint="default"/>
        <w:lang w:val="ru-RU" w:eastAsia="en-US" w:bidi="ar-SA"/>
      </w:rPr>
    </w:lvl>
    <w:lvl w:ilvl="6">
      <w:numFmt w:val="bullet"/>
      <w:lvlText w:val="•"/>
      <w:lvlJc w:val="left"/>
      <w:pPr>
        <w:ind w:left="5994" w:hanging="360"/>
      </w:pPr>
      <w:rPr>
        <w:rFonts w:hint="default"/>
        <w:lang w:val="ru-RU" w:eastAsia="en-US" w:bidi="ar-SA"/>
      </w:rPr>
    </w:lvl>
    <w:lvl w:ilvl="7">
      <w:numFmt w:val="bullet"/>
      <w:lvlText w:val="•"/>
      <w:lvlJc w:val="left"/>
      <w:pPr>
        <w:ind w:left="7017" w:hanging="360"/>
      </w:pPr>
      <w:rPr>
        <w:rFonts w:hint="default"/>
        <w:lang w:val="ru-RU" w:eastAsia="en-US" w:bidi="ar-SA"/>
      </w:rPr>
    </w:lvl>
    <w:lvl w:ilvl="8">
      <w:numFmt w:val="bullet"/>
      <w:lvlText w:val="•"/>
      <w:lvlJc w:val="left"/>
      <w:pPr>
        <w:ind w:left="8040" w:hanging="360"/>
      </w:pPr>
      <w:rPr>
        <w:rFonts w:hint="default"/>
        <w:lang w:val="ru-RU" w:eastAsia="en-US" w:bidi="ar-SA"/>
      </w:rPr>
    </w:lvl>
  </w:abstractNum>
  <w:abstractNum w:abstractNumId="35">
    <w:nsid w:val="74F818A4"/>
    <w:multiLevelType w:val="multilevel"/>
    <w:tmpl w:val="83A48864"/>
    <w:lvl w:ilvl="0">
      <w:start w:val="2"/>
      <w:numFmt w:val="decimal"/>
      <w:lvlText w:val="%1"/>
      <w:lvlJc w:val="left"/>
      <w:pPr>
        <w:ind w:left="162" w:hanging="420"/>
      </w:pPr>
      <w:rPr>
        <w:rFonts w:hint="default"/>
        <w:lang w:val="ru-RU" w:eastAsia="en-US" w:bidi="ar-SA"/>
      </w:rPr>
    </w:lvl>
    <w:lvl w:ilvl="1">
      <w:start w:val="1"/>
      <w:numFmt w:val="decimal"/>
      <w:lvlText w:val="%1.%2."/>
      <w:lvlJc w:val="left"/>
      <w:pPr>
        <w:ind w:left="162" w:hanging="420"/>
      </w:pPr>
      <w:rPr>
        <w:rFonts w:hint="default"/>
        <w:w w:val="100"/>
        <w:lang w:val="ru-RU" w:eastAsia="en-US" w:bidi="ar-SA"/>
      </w:rPr>
    </w:lvl>
    <w:lvl w:ilvl="2">
      <w:numFmt w:val="bullet"/>
      <w:lvlText w:val=""/>
      <w:lvlJc w:val="left"/>
      <w:pPr>
        <w:ind w:left="882" w:hanging="360"/>
      </w:pPr>
      <w:rPr>
        <w:rFonts w:ascii="Symbol" w:eastAsia="Symbol" w:hAnsi="Symbol" w:cs="Symbol" w:hint="default"/>
        <w:w w:val="100"/>
        <w:sz w:val="24"/>
        <w:szCs w:val="24"/>
        <w:lang w:val="ru-RU" w:eastAsia="en-US" w:bidi="ar-SA"/>
      </w:rPr>
    </w:lvl>
    <w:lvl w:ilvl="3">
      <w:numFmt w:val="bullet"/>
      <w:lvlText w:val="•"/>
      <w:lvlJc w:val="left"/>
      <w:pPr>
        <w:ind w:left="2925" w:hanging="360"/>
      </w:pPr>
      <w:rPr>
        <w:rFonts w:hint="default"/>
        <w:lang w:val="ru-RU" w:eastAsia="en-US" w:bidi="ar-SA"/>
      </w:rPr>
    </w:lvl>
    <w:lvl w:ilvl="4">
      <w:numFmt w:val="bullet"/>
      <w:lvlText w:val="•"/>
      <w:lvlJc w:val="left"/>
      <w:pPr>
        <w:ind w:left="3948" w:hanging="360"/>
      </w:pPr>
      <w:rPr>
        <w:rFonts w:hint="default"/>
        <w:lang w:val="ru-RU" w:eastAsia="en-US" w:bidi="ar-SA"/>
      </w:rPr>
    </w:lvl>
    <w:lvl w:ilvl="5">
      <w:numFmt w:val="bullet"/>
      <w:lvlText w:val="•"/>
      <w:lvlJc w:val="left"/>
      <w:pPr>
        <w:ind w:left="4971" w:hanging="360"/>
      </w:pPr>
      <w:rPr>
        <w:rFonts w:hint="default"/>
        <w:lang w:val="ru-RU" w:eastAsia="en-US" w:bidi="ar-SA"/>
      </w:rPr>
    </w:lvl>
    <w:lvl w:ilvl="6">
      <w:numFmt w:val="bullet"/>
      <w:lvlText w:val="•"/>
      <w:lvlJc w:val="left"/>
      <w:pPr>
        <w:ind w:left="5994" w:hanging="360"/>
      </w:pPr>
      <w:rPr>
        <w:rFonts w:hint="default"/>
        <w:lang w:val="ru-RU" w:eastAsia="en-US" w:bidi="ar-SA"/>
      </w:rPr>
    </w:lvl>
    <w:lvl w:ilvl="7">
      <w:numFmt w:val="bullet"/>
      <w:lvlText w:val="•"/>
      <w:lvlJc w:val="left"/>
      <w:pPr>
        <w:ind w:left="7017" w:hanging="360"/>
      </w:pPr>
      <w:rPr>
        <w:rFonts w:hint="default"/>
        <w:lang w:val="ru-RU" w:eastAsia="en-US" w:bidi="ar-SA"/>
      </w:rPr>
    </w:lvl>
    <w:lvl w:ilvl="8">
      <w:numFmt w:val="bullet"/>
      <w:lvlText w:val="•"/>
      <w:lvlJc w:val="left"/>
      <w:pPr>
        <w:ind w:left="8040" w:hanging="360"/>
      </w:pPr>
      <w:rPr>
        <w:rFonts w:hint="default"/>
        <w:lang w:val="ru-RU" w:eastAsia="en-US" w:bidi="ar-SA"/>
      </w:rPr>
    </w:lvl>
  </w:abstractNum>
  <w:abstractNum w:abstractNumId="36">
    <w:nsid w:val="78EE2128"/>
    <w:multiLevelType w:val="multilevel"/>
    <w:tmpl w:val="5786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7"/>
  </w:num>
  <w:num w:numId="3">
    <w:abstractNumId w:val="34"/>
  </w:num>
  <w:num w:numId="4">
    <w:abstractNumId w:val="23"/>
  </w:num>
  <w:num w:numId="5">
    <w:abstractNumId w:val="31"/>
  </w:num>
  <w:num w:numId="6">
    <w:abstractNumId w:val="26"/>
  </w:num>
  <w:num w:numId="7">
    <w:abstractNumId w:val="4"/>
  </w:num>
  <w:num w:numId="8">
    <w:abstractNumId w:val="1"/>
  </w:num>
  <w:num w:numId="9">
    <w:abstractNumId w:val="22"/>
  </w:num>
  <w:num w:numId="10">
    <w:abstractNumId w:val="35"/>
  </w:num>
  <w:num w:numId="11">
    <w:abstractNumId w:val="29"/>
  </w:num>
  <w:num w:numId="12">
    <w:abstractNumId w:val="30"/>
  </w:num>
  <w:num w:numId="13">
    <w:abstractNumId w:val="13"/>
  </w:num>
  <w:num w:numId="14">
    <w:abstractNumId w:val="33"/>
  </w:num>
  <w:num w:numId="15">
    <w:abstractNumId w:val="20"/>
  </w:num>
  <w:num w:numId="16">
    <w:abstractNumId w:val="21"/>
  </w:num>
  <w:num w:numId="17">
    <w:abstractNumId w:val="19"/>
  </w:num>
  <w:num w:numId="18">
    <w:abstractNumId w:val="28"/>
  </w:num>
  <w:num w:numId="19">
    <w:abstractNumId w:val="24"/>
  </w:num>
  <w:num w:numId="20">
    <w:abstractNumId w:val="8"/>
  </w:num>
  <w:num w:numId="21">
    <w:abstractNumId w:val="3"/>
  </w:num>
  <w:num w:numId="22">
    <w:abstractNumId w:val="17"/>
  </w:num>
  <w:num w:numId="23">
    <w:abstractNumId w:val="5"/>
  </w:num>
  <w:num w:numId="24">
    <w:abstractNumId w:val="11"/>
  </w:num>
  <w:num w:numId="25">
    <w:abstractNumId w:val="36"/>
  </w:num>
  <w:num w:numId="26">
    <w:abstractNumId w:val="14"/>
  </w:num>
  <w:num w:numId="27">
    <w:abstractNumId w:val="2"/>
  </w:num>
  <w:num w:numId="28">
    <w:abstractNumId w:val="25"/>
  </w:num>
  <w:num w:numId="29">
    <w:abstractNumId w:val="16"/>
  </w:num>
  <w:num w:numId="30">
    <w:abstractNumId w:val="15"/>
  </w:num>
  <w:num w:numId="31">
    <w:abstractNumId w:val="10"/>
  </w:num>
  <w:num w:numId="32">
    <w:abstractNumId w:val="0"/>
  </w:num>
  <w:num w:numId="33">
    <w:abstractNumId w:val="12"/>
  </w:num>
  <w:num w:numId="34">
    <w:abstractNumId w:val="32"/>
  </w:num>
  <w:num w:numId="35">
    <w:abstractNumId w:val="6"/>
  </w:num>
  <w:num w:numId="36">
    <w:abstractNumId w:val="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B0A"/>
    <w:rsid w:val="00066490"/>
    <w:rsid w:val="000B5154"/>
    <w:rsid w:val="000C3F78"/>
    <w:rsid w:val="0011371D"/>
    <w:rsid w:val="0018319F"/>
    <w:rsid w:val="001C653A"/>
    <w:rsid w:val="001D5473"/>
    <w:rsid w:val="00235A28"/>
    <w:rsid w:val="00336B40"/>
    <w:rsid w:val="00347E4F"/>
    <w:rsid w:val="003712FB"/>
    <w:rsid w:val="0038659B"/>
    <w:rsid w:val="00386883"/>
    <w:rsid w:val="003F6581"/>
    <w:rsid w:val="00450899"/>
    <w:rsid w:val="00477B0A"/>
    <w:rsid w:val="00491956"/>
    <w:rsid w:val="00496842"/>
    <w:rsid w:val="004A2CD9"/>
    <w:rsid w:val="004B182A"/>
    <w:rsid w:val="004E7F29"/>
    <w:rsid w:val="00607F33"/>
    <w:rsid w:val="00672412"/>
    <w:rsid w:val="006D56F1"/>
    <w:rsid w:val="006F0094"/>
    <w:rsid w:val="00736700"/>
    <w:rsid w:val="007A0AB0"/>
    <w:rsid w:val="00804042"/>
    <w:rsid w:val="008169A7"/>
    <w:rsid w:val="008724A5"/>
    <w:rsid w:val="008C2F81"/>
    <w:rsid w:val="008C7730"/>
    <w:rsid w:val="008D214D"/>
    <w:rsid w:val="008E0956"/>
    <w:rsid w:val="008E63A7"/>
    <w:rsid w:val="008E699A"/>
    <w:rsid w:val="008F1955"/>
    <w:rsid w:val="00A175B2"/>
    <w:rsid w:val="00A42633"/>
    <w:rsid w:val="00AD71FE"/>
    <w:rsid w:val="00AE2993"/>
    <w:rsid w:val="00B208EC"/>
    <w:rsid w:val="00B22FAD"/>
    <w:rsid w:val="00B4261A"/>
    <w:rsid w:val="00B848FC"/>
    <w:rsid w:val="00BA2CD5"/>
    <w:rsid w:val="00C04EA5"/>
    <w:rsid w:val="00C55613"/>
    <w:rsid w:val="00C5690F"/>
    <w:rsid w:val="00C7080F"/>
    <w:rsid w:val="00C96A78"/>
    <w:rsid w:val="00CB22DB"/>
    <w:rsid w:val="00CD46A6"/>
    <w:rsid w:val="00D432C0"/>
    <w:rsid w:val="00D447FA"/>
    <w:rsid w:val="00D5143B"/>
    <w:rsid w:val="00D61D1C"/>
    <w:rsid w:val="00D75888"/>
    <w:rsid w:val="00D761B3"/>
    <w:rsid w:val="00DD1ED4"/>
    <w:rsid w:val="00E014EC"/>
    <w:rsid w:val="00E24716"/>
    <w:rsid w:val="00E26C1A"/>
    <w:rsid w:val="00E94C90"/>
    <w:rsid w:val="00EB4630"/>
    <w:rsid w:val="00ED33CD"/>
    <w:rsid w:val="00F1496F"/>
    <w:rsid w:val="00F95FDC"/>
    <w:rsid w:val="00FA3E4F"/>
    <w:rsid w:val="00FC795C"/>
    <w:rsid w:val="00FD675B"/>
    <w:rsid w:val="00FE3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18319F"/>
    <w:pPr>
      <w:widowControl w:val="0"/>
      <w:autoSpaceDE w:val="0"/>
      <w:autoSpaceDN w:val="0"/>
      <w:spacing w:after="0" w:line="240" w:lineRule="auto"/>
      <w:ind w:hanging="241"/>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D432C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432C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E2993"/>
    <w:pPr>
      <w:spacing w:after="0" w:line="240" w:lineRule="auto"/>
    </w:pPr>
  </w:style>
  <w:style w:type="paragraph" w:styleId="a5">
    <w:name w:val="List Paragraph"/>
    <w:basedOn w:val="a"/>
    <w:uiPriority w:val="34"/>
    <w:qFormat/>
    <w:rsid w:val="00AE2993"/>
    <w:pPr>
      <w:ind w:left="720"/>
      <w:contextualSpacing/>
    </w:pPr>
  </w:style>
  <w:style w:type="character" w:styleId="a6">
    <w:name w:val="Hyperlink"/>
    <w:basedOn w:val="a0"/>
    <w:uiPriority w:val="99"/>
    <w:unhideWhenUsed/>
    <w:rsid w:val="004E7F29"/>
    <w:rPr>
      <w:color w:val="0000FF"/>
      <w:u w:val="single"/>
    </w:rPr>
  </w:style>
  <w:style w:type="paragraph" w:styleId="a7">
    <w:name w:val="Normal (Web)"/>
    <w:basedOn w:val="a"/>
    <w:uiPriority w:val="99"/>
    <w:unhideWhenUsed/>
    <w:rsid w:val="00D61D1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F658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F6581"/>
    <w:rPr>
      <w:rFonts w:ascii="Segoe UI" w:hAnsi="Segoe UI" w:cs="Segoe UI"/>
      <w:sz w:val="18"/>
      <w:szCs w:val="18"/>
    </w:rPr>
  </w:style>
  <w:style w:type="paragraph" w:styleId="aa">
    <w:name w:val="Body Text"/>
    <w:basedOn w:val="a"/>
    <w:link w:val="ab"/>
    <w:uiPriority w:val="1"/>
    <w:qFormat/>
    <w:rsid w:val="0018319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18319F"/>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18319F"/>
    <w:rPr>
      <w:rFonts w:ascii="Times New Roman" w:eastAsia="Times New Roman" w:hAnsi="Times New Roman" w:cs="Times New Roman"/>
      <w:b/>
      <w:bCs/>
      <w:sz w:val="24"/>
      <w:szCs w:val="24"/>
    </w:rPr>
  </w:style>
  <w:style w:type="paragraph" w:customStyle="1" w:styleId="Default">
    <w:name w:val="Default"/>
    <w:rsid w:val="00235A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basedOn w:val="a0"/>
    <w:link w:val="a3"/>
    <w:rsid w:val="00B208EC"/>
  </w:style>
  <w:style w:type="character" w:styleId="ac">
    <w:name w:val="Strong"/>
    <w:basedOn w:val="a0"/>
    <w:uiPriority w:val="22"/>
    <w:qFormat/>
    <w:rsid w:val="00B4261A"/>
    <w:rPr>
      <w:b/>
      <w:bCs/>
    </w:rPr>
  </w:style>
  <w:style w:type="character" w:customStyle="1" w:styleId="widgetinline">
    <w:name w:val="_widgetinline"/>
    <w:basedOn w:val="a0"/>
    <w:rsid w:val="00B4261A"/>
  </w:style>
  <w:style w:type="character" w:customStyle="1" w:styleId="20">
    <w:name w:val="Заголовок 2 Знак"/>
    <w:basedOn w:val="a0"/>
    <w:link w:val="2"/>
    <w:uiPriority w:val="9"/>
    <w:semiHidden/>
    <w:rsid w:val="00D432C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D432C0"/>
    <w:rPr>
      <w:rFonts w:asciiTheme="majorHAnsi" w:eastAsiaTheme="majorEastAsia" w:hAnsiTheme="majorHAnsi" w:cstheme="majorBidi"/>
      <w:b/>
      <w:bCs/>
      <w:color w:val="5B9BD5" w:themeColor="accent1"/>
    </w:rPr>
  </w:style>
  <w:style w:type="character" w:styleId="ad">
    <w:name w:val="Emphasis"/>
    <w:basedOn w:val="a0"/>
    <w:uiPriority w:val="20"/>
    <w:qFormat/>
    <w:rsid w:val="00D432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18319F"/>
    <w:pPr>
      <w:widowControl w:val="0"/>
      <w:autoSpaceDE w:val="0"/>
      <w:autoSpaceDN w:val="0"/>
      <w:spacing w:after="0" w:line="240" w:lineRule="auto"/>
      <w:ind w:hanging="241"/>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D432C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432C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E2993"/>
    <w:pPr>
      <w:spacing w:after="0" w:line="240" w:lineRule="auto"/>
    </w:pPr>
  </w:style>
  <w:style w:type="paragraph" w:styleId="a5">
    <w:name w:val="List Paragraph"/>
    <w:basedOn w:val="a"/>
    <w:uiPriority w:val="34"/>
    <w:qFormat/>
    <w:rsid w:val="00AE2993"/>
    <w:pPr>
      <w:ind w:left="720"/>
      <w:contextualSpacing/>
    </w:pPr>
  </w:style>
  <w:style w:type="character" w:styleId="a6">
    <w:name w:val="Hyperlink"/>
    <w:basedOn w:val="a0"/>
    <w:uiPriority w:val="99"/>
    <w:unhideWhenUsed/>
    <w:rsid w:val="004E7F29"/>
    <w:rPr>
      <w:color w:val="0000FF"/>
      <w:u w:val="single"/>
    </w:rPr>
  </w:style>
  <w:style w:type="paragraph" w:styleId="a7">
    <w:name w:val="Normal (Web)"/>
    <w:basedOn w:val="a"/>
    <w:uiPriority w:val="99"/>
    <w:unhideWhenUsed/>
    <w:rsid w:val="00D61D1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F658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F6581"/>
    <w:rPr>
      <w:rFonts w:ascii="Segoe UI" w:hAnsi="Segoe UI" w:cs="Segoe UI"/>
      <w:sz w:val="18"/>
      <w:szCs w:val="18"/>
    </w:rPr>
  </w:style>
  <w:style w:type="paragraph" w:styleId="aa">
    <w:name w:val="Body Text"/>
    <w:basedOn w:val="a"/>
    <w:link w:val="ab"/>
    <w:uiPriority w:val="1"/>
    <w:qFormat/>
    <w:rsid w:val="0018319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18319F"/>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18319F"/>
    <w:rPr>
      <w:rFonts w:ascii="Times New Roman" w:eastAsia="Times New Roman" w:hAnsi="Times New Roman" w:cs="Times New Roman"/>
      <w:b/>
      <w:bCs/>
      <w:sz w:val="24"/>
      <w:szCs w:val="24"/>
    </w:rPr>
  </w:style>
  <w:style w:type="paragraph" w:customStyle="1" w:styleId="Default">
    <w:name w:val="Default"/>
    <w:rsid w:val="00235A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basedOn w:val="a0"/>
    <w:link w:val="a3"/>
    <w:rsid w:val="00B208EC"/>
  </w:style>
  <w:style w:type="character" w:styleId="ac">
    <w:name w:val="Strong"/>
    <w:basedOn w:val="a0"/>
    <w:uiPriority w:val="22"/>
    <w:qFormat/>
    <w:rsid w:val="00B4261A"/>
    <w:rPr>
      <w:b/>
      <w:bCs/>
    </w:rPr>
  </w:style>
  <w:style w:type="character" w:customStyle="1" w:styleId="widgetinline">
    <w:name w:val="_widgetinline"/>
    <w:basedOn w:val="a0"/>
    <w:rsid w:val="00B4261A"/>
  </w:style>
  <w:style w:type="character" w:customStyle="1" w:styleId="20">
    <w:name w:val="Заголовок 2 Знак"/>
    <w:basedOn w:val="a0"/>
    <w:link w:val="2"/>
    <w:uiPriority w:val="9"/>
    <w:semiHidden/>
    <w:rsid w:val="00D432C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D432C0"/>
    <w:rPr>
      <w:rFonts w:asciiTheme="majorHAnsi" w:eastAsiaTheme="majorEastAsia" w:hAnsiTheme="majorHAnsi" w:cstheme="majorBidi"/>
      <w:b/>
      <w:bCs/>
      <w:color w:val="5B9BD5" w:themeColor="accent1"/>
    </w:rPr>
  </w:style>
  <w:style w:type="character" w:styleId="ad">
    <w:name w:val="Emphasis"/>
    <w:basedOn w:val="a0"/>
    <w:uiPriority w:val="20"/>
    <w:qFormat/>
    <w:rsid w:val="00D432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05091">
      <w:bodyDiv w:val="1"/>
      <w:marLeft w:val="0"/>
      <w:marRight w:val="0"/>
      <w:marTop w:val="0"/>
      <w:marBottom w:val="0"/>
      <w:divBdr>
        <w:top w:val="none" w:sz="0" w:space="0" w:color="auto"/>
        <w:left w:val="none" w:sz="0" w:space="0" w:color="auto"/>
        <w:bottom w:val="none" w:sz="0" w:space="0" w:color="auto"/>
        <w:right w:val="none" w:sz="0" w:space="0" w:color="auto"/>
      </w:divBdr>
    </w:div>
    <w:div w:id="1870020638">
      <w:bodyDiv w:val="1"/>
      <w:marLeft w:val="0"/>
      <w:marRight w:val="0"/>
      <w:marTop w:val="0"/>
      <w:marBottom w:val="0"/>
      <w:divBdr>
        <w:top w:val="none" w:sz="0" w:space="0" w:color="auto"/>
        <w:left w:val="none" w:sz="0" w:space="0" w:color="auto"/>
        <w:bottom w:val="none" w:sz="0" w:space="0" w:color="auto"/>
        <w:right w:val="none" w:sz="0" w:space="0" w:color="auto"/>
      </w:divBdr>
    </w:div>
    <w:div w:id="1976061075">
      <w:bodyDiv w:val="1"/>
      <w:marLeft w:val="0"/>
      <w:marRight w:val="0"/>
      <w:marTop w:val="0"/>
      <w:marBottom w:val="0"/>
      <w:divBdr>
        <w:top w:val="none" w:sz="0" w:space="0" w:color="auto"/>
        <w:left w:val="none" w:sz="0" w:space="0" w:color="auto"/>
        <w:bottom w:val="none" w:sz="0" w:space="0" w:color="auto"/>
        <w:right w:val="none" w:sz="0" w:space="0" w:color="auto"/>
      </w:divBdr>
      <w:divsChild>
        <w:div w:id="1832065187">
          <w:marLeft w:val="0"/>
          <w:marRight w:val="0"/>
          <w:marTop w:val="0"/>
          <w:marBottom w:val="0"/>
          <w:divBdr>
            <w:top w:val="none" w:sz="0" w:space="0" w:color="auto"/>
            <w:left w:val="none" w:sz="0" w:space="0" w:color="auto"/>
            <w:bottom w:val="none" w:sz="0" w:space="0" w:color="auto"/>
            <w:right w:val="none" w:sz="0" w:space="0" w:color="auto"/>
          </w:divBdr>
        </w:div>
        <w:div w:id="2141680167">
          <w:marLeft w:val="0"/>
          <w:marRight w:val="0"/>
          <w:marTop w:val="0"/>
          <w:marBottom w:val="0"/>
          <w:divBdr>
            <w:top w:val="none" w:sz="0" w:space="0" w:color="auto"/>
            <w:left w:val="none" w:sz="0" w:space="0" w:color="auto"/>
            <w:bottom w:val="none" w:sz="0" w:space="0" w:color="auto"/>
            <w:right w:val="none" w:sz="0" w:space="0" w:color="auto"/>
          </w:divBdr>
        </w:div>
      </w:divsChild>
    </w:div>
    <w:div w:id="203876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13</Pages>
  <Words>4540</Words>
  <Characters>25884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2025-06-17T12:05:00Z</cp:lastPrinted>
  <dcterms:created xsi:type="dcterms:W3CDTF">2021-12-19T07:20:00Z</dcterms:created>
  <dcterms:modified xsi:type="dcterms:W3CDTF">2025-06-17T12:05:00Z</dcterms:modified>
</cp:coreProperties>
</file>